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0D1B21" w14:textId="61C270B0" w:rsidR="000E6F5C" w:rsidRDefault="00352CD8" w:rsidP="000E6F5C">
      <w:pPr>
        <w:widowControl/>
        <w:shd w:val="clear" w:color="auto" w:fill="FFFFFF"/>
        <w:spacing w:line="480" w:lineRule="atLeast"/>
        <w:jc w:val="center"/>
        <w:rPr>
          <w:rFonts w:ascii="宋体" w:eastAsia="宋体" w:hAnsi="宋体" w:cs="Times New Roman"/>
          <w:b/>
          <w:bCs/>
          <w:color w:val="000000"/>
          <w:kern w:val="0"/>
          <w:sz w:val="32"/>
          <w:szCs w:val="32"/>
        </w:rPr>
      </w:pPr>
      <w:r>
        <w:rPr>
          <w:rFonts w:eastAsia="宋体"/>
          <w:noProof/>
        </w:rPr>
        <w:drawing>
          <wp:anchor distT="0" distB="0" distL="114300" distR="114300" simplePos="0" relativeHeight="251659264" behindDoc="0" locked="0" layoutInCell="1" allowOverlap="1" wp14:anchorId="4D625962" wp14:editId="324602E6">
            <wp:simplePos x="0" y="0"/>
            <wp:positionH relativeFrom="column">
              <wp:posOffset>313690</wp:posOffset>
            </wp:positionH>
            <wp:positionV relativeFrom="page">
              <wp:posOffset>1038225</wp:posOffset>
            </wp:positionV>
            <wp:extent cx="797560" cy="810895"/>
            <wp:effectExtent l="0" t="0" r="2540" b="8255"/>
            <wp:wrapSquare wrapText="bothSides"/>
            <wp:docPr id="464396908" name="图片 3" descr="3ec444b45ee630715d772114d395e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3ec444b45ee630715d772114d395ea5"/>
                    <pic:cNvPicPr>
                      <a:picLocks noChangeAspect="1" noChangeArrowheads="1"/>
                    </pic:cNvPicPr>
                  </pic:nvPicPr>
                  <pic:blipFill>
                    <a:blip r:embed="rId8" cstate="print">
                      <a:extLst>
                        <a:ext uri="{28A0092B-C50C-407E-A947-70E740481C1C}">
                          <a14:useLocalDpi xmlns:a14="http://schemas.microsoft.com/office/drawing/2010/main" val="0"/>
                        </a:ext>
                      </a:extLst>
                    </a:blip>
                    <a:srcRect l="20175" t="2840" r="15462" b="2585"/>
                    <a:stretch>
                      <a:fillRect/>
                    </a:stretch>
                  </pic:blipFill>
                  <pic:spPr bwMode="auto">
                    <a:xfrm>
                      <a:off x="0" y="0"/>
                      <a:ext cx="797560" cy="810895"/>
                    </a:xfrm>
                    <a:prstGeom prst="rect">
                      <a:avLst/>
                    </a:prstGeom>
                    <a:noFill/>
                  </pic:spPr>
                </pic:pic>
              </a:graphicData>
            </a:graphic>
            <wp14:sizeRelH relativeFrom="page">
              <wp14:pctWidth>0</wp14:pctWidth>
            </wp14:sizeRelH>
            <wp14:sizeRelV relativeFrom="page">
              <wp14:pctHeight>0</wp14:pctHeight>
            </wp14:sizeRelV>
          </wp:anchor>
        </w:drawing>
      </w:r>
      <w:sdt>
        <w:sdtPr>
          <w:id w:val="-1479528293"/>
        </w:sdtPr>
        <w:sdtEndPr>
          <w:rPr>
            <w:rFonts w:ascii="黑体" w:eastAsia="黑体" w:hAnsi="黑体"/>
            <w:sz w:val="36"/>
            <w:szCs w:val="36"/>
          </w:rPr>
        </w:sdtEndPr>
        <w:sdtContent>
          <w:r w:rsidR="000E6F5C">
            <w:rPr>
              <w:rFonts w:eastAsia="宋体"/>
              <w:noProof/>
            </w:rPr>
            <mc:AlternateContent>
              <mc:Choice Requires="wps">
                <w:drawing>
                  <wp:anchor distT="0" distB="0" distL="114300" distR="114300" simplePos="0" relativeHeight="251660288" behindDoc="0" locked="0" layoutInCell="1" allowOverlap="1" wp14:anchorId="51C2CB4E" wp14:editId="38FE516B">
                    <wp:simplePos x="0" y="0"/>
                    <wp:positionH relativeFrom="column">
                      <wp:posOffset>1581785</wp:posOffset>
                    </wp:positionH>
                    <wp:positionV relativeFrom="paragraph">
                      <wp:posOffset>48260</wp:posOffset>
                    </wp:positionV>
                    <wp:extent cx="4104005" cy="859790"/>
                    <wp:effectExtent l="0" t="0" r="10795" b="16510"/>
                    <wp:wrapNone/>
                    <wp:docPr id="1631195365"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4005" cy="859790"/>
                            </a:xfrm>
                            <a:prstGeom prst="rect">
                              <a:avLst/>
                            </a:prstGeom>
                            <a:solidFill>
                              <a:srgbClr val="FFFFFF"/>
                            </a:solidFill>
                            <a:ln w="9525">
                              <a:solidFill>
                                <a:srgbClr val="FFFFFF"/>
                              </a:solidFill>
                              <a:miter lim="800000"/>
                              <a:headEnd/>
                              <a:tailEnd/>
                            </a:ln>
                          </wps:spPr>
                          <wps:txbx>
                            <w:txbxContent>
                              <w:p w14:paraId="14F10791" w14:textId="77777777" w:rsidR="000E6F5C" w:rsidRDefault="000E6F5C" w:rsidP="000E6F5C">
                                <w:pPr>
                                  <w:rPr>
                                    <w:rFonts w:ascii="华文新魏" w:eastAsia="华文新魏" w:hAnsi="华文新魏" w:cs="华文新魏"/>
                                    <w:b/>
                                    <w:bCs/>
                                    <w:color w:val="1F497D"/>
                                    <w:sz w:val="40"/>
                                    <w:szCs w:val="44"/>
                                  </w:rPr>
                                </w:pPr>
                                <w:r>
                                  <w:rPr>
                                    <w:rFonts w:ascii="华文新魏" w:eastAsia="华文新魏" w:hAnsi="华文新魏" w:cs="华文新魏" w:hint="eastAsia"/>
                                    <w:b/>
                                    <w:bCs/>
                                    <w:color w:val="1F497D"/>
                                    <w:sz w:val="40"/>
                                    <w:szCs w:val="44"/>
                                  </w:rPr>
                                  <w:t>内  江 市 高 级 技 工 学 校</w:t>
                                </w:r>
                              </w:p>
                              <w:p w14:paraId="7DBC0895" w14:textId="77777777" w:rsidR="000E6F5C" w:rsidRDefault="000E6F5C" w:rsidP="000E6F5C">
                                <w:pPr>
                                  <w:rPr>
                                    <w:rFonts w:ascii="华文新魏" w:eastAsia="华文新魏" w:hAnsi="华文新魏" w:cs="华文新魏"/>
                                    <w:b/>
                                    <w:bCs/>
                                    <w:color w:val="1F497D"/>
                                    <w:sz w:val="40"/>
                                    <w:szCs w:val="44"/>
                                  </w:rPr>
                                </w:pPr>
                                <w:r>
                                  <w:rPr>
                                    <w:rFonts w:ascii="华文新魏" w:eastAsia="华文新魏" w:hAnsi="华文新魏" w:cs="华文新魏" w:hint="eastAsia"/>
                                    <w:b/>
                                    <w:bCs/>
                                    <w:color w:val="1F497D"/>
                                    <w:sz w:val="40"/>
                                    <w:szCs w:val="44"/>
                                  </w:rPr>
                                  <w:t>Neijiang Senior Technical School</w:t>
                                </w:r>
                              </w:p>
                              <w:p w14:paraId="31A24433" w14:textId="77777777" w:rsidR="000E6F5C" w:rsidRDefault="000E6F5C" w:rsidP="000E6F5C">
                                <w:pPr>
                                  <w:rPr>
                                    <w:rFonts w:ascii="华文新魏" w:eastAsia="华文新魏" w:hAnsi="华文新魏" w:cs="华文新魏"/>
                                    <w:b/>
                                    <w:bCs/>
                                    <w:color w:val="1F497D"/>
                                    <w:sz w:val="28"/>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2CB4E" id="_x0000_t202" coordsize="21600,21600" o:spt="202" path="m,l,21600r21600,l21600,xe">
                    <v:stroke joinstyle="miter"/>
                    <v:path gradientshapeok="t" o:connecttype="rect"/>
                  </v:shapetype>
                  <v:shape id="文本框 4" o:spid="_x0000_s1026" type="#_x0000_t202" style="position:absolute;left:0;text-align:left;margin-left:124.55pt;margin-top:3.8pt;width:323.15pt;height:67.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" strokecolor="white">
                    <v:textbox>
                      <w:txbxContent>
                        <w:p w14:paraId="14F10791" w14:textId="77777777" w:rsidR="000E6F5C" w:rsidRDefault="000E6F5C" w:rsidP="000E6F5C">
                          <w:pPr>
                            <w:rPr>
                              <w:rFonts w:ascii="华文新魏" w:eastAsia="华文新魏" w:hAnsi="华文新魏" w:cs="华文新魏"/>
                              <w:b/>
                              <w:bCs/>
                              <w:color w:val="1F497D"/>
                              <w:sz w:val="40"/>
                              <w:szCs w:val="44"/>
                            </w:rPr>
                          </w:pPr>
                          <w:r>
                            <w:rPr>
                              <w:rFonts w:ascii="华文新魏" w:eastAsia="华文新魏" w:hAnsi="华文新魏" w:cs="华文新魏" w:hint="eastAsia"/>
                              <w:b/>
                              <w:bCs/>
                              <w:color w:val="1F497D"/>
                              <w:sz w:val="40"/>
                              <w:szCs w:val="44"/>
                            </w:rPr>
                            <w:t>内  江 市 高 级 技 工 学 校</w:t>
                          </w:r>
                        </w:p>
                        <w:p w14:paraId="7DBC0895" w14:textId="77777777" w:rsidR="000E6F5C" w:rsidRDefault="000E6F5C" w:rsidP="000E6F5C">
                          <w:pPr>
                            <w:rPr>
                              <w:rFonts w:ascii="华文新魏" w:eastAsia="华文新魏" w:hAnsi="华文新魏" w:cs="华文新魏"/>
                              <w:b/>
                              <w:bCs/>
                              <w:color w:val="1F497D"/>
                              <w:sz w:val="40"/>
                              <w:szCs w:val="44"/>
                            </w:rPr>
                          </w:pPr>
                          <w:r>
                            <w:rPr>
                              <w:rFonts w:ascii="华文新魏" w:eastAsia="华文新魏" w:hAnsi="华文新魏" w:cs="华文新魏" w:hint="eastAsia"/>
                              <w:b/>
                              <w:bCs/>
                              <w:color w:val="1F497D"/>
                              <w:sz w:val="40"/>
                              <w:szCs w:val="44"/>
                            </w:rPr>
                            <w:t>Neijiang Senior Technical School</w:t>
                          </w:r>
                        </w:p>
                        <w:p w14:paraId="31A24433" w14:textId="77777777" w:rsidR="000E6F5C" w:rsidRDefault="000E6F5C" w:rsidP="000E6F5C">
                          <w:pPr>
                            <w:rPr>
                              <w:rFonts w:ascii="华文新魏" w:eastAsia="华文新魏" w:hAnsi="华文新魏" w:cs="华文新魏"/>
                              <w:b/>
                              <w:bCs/>
                              <w:color w:val="1F497D"/>
                              <w:sz w:val="28"/>
                              <w:szCs w:val="32"/>
                            </w:rPr>
                          </w:pPr>
                        </w:p>
                      </w:txbxContent>
                    </v:textbox>
                  </v:shape>
                </w:pict>
              </mc:Fallback>
            </mc:AlternateContent>
          </w:r>
        </w:sdtContent>
      </w:sdt>
    </w:p>
    <w:p w14:paraId="1DD6B68E" w14:textId="77777777" w:rsidR="000E6F5C" w:rsidRDefault="000E6F5C" w:rsidP="000E6F5C">
      <w:pPr>
        <w:pStyle w:val="afb"/>
        <w:ind w:left="5250"/>
        <w:rPr>
          <w:rFonts w:ascii="Times New Roman"/>
          <w:sz w:val="20"/>
        </w:rPr>
      </w:pPr>
    </w:p>
    <w:p w14:paraId="512618E9" w14:textId="77777777" w:rsidR="000E6F5C" w:rsidRDefault="000E6F5C" w:rsidP="000E6F5C">
      <w:pPr>
        <w:pStyle w:val="afb"/>
        <w:ind w:left="5250"/>
        <w:rPr>
          <w:rFonts w:ascii="Times New Roman"/>
          <w:sz w:val="20"/>
        </w:rPr>
      </w:pPr>
    </w:p>
    <w:p w14:paraId="3D968CBE" w14:textId="77777777" w:rsidR="000E6F5C" w:rsidRDefault="000E6F5C" w:rsidP="000E6F5C">
      <w:pPr>
        <w:pStyle w:val="afb"/>
        <w:ind w:left="5250"/>
        <w:rPr>
          <w:rFonts w:ascii="Times New Roman"/>
          <w:sz w:val="20"/>
        </w:rPr>
      </w:pPr>
    </w:p>
    <w:p w14:paraId="53A236A7" w14:textId="77777777" w:rsidR="000E6F5C" w:rsidRDefault="000E6F5C" w:rsidP="000E6F5C">
      <w:pPr>
        <w:pStyle w:val="afb"/>
        <w:ind w:left="5250"/>
        <w:rPr>
          <w:rFonts w:ascii="Times New Roman"/>
          <w:sz w:val="20"/>
        </w:rPr>
      </w:pPr>
    </w:p>
    <w:p w14:paraId="11179883" w14:textId="77777777" w:rsidR="000E6F5C" w:rsidRDefault="000E6F5C" w:rsidP="000E6F5C">
      <w:pPr>
        <w:pStyle w:val="af9"/>
        <w:ind w:left="0"/>
        <w:jc w:val="both"/>
      </w:pPr>
    </w:p>
    <w:p w14:paraId="51428606" w14:textId="77777777" w:rsidR="000E6F5C" w:rsidRDefault="000E6F5C" w:rsidP="000E6F5C">
      <w:pPr>
        <w:pStyle w:val="af9"/>
        <w:spacing w:before="344" w:line="362" w:lineRule="auto"/>
        <w:ind w:right="1650"/>
        <w:rPr>
          <w:b/>
          <w:bCs/>
          <w:spacing w:val="-2"/>
        </w:rPr>
      </w:pPr>
      <w:r>
        <w:rPr>
          <w:rFonts w:hint="eastAsia"/>
          <w:b/>
          <w:bCs/>
          <w:spacing w:val="-2"/>
        </w:rPr>
        <w:t>电子商务专业人才培养方案</w:t>
      </w:r>
    </w:p>
    <w:p w14:paraId="001C6302" w14:textId="7987AA31" w:rsidR="000E6F5C" w:rsidRDefault="000E6F5C" w:rsidP="000E6F5C">
      <w:pPr>
        <w:pStyle w:val="af9"/>
        <w:spacing w:before="344" w:line="362" w:lineRule="auto"/>
        <w:ind w:right="1650"/>
        <w:rPr>
          <w:b/>
          <w:bCs/>
          <w:spacing w:val="-2"/>
          <w:sz w:val="36"/>
          <w:szCs w:val="36"/>
        </w:rPr>
      </w:pPr>
      <w:r>
        <w:rPr>
          <w:rFonts w:hint="eastAsia"/>
          <w:b/>
          <w:bCs/>
          <w:spacing w:val="-2"/>
          <w:sz w:val="36"/>
          <w:szCs w:val="36"/>
        </w:rPr>
        <w:t>（2022级修订稿）</w:t>
      </w:r>
    </w:p>
    <w:p w14:paraId="5C0EFA7F" w14:textId="77777777" w:rsidR="000E6F5C" w:rsidRDefault="000E6F5C" w:rsidP="000E6F5C">
      <w:pPr>
        <w:pStyle w:val="afb"/>
        <w:ind w:left="5250"/>
        <w:rPr>
          <w:rFonts w:ascii="黑体"/>
          <w:sz w:val="20"/>
        </w:rPr>
      </w:pPr>
    </w:p>
    <w:p w14:paraId="45ACD1E0" w14:textId="77777777" w:rsidR="000E6F5C" w:rsidRDefault="000E6F5C" w:rsidP="000E6F5C">
      <w:pPr>
        <w:pStyle w:val="afb"/>
        <w:ind w:left="5250"/>
        <w:rPr>
          <w:rFonts w:ascii="黑体"/>
          <w:sz w:val="20"/>
        </w:rPr>
      </w:pPr>
    </w:p>
    <w:p w14:paraId="11FC4A48" w14:textId="77777777" w:rsidR="000E6F5C" w:rsidRDefault="000E6F5C" w:rsidP="000E6F5C">
      <w:pPr>
        <w:pStyle w:val="afb"/>
        <w:ind w:left="5250"/>
        <w:rPr>
          <w:rFonts w:ascii="黑体"/>
          <w:sz w:val="20"/>
        </w:rPr>
      </w:pPr>
    </w:p>
    <w:p w14:paraId="16BA5FB6" w14:textId="77777777" w:rsidR="000E6F5C" w:rsidRDefault="000E6F5C" w:rsidP="000E6F5C">
      <w:pPr>
        <w:pStyle w:val="afb"/>
        <w:spacing w:before="12"/>
        <w:ind w:left="5250"/>
        <w:rPr>
          <w:rFonts w:ascii="黑体"/>
          <w:sz w:val="15"/>
        </w:rPr>
      </w:pPr>
    </w:p>
    <w:p w14:paraId="06F67B66" w14:textId="77777777" w:rsidR="000E6F5C" w:rsidRDefault="000E6F5C" w:rsidP="000E6F5C">
      <w:pPr>
        <w:rPr>
          <w:rFonts w:ascii="黑体"/>
          <w:sz w:val="15"/>
        </w:rPr>
      </w:pPr>
    </w:p>
    <w:p w14:paraId="38E8A6F6" w14:textId="77777777" w:rsidR="000E6F5C" w:rsidRDefault="000E6F5C" w:rsidP="000E6F5C">
      <w:pPr>
        <w:rPr>
          <w:rFonts w:ascii="黑体"/>
          <w:sz w:val="15"/>
        </w:rPr>
      </w:pPr>
    </w:p>
    <w:p w14:paraId="5059F9F7" w14:textId="77777777" w:rsidR="000E6F5C" w:rsidRDefault="000E6F5C" w:rsidP="000E6F5C">
      <w:pPr>
        <w:rPr>
          <w:rFonts w:ascii="黑体"/>
          <w:sz w:val="15"/>
        </w:rPr>
      </w:pPr>
    </w:p>
    <w:p w14:paraId="26D76754" w14:textId="77777777" w:rsidR="000E6F5C" w:rsidRDefault="000E6F5C" w:rsidP="000E6F5C">
      <w:pPr>
        <w:rPr>
          <w:rFonts w:ascii="黑体"/>
          <w:sz w:val="15"/>
        </w:rPr>
      </w:pPr>
    </w:p>
    <w:p w14:paraId="30A3B8E4" w14:textId="77777777" w:rsidR="000E6F5C" w:rsidRDefault="000E6F5C" w:rsidP="000E6F5C">
      <w:pPr>
        <w:rPr>
          <w:rFonts w:ascii="黑体"/>
          <w:sz w:val="15"/>
        </w:rPr>
      </w:pPr>
    </w:p>
    <w:p w14:paraId="13F8BF39" w14:textId="77777777" w:rsidR="000E6F5C" w:rsidRDefault="000E6F5C" w:rsidP="000E6F5C">
      <w:pPr>
        <w:rPr>
          <w:rFonts w:ascii="黑体"/>
          <w:sz w:val="15"/>
        </w:rPr>
      </w:pPr>
    </w:p>
    <w:p w14:paraId="48CCB09E" w14:textId="77777777" w:rsidR="000E6F5C" w:rsidRDefault="000E6F5C" w:rsidP="000E6F5C">
      <w:pPr>
        <w:rPr>
          <w:rFonts w:ascii="黑体"/>
          <w:sz w:val="15"/>
        </w:rPr>
      </w:pPr>
    </w:p>
    <w:p w14:paraId="6FA07F1A" w14:textId="77777777" w:rsidR="000E6F5C" w:rsidRDefault="000E6F5C" w:rsidP="000E6F5C">
      <w:pPr>
        <w:rPr>
          <w:rFonts w:ascii="黑体"/>
          <w:sz w:val="15"/>
        </w:rPr>
      </w:pPr>
    </w:p>
    <w:p w14:paraId="7B390340" w14:textId="77777777" w:rsidR="000E6F5C" w:rsidRDefault="000E6F5C" w:rsidP="000E6F5C">
      <w:pPr>
        <w:rPr>
          <w:rFonts w:ascii="黑体"/>
          <w:sz w:val="15"/>
        </w:rPr>
      </w:pPr>
    </w:p>
    <w:p w14:paraId="553EA35D" w14:textId="77777777" w:rsidR="000E6F5C" w:rsidRDefault="000E6F5C" w:rsidP="000E6F5C">
      <w:pPr>
        <w:rPr>
          <w:rFonts w:ascii="黑体"/>
          <w:sz w:val="15"/>
        </w:rPr>
      </w:pPr>
    </w:p>
    <w:p w14:paraId="5F0DFD07" w14:textId="77777777" w:rsidR="000E6F5C" w:rsidRDefault="000E6F5C" w:rsidP="000E6F5C">
      <w:pPr>
        <w:rPr>
          <w:rFonts w:ascii="黑体"/>
          <w:sz w:val="15"/>
        </w:rPr>
      </w:pPr>
    </w:p>
    <w:p w14:paraId="36B0D201" w14:textId="77777777" w:rsidR="000E6F5C" w:rsidRDefault="000E6F5C" w:rsidP="000E6F5C">
      <w:pPr>
        <w:rPr>
          <w:rFonts w:ascii="黑体"/>
          <w:sz w:val="15"/>
        </w:rPr>
      </w:pPr>
    </w:p>
    <w:p w14:paraId="38754FBF" w14:textId="77777777" w:rsidR="000E6F5C" w:rsidRDefault="000E6F5C" w:rsidP="000E6F5C">
      <w:pPr>
        <w:rPr>
          <w:rFonts w:ascii="黑体"/>
          <w:sz w:val="15"/>
        </w:rPr>
      </w:pPr>
    </w:p>
    <w:p w14:paraId="7DDCEA6A" w14:textId="77777777" w:rsidR="000E6F5C" w:rsidRDefault="000E6F5C" w:rsidP="000E6F5C">
      <w:pPr>
        <w:rPr>
          <w:rFonts w:ascii="黑体"/>
          <w:sz w:val="15"/>
        </w:rPr>
      </w:pPr>
    </w:p>
    <w:p w14:paraId="1F19D188" w14:textId="77777777" w:rsidR="000E6F5C" w:rsidRDefault="000E6F5C" w:rsidP="000E6F5C">
      <w:pPr>
        <w:rPr>
          <w:rFonts w:ascii="黑体"/>
          <w:sz w:val="15"/>
        </w:rPr>
      </w:pPr>
    </w:p>
    <w:p w14:paraId="3C880CF9" w14:textId="77777777" w:rsidR="000E6F5C" w:rsidRDefault="000E6F5C" w:rsidP="000E6F5C">
      <w:pPr>
        <w:rPr>
          <w:rFonts w:ascii="黑体"/>
          <w:sz w:val="15"/>
        </w:rPr>
      </w:pPr>
    </w:p>
    <w:p w14:paraId="4A6679A2" w14:textId="77777777" w:rsidR="000E6F5C" w:rsidRDefault="000E6F5C" w:rsidP="000E6F5C">
      <w:pPr>
        <w:jc w:val="center"/>
        <w:rPr>
          <w:rFonts w:ascii="黑体"/>
          <w:b/>
          <w:bCs/>
          <w:sz w:val="36"/>
          <w:szCs w:val="36"/>
        </w:rPr>
      </w:pPr>
      <w:r>
        <w:rPr>
          <w:rFonts w:ascii="黑体" w:hint="eastAsia"/>
          <w:b/>
          <w:bCs/>
          <w:sz w:val="36"/>
          <w:szCs w:val="36"/>
        </w:rPr>
        <w:t>电子商务名专业建设项目组</w:t>
      </w:r>
    </w:p>
    <w:p w14:paraId="58551923" w14:textId="77777777" w:rsidR="000E6F5C" w:rsidRDefault="000E6F5C" w:rsidP="000E6F5C">
      <w:pPr>
        <w:jc w:val="center"/>
        <w:rPr>
          <w:rFonts w:ascii="黑体"/>
          <w:b/>
          <w:bCs/>
          <w:sz w:val="36"/>
          <w:szCs w:val="36"/>
        </w:rPr>
      </w:pPr>
    </w:p>
    <w:p w14:paraId="53B23306" w14:textId="53C0F2D2" w:rsidR="000E6F5C" w:rsidRDefault="000E6F5C" w:rsidP="000E6F5C">
      <w:pPr>
        <w:jc w:val="center"/>
        <w:rPr>
          <w:rFonts w:ascii="黑体"/>
          <w:b/>
          <w:bCs/>
          <w:sz w:val="36"/>
          <w:szCs w:val="36"/>
        </w:rPr>
      </w:pPr>
      <w:r>
        <w:rPr>
          <w:rFonts w:ascii="黑体" w:hint="eastAsia"/>
          <w:b/>
          <w:bCs/>
          <w:sz w:val="36"/>
          <w:szCs w:val="36"/>
        </w:rPr>
        <w:t>2022</w:t>
      </w:r>
      <w:r>
        <w:rPr>
          <w:rFonts w:ascii="黑体" w:hint="eastAsia"/>
          <w:b/>
          <w:bCs/>
          <w:sz w:val="36"/>
          <w:szCs w:val="36"/>
        </w:rPr>
        <w:t>年</w:t>
      </w:r>
      <w:r>
        <w:rPr>
          <w:rFonts w:ascii="黑体" w:hint="eastAsia"/>
          <w:b/>
          <w:bCs/>
          <w:sz w:val="36"/>
          <w:szCs w:val="36"/>
        </w:rPr>
        <w:t>0</w:t>
      </w:r>
      <w:r w:rsidR="00C52958">
        <w:rPr>
          <w:rFonts w:ascii="黑体"/>
          <w:b/>
          <w:bCs/>
          <w:sz w:val="36"/>
          <w:szCs w:val="36"/>
        </w:rPr>
        <w:t>7</w:t>
      </w:r>
      <w:r>
        <w:rPr>
          <w:rFonts w:ascii="黑体" w:hint="eastAsia"/>
          <w:b/>
          <w:bCs/>
          <w:sz w:val="36"/>
          <w:szCs w:val="36"/>
        </w:rPr>
        <w:t>月</w:t>
      </w:r>
    </w:p>
    <w:p w14:paraId="705791C7" w14:textId="77777777" w:rsidR="000E6F5C" w:rsidRDefault="000E6F5C" w:rsidP="000E6F5C">
      <w:pPr>
        <w:jc w:val="center"/>
        <w:rPr>
          <w:rFonts w:ascii="黑体"/>
          <w:b/>
          <w:bCs/>
          <w:sz w:val="36"/>
          <w:szCs w:val="36"/>
        </w:rPr>
      </w:pPr>
    </w:p>
    <w:p w14:paraId="5BCAFDC9" w14:textId="77777777" w:rsidR="000E6F5C" w:rsidRDefault="000E6F5C" w:rsidP="000E6F5C">
      <w:pPr>
        <w:jc w:val="center"/>
        <w:rPr>
          <w:rFonts w:ascii="黑体"/>
          <w:b/>
          <w:bCs/>
          <w:sz w:val="36"/>
          <w:szCs w:val="36"/>
        </w:rPr>
      </w:pPr>
    </w:p>
    <w:p w14:paraId="385CD8E5" w14:textId="7D82DFA2" w:rsidR="00711B20" w:rsidRPr="00AB2AC4" w:rsidRDefault="00926C4C" w:rsidP="000E6F5C">
      <w:pPr>
        <w:spacing w:line="360" w:lineRule="auto"/>
        <w:jc w:val="center"/>
        <w:rPr>
          <w:rFonts w:ascii="方正公文黑体" w:eastAsia="方正公文黑体" w:hAnsi="方正公文黑体" w:cs="方正公文黑体"/>
          <w:b/>
          <w:sz w:val="28"/>
          <w:szCs w:val="28"/>
        </w:rPr>
      </w:pPr>
      <w:r>
        <w:rPr>
          <w:rFonts w:ascii="黑体" w:eastAsia="黑体" w:hAnsi="黑体" w:hint="eastAsia"/>
          <w:b/>
          <w:bCs/>
          <w:sz w:val="36"/>
          <w:szCs w:val="36"/>
        </w:rPr>
        <w:t>电子商务专业人才培养方案</w:t>
      </w:r>
      <w:r w:rsidR="00AB2AC4">
        <w:rPr>
          <w:rFonts w:ascii="方正公文黑体" w:eastAsia="方正公文黑体" w:hAnsi="方正公文黑体" w:cs="方正公文黑体" w:hint="eastAsia"/>
          <w:b/>
          <w:sz w:val="28"/>
          <w:szCs w:val="28"/>
        </w:rPr>
        <w:t>（202</w:t>
      </w:r>
      <w:r w:rsidR="00AB2AC4">
        <w:rPr>
          <w:rFonts w:ascii="方正公文黑体" w:eastAsia="方正公文黑体" w:hAnsi="方正公文黑体" w:cs="方正公文黑体"/>
          <w:b/>
          <w:sz w:val="28"/>
          <w:szCs w:val="28"/>
        </w:rPr>
        <w:t>2</w:t>
      </w:r>
      <w:r w:rsidR="00AB2AC4" w:rsidRPr="00AB2AC4">
        <w:rPr>
          <w:rFonts w:ascii="宋体" w:eastAsia="宋体" w:hAnsi="宋体" w:cs="宋体" w:hint="eastAsia"/>
          <w:b/>
          <w:sz w:val="28"/>
          <w:szCs w:val="28"/>
        </w:rPr>
        <w:t>修订</w:t>
      </w:r>
      <w:r w:rsidR="00AB2AC4" w:rsidRPr="00AB2AC4">
        <w:rPr>
          <w:rFonts w:ascii="宋体" w:eastAsia="宋体" w:hAnsi="宋体" w:cs="___WRD_EMBED_SUB_47" w:hint="eastAsia"/>
          <w:b/>
          <w:sz w:val="28"/>
          <w:szCs w:val="28"/>
        </w:rPr>
        <w:t>版</w:t>
      </w:r>
      <w:r w:rsidR="00AB2AC4">
        <w:rPr>
          <w:rFonts w:ascii="方正公文黑体" w:eastAsia="方正公文黑体" w:hAnsi="方正公文黑体" w:cs="方正公文黑体" w:hint="eastAsia"/>
          <w:b/>
          <w:sz w:val="28"/>
          <w:szCs w:val="28"/>
        </w:rPr>
        <w:t>）</w:t>
      </w:r>
    </w:p>
    <w:p w14:paraId="5CF9A9EC" w14:textId="77777777" w:rsidR="00711B20" w:rsidRDefault="00711B20">
      <w:pPr>
        <w:pStyle w:val="a5"/>
        <w:spacing w:line="360" w:lineRule="auto"/>
        <w:jc w:val="center"/>
        <w:rPr>
          <w:rFonts w:ascii="黑体" w:eastAsia="黑体" w:hAnsi="黑体"/>
          <w:b/>
          <w:bCs/>
          <w:sz w:val="36"/>
          <w:szCs w:val="36"/>
        </w:rPr>
      </w:pPr>
    </w:p>
    <w:p w14:paraId="70F8AFAD" w14:textId="77777777" w:rsidR="00711B20" w:rsidRDefault="00926C4C">
      <w:pPr>
        <w:pStyle w:val="1"/>
        <w:spacing w:line="360" w:lineRule="auto"/>
      </w:pPr>
      <w:r>
        <w:rPr>
          <w:rFonts w:hint="eastAsia"/>
        </w:rPr>
        <w:t>一、专业名称及代码</w:t>
      </w:r>
    </w:p>
    <w:p w14:paraId="0F788419" w14:textId="77777777" w:rsidR="00711B20" w:rsidRDefault="00926C4C">
      <w:pPr>
        <w:pStyle w:val="Style33"/>
        <w:spacing w:line="360" w:lineRule="auto"/>
        <w:ind w:left="420" w:firstLineChars="0" w:firstLine="0"/>
        <w:rPr>
          <w:sz w:val="28"/>
          <w:szCs w:val="28"/>
        </w:rPr>
      </w:pPr>
      <w:r>
        <w:rPr>
          <w:rFonts w:hint="eastAsia"/>
          <w:sz w:val="28"/>
          <w:szCs w:val="28"/>
        </w:rPr>
        <w:t>专业名称：电子商务</w:t>
      </w:r>
    </w:p>
    <w:p w14:paraId="1D707D7D" w14:textId="108AA76F" w:rsidR="00711B20" w:rsidRDefault="00926C4C">
      <w:pPr>
        <w:pStyle w:val="Style33"/>
        <w:spacing w:line="360" w:lineRule="auto"/>
        <w:ind w:left="420" w:firstLineChars="0" w:firstLine="0"/>
        <w:rPr>
          <w:sz w:val="28"/>
          <w:szCs w:val="28"/>
        </w:rPr>
      </w:pPr>
      <w:r>
        <w:rPr>
          <w:rFonts w:hint="eastAsia"/>
          <w:sz w:val="28"/>
          <w:szCs w:val="28"/>
        </w:rPr>
        <w:t>专业代码：</w:t>
      </w:r>
      <w:r w:rsidR="00742B80">
        <w:rPr>
          <w:sz w:val="28"/>
          <w:szCs w:val="28"/>
        </w:rPr>
        <w:t>0603</w:t>
      </w:r>
      <w:r w:rsidR="006047C9">
        <w:rPr>
          <w:sz w:val="28"/>
          <w:szCs w:val="28"/>
        </w:rPr>
        <w:t>-4</w:t>
      </w:r>
    </w:p>
    <w:p w14:paraId="7F8AE60B" w14:textId="77777777" w:rsidR="00711B20" w:rsidRDefault="00926C4C">
      <w:pPr>
        <w:pStyle w:val="1"/>
        <w:spacing w:line="360" w:lineRule="auto"/>
      </w:pPr>
      <w:r>
        <w:rPr>
          <w:rFonts w:hint="eastAsia"/>
        </w:rPr>
        <w:t>二、入学要求</w:t>
      </w:r>
    </w:p>
    <w:p w14:paraId="0EA838B3" w14:textId="77777777" w:rsidR="00711B20" w:rsidRDefault="00926C4C">
      <w:pPr>
        <w:spacing w:line="360" w:lineRule="auto"/>
        <w:ind w:left="420"/>
        <w:rPr>
          <w:rFonts w:ascii="Calibri" w:eastAsia="宋体" w:hAnsi="Calibri" w:cs="Times New Roman"/>
          <w:sz w:val="28"/>
          <w:szCs w:val="28"/>
        </w:rPr>
      </w:pPr>
      <w:r>
        <w:rPr>
          <w:rFonts w:ascii="Calibri" w:eastAsia="宋体" w:hAnsi="Calibri" w:cs="Times New Roman" w:hint="eastAsia"/>
          <w:sz w:val="28"/>
          <w:szCs w:val="28"/>
        </w:rPr>
        <w:t>初中毕业生或具有同等学力者</w:t>
      </w:r>
    </w:p>
    <w:p w14:paraId="6693D283" w14:textId="77777777" w:rsidR="00711B20" w:rsidRDefault="00926C4C">
      <w:pPr>
        <w:pStyle w:val="1"/>
        <w:spacing w:line="360" w:lineRule="auto"/>
      </w:pPr>
      <w:r>
        <w:rPr>
          <w:rFonts w:hint="eastAsia"/>
        </w:rPr>
        <w:t>三、修业年限</w:t>
      </w:r>
    </w:p>
    <w:p w14:paraId="4FFFE13A" w14:textId="77777777" w:rsidR="00711B20" w:rsidRDefault="00926C4C">
      <w:pPr>
        <w:spacing w:line="360" w:lineRule="auto"/>
        <w:ind w:left="420"/>
        <w:rPr>
          <w:rFonts w:ascii="Calibri" w:eastAsia="宋体" w:hAnsi="Calibri" w:cs="Times New Roman"/>
          <w:sz w:val="28"/>
          <w:szCs w:val="28"/>
        </w:rPr>
      </w:pPr>
      <w:r>
        <w:rPr>
          <w:rFonts w:ascii="Calibri" w:eastAsia="宋体" w:hAnsi="Calibri" w:cs="Times New Roman" w:hint="eastAsia"/>
          <w:sz w:val="28"/>
          <w:szCs w:val="28"/>
        </w:rPr>
        <w:t>3</w:t>
      </w:r>
      <w:r>
        <w:rPr>
          <w:rFonts w:ascii="Calibri" w:eastAsia="宋体" w:hAnsi="Calibri" w:cs="Times New Roman" w:hint="eastAsia"/>
          <w:sz w:val="28"/>
          <w:szCs w:val="28"/>
        </w:rPr>
        <w:t>年</w:t>
      </w:r>
    </w:p>
    <w:p w14:paraId="26704EA8" w14:textId="77777777" w:rsidR="00711B20" w:rsidRDefault="00926C4C">
      <w:pPr>
        <w:pStyle w:val="1"/>
        <w:numPr>
          <w:ilvl w:val="0"/>
          <w:numId w:val="1"/>
        </w:numPr>
        <w:spacing w:line="360" w:lineRule="auto"/>
      </w:pPr>
      <w:r>
        <w:rPr>
          <w:rFonts w:hint="eastAsia"/>
        </w:rPr>
        <w:t>职业面向</w:t>
      </w:r>
    </w:p>
    <w:p w14:paraId="3D863BAD" w14:textId="77777777" w:rsidR="00711B20" w:rsidRDefault="00926C4C">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毕业生主要面向互联网和相关服务行业、批发业、零售业等行业和领域就业和自主创业，从事营销推广、运营管理、客户服务等工作。</w:t>
      </w:r>
    </w:p>
    <w:p w14:paraId="61AC41F9" w14:textId="77777777" w:rsidR="00711B20" w:rsidRDefault="00926C4C">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适应的岗位群是：网站（网店）运营管理；网络营销推广；客户服务管理。其中5个初始岗位，5个发展岗位，5个目标岗位。</w:t>
      </w:r>
    </w:p>
    <w:tbl>
      <w:tblPr>
        <w:tblW w:w="9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89"/>
        <w:gridCol w:w="2897"/>
        <w:gridCol w:w="2693"/>
        <w:gridCol w:w="3292"/>
      </w:tblGrid>
      <w:tr w:rsidR="00711B20" w:rsidRPr="00A148E8" w14:paraId="748FEBE6" w14:textId="77777777">
        <w:trPr>
          <w:trHeight w:val="340"/>
          <w:jc w:val="center"/>
        </w:trPr>
        <w:tc>
          <w:tcPr>
            <w:tcW w:w="789" w:type="dxa"/>
            <w:vMerge w:val="restart"/>
            <w:vAlign w:val="center"/>
          </w:tcPr>
          <w:p w14:paraId="286BDD67" w14:textId="77777777" w:rsidR="00711B20" w:rsidRPr="00A148E8" w:rsidRDefault="00926C4C">
            <w:pPr>
              <w:pStyle w:val="af7"/>
              <w:rPr>
                <w:rFonts w:asciiTheme="minorEastAsia" w:hAnsiTheme="minorEastAsia"/>
              </w:rPr>
            </w:pPr>
            <w:r w:rsidRPr="00A148E8">
              <w:rPr>
                <w:rFonts w:asciiTheme="minorEastAsia" w:hAnsiTheme="minorEastAsia" w:hint="eastAsia"/>
              </w:rPr>
              <w:t>表</w:t>
            </w:r>
            <w:bookmarkStart w:id="0" w:name="_Hlk46396370"/>
            <w:r w:rsidRPr="00A148E8">
              <w:rPr>
                <w:rFonts w:asciiTheme="minorEastAsia" w:hAnsiTheme="minorEastAsia" w:hint="eastAsia"/>
              </w:rPr>
              <w:t>序号</w:t>
            </w:r>
          </w:p>
        </w:tc>
        <w:tc>
          <w:tcPr>
            <w:tcW w:w="2897" w:type="dxa"/>
            <w:vMerge w:val="restart"/>
            <w:vAlign w:val="center"/>
          </w:tcPr>
          <w:p w14:paraId="4D197A21" w14:textId="77777777" w:rsidR="00711B20" w:rsidRPr="00A148E8" w:rsidRDefault="00926C4C">
            <w:pPr>
              <w:pStyle w:val="af8"/>
              <w:jc w:val="center"/>
              <w:rPr>
                <w:rFonts w:asciiTheme="minorEastAsia" w:hAnsiTheme="minorEastAsia"/>
              </w:rPr>
            </w:pPr>
            <w:r w:rsidRPr="00A148E8">
              <w:rPr>
                <w:rFonts w:asciiTheme="minorEastAsia" w:hAnsiTheme="minorEastAsia" w:hint="eastAsia"/>
              </w:rPr>
              <w:t>岗位群</w:t>
            </w:r>
          </w:p>
        </w:tc>
        <w:tc>
          <w:tcPr>
            <w:tcW w:w="5985" w:type="dxa"/>
            <w:gridSpan w:val="2"/>
            <w:vAlign w:val="center"/>
          </w:tcPr>
          <w:p w14:paraId="656F294A" w14:textId="77777777" w:rsidR="00711B20" w:rsidRPr="00A148E8" w:rsidRDefault="00926C4C">
            <w:pPr>
              <w:pStyle w:val="af8"/>
              <w:jc w:val="center"/>
              <w:rPr>
                <w:rFonts w:asciiTheme="minorEastAsia" w:hAnsiTheme="minorEastAsia"/>
              </w:rPr>
            </w:pPr>
            <w:r w:rsidRPr="00A148E8">
              <w:rPr>
                <w:rFonts w:asciiTheme="minorEastAsia" w:hAnsiTheme="minorEastAsia" w:hint="eastAsia"/>
              </w:rPr>
              <w:t>主要岗位</w:t>
            </w:r>
          </w:p>
        </w:tc>
      </w:tr>
      <w:tr w:rsidR="00711B20" w:rsidRPr="00A148E8" w14:paraId="610CA9FC" w14:textId="77777777">
        <w:trPr>
          <w:trHeight w:val="340"/>
          <w:jc w:val="center"/>
        </w:trPr>
        <w:tc>
          <w:tcPr>
            <w:tcW w:w="789" w:type="dxa"/>
            <w:vMerge/>
            <w:vAlign w:val="center"/>
          </w:tcPr>
          <w:p w14:paraId="5059C599" w14:textId="77777777" w:rsidR="00711B20" w:rsidRPr="00A148E8" w:rsidRDefault="00711B20">
            <w:pPr>
              <w:pStyle w:val="af8"/>
              <w:jc w:val="center"/>
              <w:rPr>
                <w:rFonts w:asciiTheme="minorEastAsia" w:hAnsiTheme="minorEastAsia"/>
              </w:rPr>
            </w:pPr>
          </w:p>
        </w:tc>
        <w:tc>
          <w:tcPr>
            <w:tcW w:w="2897" w:type="dxa"/>
            <w:vMerge/>
            <w:vAlign w:val="center"/>
          </w:tcPr>
          <w:p w14:paraId="1EFE5FEB" w14:textId="77777777" w:rsidR="00711B20" w:rsidRPr="00A148E8" w:rsidRDefault="00711B20">
            <w:pPr>
              <w:pStyle w:val="af8"/>
              <w:jc w:val="center"/>
              <w:rPr>
                <w:rFonts w:asciiTheme="minorEastAsia" w:hAnsiTheme="minorEastAsia"/>
              </w:rPr>
            </w:pPr>
          </w:p>
        </w:tc>
        <w:tc>
          <w:tcPr>
            <w:tcW w:w="2693" w:type="dxa"/>
            <w:vAlign w:val="center"/>
          </w:tcPr>
          <w:p w14:paraId="1FB26BFA" w14:textId="77777777" w:rsidR="00711B20" w:rsidRPr="00A148E8" w:rsidRDefault="00926C4C">
            <w:pPr>
              <w:pStyle w:val="af8"/>
              <w:jc w:val="center"/>
              <w:rPr>
                <w:rFonts w:asciiTheme="minorEastAsia" w:hAnsiTheme="minorEastAsia"/>
              </w:rPr>
            </w:pPr>
            <w:r w:rsidRPr="00A148E8">
              <w:rPr>
                <w:rFonts w:asciiTheme="minorEastAsia" w:hAnsiTheme="minorEastAsia" w:hint="eastAsia"/>
              </w:rPr>
              <w:t>初始岗位</w:t>
            </w:r>
          </w:p>
        </w:tc>
        <w:tc>
          <w:tcPr>
            <w:tcW w:w="3292" w:type="dxa"/>
            <w:vAlign w:val="center"/>
          </w:tcPr>
          <w:p w14:paraId="1AE512BD" w14:textId="77777777" w:rsidR="00711B20" w:rsidRPr="00A148E8" w:rsidRDefault="00926C4C">
            <w:pPr>
              <w:pStyle w:val="af8"/>
              <w:jc w:val="center"/>
              <w:rPr>
                <w:rFonts w:asciiTheme="minorEastAsia" w:hAnsiTheme="minorEastAsia"/>
              </w:rPr>
            </w:pPr>
            <w:r w:rsidRPr="00A148E8">
              <w:rPr>
                <w:rFonts w:asciiTheme="minorEastAsia" w:hAnsiTheme="minorEastAsia" w:hint="eastAsia"/>
              </w:rPr>
              <w:t>发展岗位</w:t>
            </w:r>
          </w:p>
        </w:tc>
      </w:tr>
      <w:tr w:rsidR="00711B20" w:rsidRPr="00A148E8" w14:paraId="5C714421" w14:textId="77777777">
        <w:trPr>
          <w:trHeight w:val="340"/>
          <w:jc w:val="center"/>
        </w:trPr>
        <w:tc>
          <w:tcPr>
            <w:tcW w:w="789" w:type="dxa"/>
            <w:vMerge w:val="restart"/>
            <w:vAlign w:val="center"/>
          </w:tcPr>
          <w:p w14:paraId="3DE213C5" w14:textId="77777777" w:rsidR="00711B20" w:rsidRPr="00A148E8" w:rsidRDefault="00926C4C">
            <w:pPr>
              <w:pStyle w:val="af8"/>
              <w:jc w:val="center"/>
              <w:rPr>
                <w:rFonts w:asciiTheme="minorEastAsia" w:hAnsiTheme="minorEastAsia"/>
              </w:rPr>
            </w:pPr>
            <w:r w:rsidRPr="00A148E8">
              <w:rPr>
                <w:rFonts w:asciiTheme="minorEastAsia" w:hAnsiTheme="minorEastAsia"/>
              </w:rPr>
              <w:t>1</w:t>
            </w:r>
          </w:p>
        </w:tc>
        <w:tc>
          <w:tcPr>
            <w:tcW w:w="2897" w:type="dxa"/>
            <w:vMerge w:val="restart"/>
            <w:vAlign w:val="center"/>
          </w:tcPr>
          <w:p w14:paraId="251D43A3" w14:textId="77777777" w:rsidR="00711B20" w:rsidRPr="00A148E8" w:rsidRDefault="00926C4C">
            <w:pPr>
              <w:pStyle w:val="af8"/>
              <w:jc w:val="center"/>
              <w:rPr>
                <w:rFonts w:asciiTheme="minorEastAsia" w:hAnsiTheme="minorEastAsia"/>
              </w:rPr>
            </w:pPr>
            <w:r w:rsidRPr="00A148E8">
              <w:rPr>
                <w:rFonts w:asciiTheme="minorEastAsia" w:hAnsiTheme="minorEastAsia" w:hint="eastAsia"/>
              </w:rPr>
              <w:t>网站（网店）运营管理</w:t>
            </w:r>
          </w:p>
        </w:tc>
        <w:tc>
          <w:tcPr>
            <w:tcW w:w="2693" w:type="dxa"/>
            <w:vAlign w:val="center"/>
          </w:tcPr>
          <w:p w14:paraId="6EB87A3C" w14:textId="77777777" w:rsidR="00711B20" w:rsidRPr="00A148E8" w:rsidRDefault="00926C4C">
            <w:pPr>
              <w:pStyle w:val="af8"/>
              <w:jc w:val="center"/>
              <w:rPr>
                <w:rFonts w:asciiTheme="minorEastAsia" w:hAnsiTheme="minorEastAsia"/>
              </w:rPr>
            </w:pPr>
            <w:r w:rsidRPr="00A148E8">
              <w:rPr>
                <w:rFonts w:asciiTheme="minorEastAsia" w:hAnsiTheme="minorEastAsia" w:hint="eastAsia"/>
              </w:rPr>
              <w:t>运营助理</w:t>
            </w:r>
          </w:p>
        </w:tc>
        <w:tc>
          <w:tcPr>
            <w:tcW w:w="3292" w:type="dxa"/>
            <w:vAlign w:val="center"/>
          </w:tcPr>
          <w:p w14:paraId="36364E94" w14:textId="77777777" w:rsidR="00711B20" w:rsidRPr="00A148E8" w:rsidRDefault="00926C4C">
            <w:pPr>
              <w:pStyle w:val="af8"/>
              <w:jc w:val="center"/>
              <w:rPr>
                <w:rFonts w:asciiTheme="minorEastAsia" w:hAnsiTheme="minorEastAsia"/>
              </w:rPr>
            </w:pPr>
            <w:r w:rsidRPr="00A148E8">
              <w:rPr>
                <w:rFonts w:asciiTheme="minorEastAsia" w:hAnsiTheme="minorEastAsia" w:hint="eastAsia"/>
              </w:rPr>
              <w:t>运营主管</w:t>
            </w:r>
          </w:p>
        </w:tc>
      </w:tr>
      <w:tr w:rsidR="00711B20" w:rsidRPr="00A148E8" w14:paraId="07BDF28B" w14:textId="77777777">
        <w:trPr>
          <w:trHeight w:val="340"/>
          <w:jc w:val="center"/>
        </w:trPr>
        <w:tc>
          <w:tcPr>
            <w:tcW w:w="789" w:type="dxa"/>
            <w:vMerge/>
            <w:vAlign w:val="center"/>
          </w:tcPr>
          <w:p w14:paraId="004F80F5" w14:textId="77777777" w:rsidR="00711B20" w:rsidRPr="00A148E8" w:rsidRDefault="00711B20">
            <w:pPr>
              <w:pStyle w:val="af8"/>
              <w:jc w:val="center"/>
              <w:rPr>
                <w:rFonts w:asciiTheme="minorEastAsia" w:hAnsiTheme="minorEastAsia"/>
              </w:rPr>
            </w:pPr>
          </w:p>
        </w:tc>
        <w:tc>
          <w:tcPr>
            <w:tcW w:w="2897" w:type="dxa"/>
            <w:vMerge/>
            <w:vAlign w:val="center"/>
          </w:tcPr>
          <w:p w14:paraId="0512D7C0" w14:textId="77777777" w:rsidR="00711B20" w:rsidRPr="00A148E8" w:rsidRDefault="00711B20">
            <w:pPr>
              <w:pStyle w:val="af8"/>
              <w:jc w:val="center"/>
              <w:rPr>
                <w:rFonts w:asciiTheme="minorEastAsia" w:hAnsiTheme="minorEastAsia"/>
              </w:rPr>
            </w:pPr>
          </w:p>
        </w:tc>
        <w:tc>
          <w:tcPr>
            <w:tcW w:w="2693" w:type="dxa"/>
            <w:vAlign w:val="center"/>
          </w:tcPr>
          <w:p w14:paraId="3EEBA2B0" w14:textId="77777777" w:rsidR="00711B20" w:rsidRPr="00A148E8" w:rsidRDefault="00926C4C">
            <w:pPr>
              <w:pStyle w:val="af8"/>
              <w:jc w:val="center"/>
              <w:rPr>
                <w:rFonts w:asciiTheme="minorEastAsia" w:hAnsiTheme="minorEastAsia"/>
              </w:rPr>
            </w:pPr>
            <w:r w:rsidRPr="00A148E8">
              <w:rPr>
                <w:rFonts w:asciiTheme="minorEastAsia" w:hAnsiTheme="minorEastAsia" w:hint="eastAsia"/>
              </w:rPr>
              <w:t>电商美工</w:t>
            </w:r>
          </w:p>
        </w:tc>
        <w:tc>
          <w:tcPr>
            <w:tcW w:w="3292" w:type="dxa"/>
            <w:vAlign w:val="center"/>
          </w:tcPr>
          <w:p w14:paraId="70CD1C27" w14:textId="77777777" w:rsidR="00711B20" w:rsidRPr="00A148E8" w:rsidRDefault="00926C4C">
            <w:pPr>
              <w:pStyle w:val="af8"/>
              <w:jc w:val="center"/>
              <w:rPr>
                <w:rFonts w:asciiTheme="minorEastAsia" w:hAnsiTheme="minorEastAsia"/>
              </w:rPr>
            </w:pPr>
            <w:r w:rsidRPr="00A148E8">
              <w:rPr>
                <w:rFonts w:asciiTheme="minorEastAsia" w:hAnsiTheme="minorEastAsia" w:hint="eastAsia"/>
              </w:rPr>
              <w:t>电商平面设计师</w:t>
            </w:r>
          </w:p>
        </w:tc>
      </w:tr>
      <w:tr w:rsidR="00711B20" w:rsidRPr="00A148E8" w14:paraId="629C6897" w14:textId="77777777">
        <w:trPr>
          <w:trHeight w:val="340"/>
          <w:jc w:val="center"/>
        </w:trPr>
        <w:tc>
          <w:tcPr>
            <w:tcW w:w="789" w:type="dxa"/>
            <w:vMerge w:val="restart"/>
            <w:vAlign w:val="center"/>
          </w:tcPr>
          <w:p w14:paraId="1D0E610A" w14:textId="77777777" w:rsidR="00711B20" w:rsidRPr="00A148E8" w:rsidRDefault="00926C4C">
            <w:pPr>
              <w:pStyle w:val="af8"/>
              <w:jc w:val="center"/>
              <w:rPr>
                <w:rFonts w:asciiTheme="minorEastAsia" w:hAnsiTheme="minorEastAsia"/>
              </w:rPr>
            </w:pPr>
            <w:r w:rsidRPr="00A148E8">
              <w:rPr>
                <w:rFonts w:asciiTheme="minorEastAsia" w:hAnsiTheme="minorEastAsia"/>
              </w:rPr>
              <w:t>2</w:t>
            </w:r>
          </w:p>
        </w:tc>
        <w:tc>
          <w:tcPr>
            <w:tcW w:w="2897" w:type="dxa"/>
            <w:vMerge w:val="restart"/>
            <w:vAlign w:val="center"/>
          </w:tcPr>
          <w:p w14:paraId="4BAD8C5B" w14:textId="77777777" w:rsidR="00711B20" w:rsidRPr="00A148E8" w:rsidRDefault="00926C4C">
            <w:pPr>
              <w:pStyle w:val="af8"/>
              <w:jc w:val="center"/>
              <w:rPr>
                <w:rFonts w:asciiTheme="minorEastAsia" w:hAnsiTheme="minorEastAsia"/>
              </w:rPr>
            </w:pPr>
            <w:r w:rsidRPr="00A148E8">
              <w:rPr>
                <w:rFonts w:asciiTheme="minorEastAsia" w:hAnsiTheme="minorEastAsia" w:hint="eastAsia"/>
              </w:rPr>
              <w:t>网络营销推广</w:t>
            </w:r>
          </w:p>
        </w:tc>
        <w:tc>
          <w:tcPr>
            <w:tcW w:w="2693" w:type="dxa"/>
            <w:vAlign w:val="center"/>
          </w:tcPr>
          <w:p w14:paraId="5BEE6316" w14:textId="77777777" w:rsidR="00711B20" w:rsidRPr="00A148E8" w:rsidRDefault="00926C4C">
            <w:pPr>
              <w:pStyle w:val="af8"/>
              <w:jc w:val="center"/>
              <w:rPr>
                <w:rFonts w:asciiTheme="minorEastAsia" w:hAnsiTheme="minorEastAsia"/>
              </w:rPr>
            </w:pPr>
            <w:r w:rsidRPr="00A148E8">
              <w:rPr>
                <w:rFonts w:asciiTheme="minorEastAsia" w:hAnsiTheme="minorEastAsia" w:hint="eastAsia"/>
              </w:rPr>
              <w:t>网络推广专员</w:t>
            </w:r>
          </w:p>
        </w:tc>
        <w:tc>
          <w:tcPr>
            <w:tcW w:w="3292" w:type="dxa"/>
            <w:vAlign w:val="center"/>
          </w:tcPr>
          <w:p w14:paraId="635C2FA3" w14:textId="77777777" w:rsidR="00711B20" w:rsidRPr="00A148E8" w:rsidRDefault="00926C4C">
            <w:pPr>
              <w:pStyle w:val="af8"/>
              <w:jc w:val="center"/>
              <w:rPr>
                <w:rFonts w:asciiTheme="minorEastAsia" w:hAnsiTheme="minorEastAsia"/>
              </w:rPr>
            </w:pPr>
            <w:r w:rsidRPr="00A148E8">
              <w:rPr>
                <w:rFonts w:asciiTheme="minorEastAsia" w:hAnsiTheme="minorEastAsia" w:hint="eastAsia"/>
              </w:rPr>
              <w:t>网络推广经理</w:t>
            </w:r>
          </w:p>
        </w:tc>
      </w:tr>
      <w:tr w:rsidR="00711B20" w:rsidRPr="00A148E8" w14:paraId="1B404FD1" w14:textId="77777777">
        <w:trPr>
          <w:trHeight w:val="340"/>
          <w:jc w:val="center"/>
        </w:trPr>
        <w:tc>
          <w:tcPr>
            <w:tcW w:w="789" w:type="dxa"/>
            <w:vMerge/>
            <w:vAlign w:val="center"/>
          </w:tcPr>
          <w:p w14:paraId="256543AC" w14:textId="77777777" w:rsidR="00711B20" w:rsidRPr="00A148E8" w:rsidRDefault="00711B20">
            <w:pPr>
              <w:pStyle w:val="af8"/>
              <w:jc w:val="center"/>
              <w:rPr>
                <w:rFonts w:asciiTheme="minorEastAsia" w:hAnsiTheme="minorEastAsia"/>
              </w:rPr>
            </w:pPr>
          </w:p>
        </w:tc>
        <w:tc>
          <w:tcPr>
            <w:tcW w:w="2897" w:type="dxa"/>
            <w:vMerge/>
            <w:vAlign w:val="center"/>
          </w:tcPr>
          <w:p w14:paraId="38E1D6A8" w14:textId="77777777" w:rsidR="00711B20" w:rsidRPr="00A148E8" w:rsidRDefault="00711B20">
            <w:pPr>
              <w:pStyle w:val="af8"/>
              <w:jc w:val="center"/>
              <w:rPr>
                <w:rFonts w:asciiTheme="minorEastAsia" w:hAnsiTheme="minorEastAsia"/>
              </w:rPr>
            </w:pPr>
          </w:p>
        </w:tc>
        <w:tc>
          <w:tcPr>
            <w:tcW w:w="2693" w:type="dxa"/>
            <w:vAlign w:val="center"/>
          </w:tcPr>
          <w:p w14:paraId="4AF4B536" w14:textId="77777777" w:rsidR="00711B20" w:rsidRPr="00A148E8" w:rsidRDefault="00926C4C">
            <w:pPr>
              <w:pStyle w:val="af8"/>
              <w:jc w:val="center"/>
              <w:rPr>
                <w:rFonts w:asciiTheme="minorEastAsia" w:hAnsiTheme="minorEastAsia"/>
              </w:rPr>
            </w:pPr>
            <w:r w:rsidRPr="00A148E8">
              <w:rPr>
                <w:rFonts w:asciiTheme="minorEastAsia" w:hAnsiTheme="minorEastAsia" w:hint="eastAsia"/>
              </w:rPr>
              <w:t>文案编辑</w:t>
            </w:r>
          </w:p>
        </w:tc>
        <w:tc>
          <w:tcPr>
            <w:tcW w:w="3292" w:type="dxa"/>
            <w:vAlign w:val="center"/>
          </w:tcPr>
          <w:p w14:paraId="28D8ABB7" w14:textId="77777777" w:rsidR="00711B20" w:rsidRPr="00A148E8" w:rsidRDefault="00926C4C">
            <w:pPr>
              <w:pStyle w:val="af8"/>
              <w:jc w:val="center"/>
              <w:rPr>
                <w:rFonts w:asciiTheme="minorEastAsia" w:hAnsiTheme="minorEastAsia"/>
              </w:rPr>
            </w:pPr>
            <w:r w:rsidRPr="00A148E8">
              <w:rPr>
                <w:rFonts w:asciiTheme="minorEastAsia" w:hAnsiTheme="minorEastAsia" w:hint="eastAsia"/>
              </w:rPr>
              <w:t>文案策划</w:t>
            </w:r>
          </w:p>
        </w:tc>
      </w:tr>
      <w:tr w:rsidR="00711B20" w:rsidRPr="00A148E8" w14:paraId="6778F7C5" w14:textId="77777777">
        <w:trPr>
          <w:trHeight w:val="340"/>
          <w:jc w:val="center"/>
        </w:trPr>
        <w:tc>
          <w:tcPr>
            <w:tcW w:w="789" w:type="dxa"/>
            <w:vAlign w:val="center"/>
          </w:tcPr>
          <w:p w14:paraId="0D42D195" w14:textId="77777777" w:rsidR="00711B20" w:rsidRPr="00A148E8" w:rsidRDefault="00926C4C">
            <w:pPr>
              <w:pStyle w:val="af8"/>
              <w:jc w:val="center"/>
              <w:rPr>
                <w:rFonts w:asciiTheme="minorEastAsia" w:hAnsiTheme="minorEastAsia"/>
              </w:rPr>
            </w:pPr>
            <w:r w:rsidRPr="00A148E8">
              <w:rPr>
                <w:rFonts w:asciiTheme="minorEastAsia" w:hAnsiTheme="minorEastAsia"/>
              </w:rPr>
              <w:t>3</w:t>
            </w:r>
          </w:p>
        </w:tc>
        <w:tc>
          <w:tcPr>
            <w:tcW w:w="2897" w:type="dxa"/>
            <w:vAlign w:val="center"/>
          </w:tcPr>
          <w:p w14:paraId="576EEDA3" w14:textId="77777777" w:rsidR="00711B20" w:rsidRPr="00A148E8" w:rsidRDefault="00926C4C">
            <w:pPr>
              <w:pStyle w:val="af8"/>
              <w:jc w:val="center"/>
              <w:rPr>
                <w:rFonts w:asciiTheme="minorEastAsia" w:hAnsiTheme="minorEastAsia"/>
              </w:rPr>
            </w:pPr>
            <w:r w:rsidRPr="00A148E8">
              <w:rPr>
                <w:rFonts w:asciiTheme="minorEastAsia" w:hAnsiTheme="minorEastAsia" w:hint="eastAsia"/>
              </w:rPr>
              <w:t>客户服务管理</w:t>
            </w:r>
          </w:p>
        </w:tc>
        <w:tc>
          <w:tcPr>
            <w:tcW w:w="2693" w:type="dxa"/>
            <w:vAlign w:val="center"/>
          </w:tcPr>
          <w:p w14:paraId="559F5C02" w14:textId="77777777" w:rsidR="00711B20" w:rsidRPr="00A148E8" w:rsidRDefault="00926C4C">
            <w:pPr>
              <w:pStyle w:val="af8"/>
              <w:jc w:val="center"/>
              <w:rPr>
                <w:rFonts w:asciiTheme="minorEastAsia" w:hAnsiTheme="minorEastAsia"/>
              </w:rPr>
            </w:pPr>
            <w:r w:rsidRPr="00A148E8">
              <w:rPr>
                <w:rFonts w:asciiTheme="minorEastAsia" w:hAnsiTheme="minorEastAsia" w:hint="eastAsia"/>
              </w:rPr>
              <w:t>客服专员</w:t>
            </w:r>
          </w:p>
        </w:tc>
        <w:tc>
          <w:tcPr>
            <w:tcW w:w="3292" w:type="dxa"/>
            <w:vAlign w:val="center"/>
          </w:tcPr>
          <w:p w14:paraId="5D9991BD" w14:textId="77777777" w:rsidR="00711B20" w:rsidRPr="00A148E8" w:rsidRDefault="00926C4C">
            <w:pPr>
              <w:pStyle w:val="af8"/>
              <w:jc w:val="center"/>
              <w:rPr>
                <w:rFonts w:asciiTheme="minorEastAsia" w:hAnsiTheme="minorEastAsia"/>
              </w:rPr>
            </w:pPr>
            <w:r w:rsidRPr="00A148E8">
              <w:rPr>
                <w:rFonts w:asciiTheme="minorEastAsia" w:hAnsiTheme="minorEastAsia" w:hint="eastAsia"/>
              </w:rPr>
              <w:t>客服主管</w:t>
            </w:r>
          </w:p>
        </w:tc>
      </w:tr>
      <w:bookmarkEnd w:id="0"/>
    </w:tbl>
    <w:p w14:paraId="26C620ED" w14:textId="77777777" w:rsidR="00711B20" w:rsidRDefault="00711B20"/>
    <w:p w14:paraId="19E9EE34" w14:textId="77777777" w:rsidR="00711B20" w:rsidRDefault="00926C4C">
      <w:pPr>
        <w:pStyle w:val="1"/>
        <w:spacing w:line="360" w:lineRule="auto"/>
      </w:pPr>
      <w:r>
        <w:rPr>
          <w:rFonts w:hint="eastAsia"/>
        </w:rPr>
        <w:t>五</w:t>
      </w:r>
      <w:r>
        <w:t>、培养目标</w:t>
      </w:r>
      <w:r>
        <w:rPr>
          <w:rFonts w:hint="eastAsia"/>
        </w:rPr>
        <w:t>与</w:t>
      </w:r>
      <w:r>
        <w:t>培养规格</w:t>
      </w:r>
    </w:p>
    <w:p w14:paraId="3E640D05" w14:textId="77777777" w:rsidR="00711B20" w:rsidRDefault="00926C4C">
      <w:pPr>
        <w:pStyle w:val="2"/>
        <w:spacing w:line="360" w:lineRule="auto"/>
      </w:pPr>
      <w:r>
        <w:rPr>
          <w:rFonts w:hint="eastAsia"/>
        </w:rPr>
        <w:t>（一</w:t>
      </w:r>
      <w:r>
        <w:t>）</w:t>
      </w:r>
      <w:r>
        <w:rPr>
          <w:rFonts w:hint="eastAsia"/>
        </w:rPr>
        <w:t>培养</w:t>
      </w:r>
      <w:r>
        <w:t>目标</w:t>
      </w:r>
    </w:p>
    <w:p w14:paraId="1F544146" w14:textId="77777777" w:rsidR="00711B20" w:rsidRDefault="00926C4C">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本专业坚持立德树人，以服务区域经济建设为宗旨。面向电子商务行业企业，</w:t>
      </w:r>
      <w:r>
        <w:rPr>
          <w:rFonts w:asciiTheme="minorEastAsia" w:hAnsiTheme="minorEastAsia" w:hint="eastAsia"/>
          <w:sz w:val="28"/>
          <w:szCs w:val="28"/>
        </w:rPr>
        <w:lastRenderedPageBreak/>
        <w:t>培养具有良好政治思想品德素质、必需的文化基础知识、良好的职业道德，掌握电子商务专业基本知识、熟练运用电子商务技术，能在与电子商务有关的机构、网站、企业从事网络营销、网络美工、网店运营、客户服务等工作，德智体美全面发展的高素质劳动者和技能型人才。</w:t>
      </w:r>
    </w:p>
    <w:p w14:paraId="7E58E6B4" w14:textId="77777777" w:rsidR="00711B20" w:rsidRDefault="00926C4C">
      <w:pPr>
        <w:pStyle w:val="2"/>
        <w:spacing w:line="360" w:lineRule="auto"/>
      </w:pPr>
      <w:r>
        <w:rPr>
          <w:rFonts w:hint="eastAsia"/>
        </w:rPr>
        <w:t>（二）培养</w:t>
      </w:r>
      <w:r>
        <w:t>规格</w:t>
      </w:r>
    </w:p>
    <w:p w14:paraId="33978426" w14:textId="77777777" w:rsidR="00711B20" w:rsidRDefault="00926C4C">
      <w:pPr>
        <w:spacing w:line="360" w:lineRule="auto"/>
        <w:ind w:firstLineChars="200" w:firstLine="560"/>
        <w:rPr>
          <w:rFonts w:asciiTheme="minorEastAsia" w:hAnsiTheme="minorEastAsia"/>
          <w:sz w:val="28"/>
          <w:szCs w:val="28"/>
        </w:rPr>
      </w:pPr>
      <w:r>
        <w:rPr>
          <w:rFonts w:asciiTheme="minorEastAsia" w:hAnsiTheme="minorEastAsia"/>
          <w:sz w:val="28"/>
          <w:szCs w:val="28"/>
        </w:rPr>
        <w:t>本专业毕业生应具有以下</w:t>
      </w:r>
      <w:r>
        <w:rPr>
          <w:rFonts w:asciiTheme="minorEastAsia" w:hAnsiTheme="minorEastAsia" w:hint="eastAsia"/>
          <w:sz w:val="28"/>
          <w:szCs w:val="28"/>
        </w:rPr>
        <w:t>职业性</w:t>
      </w:r>
      <w:r>
        <w:rPr>
          <w:rFonts w:asciiTheme="minorEastAsia" w:hAnsiTheme="minorEastAsia"/>
          <w:sz w:val="28"/>
          <w:szCs w:val="28"/>
        </w:rPr>
        <w:t>的</w:t>
      </w:r>
      <w:r>
        <w:rPr>
          <w:rFonts w:asciiTheme="minorEastAsia" w:hAnsiTheme="minorEastAsia" w:hint="eastAsia"/>
          <w:sz w:val="28"/>
          <w:szCs w:val="28"/>
        </w:rPr>
        <w:t>素质</w:t>
      </w:r>
      <w:r>
        <w:rPr>
          <w:rFonts w:asciiTheme="minorEastAsia" w:hAnsiTheme="minorEastAsia"/>
          <w:sz w:val="28"/>
          <w:szCs w:val="28"/>
        </w:rPr>
        <w:t>、知识</w:t>
      </w:r>
      <w:r>
        <w:rPr>
          <w:rFonts w:asciiTheme="minorEastAsia" w:hAnsiTheme="minorEastAsia" w:hint="eastAsia"/>
          <w:sz w:val="28"/>
          <w:szCs w:val="28"/>
        </w:rPr>
        <w:t>和</w:t>
      </w:r>
      <w:r>
        <w:rPr>
          <w:rFonts w:asciiTheme="minorEastAsia" w:hAnsiTheme="minorEastAsia"/>
          <w:sz w:val="28"/>
          <w:szCs w:val="28"/>
        </w:rPr>
        <w:t>能</w:t>
      </w:r>
      <w:r>
        <w:rPr>
          <w:rFonts w:asciiTheme="minorEastAsia" w:hAnsiTheme="minorEastAsia" w:hint="eastAsia"/>
          <w:sz w:val="28"/>
          <w:szCs w:val="28"/>
        </w:rPr>
        <w:t>力：</w:t>
      </w:r>
    </w:p>
    <w:p w14:paraId="56B569EA" w14:textId="77777777" w:rsidR="00711B20" w:rsidRDefault="00926C4C">
      <w:pPr>
        <w:spacing w:line="360" w:lineRule="auto"/>
        <w:ind w:firstLineChars="200" w:firstLine="562"/>
        <w:rPr>
          <w:rFonts w:asciiTheme="minorEastAsia" w:hAnsiTheme="minorEastAsia"/>
          <w:b/>
          <w:bCs/>
          <w:sz w:val="28"/>
          <w:szCs w:val="28"/>
        </w:rPr>
      </w:pPr>
      <w:r>
        <w:rPr>
          <w:rFonts w:asciiTheme="minorEastAsia" w:hAnsiTheme="minorEastAsia" w:hint="eastAsia"/>
          <w:b/>
          <w:bCs/>
          <w:sz w:val="28"/>
          <w:szCs w:val="28"/>
        </w:rPr>
        <w:t>1.素质</w:t>
      </w:r>
    </w:p>
    <w:p w14:paraId="08AD141F" w14:textId="77777777" w:rsidR="00711B20" w:rsidRDefault="00926C4C">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1）思想政治素质：在习近平新时代中国特色社会主义思想指引下，热爱社会主义祖国，践行社会主义核心价值观。具有正确的世界观、人生观和价值观。遵纪守法、爱岗敬业，热爱劳动。具有良好的社会公德意识、法律意识。</w:t>
      </w:r>
      <w:r>
        <w:rPr>
          <w:rFonts w:asciiTheme="minorEastAsia" w:hAnsiTheme="minorEastAsia"/>
          <w:sz w:val="28"/>
          <w:szCs w:val="28"/>
        </w:rPr>
        <w:t xml:space="preserve"> </w:t>
      </w:r>
    </w:p>
    <w:p w14:paraId="72E9A221" w14:textId="77777777" w:rsidR="00711B20" w:rsidRDefault="00926C4C">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（2）文化素质：具有基础的语文、数学、科技、人文与社会、运动与健康、信息技术素养；具有一定的创新思维和互联网思维；对互联网和商业领域的创新与发展有较强的敏感度。</w:t>
      </w:r>
    </w:p>
    <w:p w14:paraId="07FDC706" w14:textId="77777777" w:rsidR="00711B20" w:rsidRDefault="00926C4C">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3）职业素质：具有良好的职业道德，遵守行业法律法规和企业规章制度，采用正规渠道实施网络交易，诚信守法；具备网络安全意识和伦理道德，防范信息泄露；具有耐心细致的工作态度及严谨专注、精益求精的“工匠精神”；具有创新能力和创业意识；具有信息收集处理和分析等素养；具备较强的市场意识、成本意识、质量意识。</w:t>
      </w:r>
    </w:p>
    <w:p w14:paraId="2DC8EE8C" w14:textId="77777777" w:rsidR="00711B20" w:rsidRDefault="00926C4C">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4）身心素质：达到《国家学生体质健康标准》，养成良好的健身与卫生习惯；具有健全的人格、健康的体魄、积极的心态、良好的人际关系；具有环境适应能力；具有较强的抗压能力，能够进行积极的情绪管理。</w:t>
      </w:r>
    </w:p>
    <w:p w14:paraId="107441A3" w14:textId="77777777" w:rsidR="00711B20" w:rsidRDefault="00926C4C">
      <w:pPr>
        <w:spacing w:line="360" w:lineRule="auto"/>
        <w:ind w:firstLineChars="200" w:firstLine="562"/>
        <w:rPr>
          <w:rFonts w:asciiTheme="minorEastAsia" w:hAnsiTheme="minorEastAsia"/>
          <w:b/>
          <w:bCs/>
          <w:sz w:val="28"/>
          <w:szCs w:val="28"/>
        </w:rPr>
      </w:pPr>
      <w:r>
        <w:rPr>
          <w:rFonts w:asciiTheme="minorEastAsia" w:hAnsiTheme="minorEastAsia" w:hint="eastAsia"/>
          <w:b/>
          <w:bCs/>
          <w:sz w:val="28"/>
          <w:szCs w:val="28"/>
        </w:rPr>
        <w:t>2.知识</w:t>
      </w:r>
    </w:p>
    <w:p w14:paraId="5706B659" w14:textId="77777777" w:rsidR="00711B20" w:rsidRDefault="00926C4C">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lastRenderedPageBreak/>
        <w:t>（1）掌握必要的基础文化知识；</w:t>
      </w:r>
    </w:p>
    <w:p w14:paraId="378E4DA6" w14:textId="77777777" w:rsidR="00711B20" w:rsidRDefault="00926C4C">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（2）掌握必要的计算机应用、网络应用的基本理论；</w:t>
      </w:r>
    </w:p>
    <w:p w14:paraId="6945A08F" w14:textId="77777777" w:rsidR="00711B20" w:rsidRDefault="00926C4C">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（3）掌握电子商务的基本理论和基础知识。熟悉电子商务交易模式和基本业务流程；</w:t>
      </w:r>
    </w:p>
    <w:p w14:paraId="2F2D8430" w14:textId="77777777" w:rsidR="00711B20" w:rsidRDefault="00926C4C">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（4）掌握市场营销、消费者行为分析及商品推销的主要方法；</w:t>
      </w:r>
    </w:p>
    <w:p w14:paraId="0034F10B" w14:textId="77777777" w:rsidR="00711B20" w:rsidRDefault="00926C4C">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（5）掌握商品拍摄的方法、图形图像处理及视频拍摄与处理的方法；</w:t>
      </w:r>
    </w:p>
    <w:p w14:paraId="0A0FF10A" w14:textId="77777777" w:rsidR="00711B20" w:rsidRDefault="00926C4C">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（6）掌握基于主流电子商务平台创建及网店运营的基础知识，熟悉主流电子商务平台的运营规则和推广方式方法；</w:t>
      </w:r>
    </w:p>
    <w:p w14:paraId="209ECF66" w14:textId="77777777" w:rsidR="00711B20" w:rsidRDefault="00926C4C">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（7）掌握电子商务客户服务的相关知识；</w:t>
      </w:r>
    </w:p>
    <w:p w14:paraId="078737D8" w14:textId="77777777" w:rsidR="00711B20" w:rsidRDefault="00926C4C">
      <w:pPr>
        <w:spacing w:line="360" w:lineRule="auto"/>
        <w:ind w:firstLineChars="200" w:firstLine="482"/>
        <w:rPr>
          <w:rFonts w:asciiTheme="minorEastAsia" w:hAnsiTheme="minorEastAsia"/>
          <w:b/>
          <w:sz w:val="28"/>
          <w:szCs w:val="28"/>
        </w:rPr>
      </w:pPr>
      <w:r>
        <w:rPr>
          <w:rFonts w:asciiTheme="minorEastAsia" w:hAnsiTheme="minorEastAsia" w:hint="eastAsia"/>
          <w:b/>
          <w:bCs/>
          <w:sz w:val="24"/>
          <w:szCs w:val="24"/>
        </w:rPr>
        <w:t>3.能力</w:t>
      </w:r>
    </w:p>
    <w:p w14:paraId="6975FBBF" w14:textId="77777777" w:rsidR="00711B20" w:rsidRDefault="00926C4C">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（1）能拍摄突出商品卖点的商品照片，运用相关软件对图片进行处理，提高用户关注度；</w:t>
      </w:r>
    </w:p>
    <w:p w14:paraId="6E47BF44" w14:textId="77777777" w:rsidR="00711B20" w:rsidRDefault="00926C4C">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（2）熟练使用搜索引擎， 初步掌握分类整理网络信息、发布网络信息的方法，初步具备利用主流电商平台相关工具查看并分析数据的能力；</w:t>
      </w:r>
    </w:p>
    <w:p w14:paraId="51817303" w14:textId="77777777" w:rsidR="00711B20" w:rsidRDefault="00926C4C">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（3）具备网店装修和制作网络广告的技能，能基于主流电商平台进行页面设计、布局、美化和制作；</w:t>
      </w:r>
    </w:p>
    <w:p w14:paraId="6E2615BA" w14:textId="77777777" w:rsidR="00711B20" w:rsidRDefault="00926C4C">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（4）能初步运用移动商务平台或工具进行营销推广，进行移动店铺的运营管理；</w:t>
      </w:r>
    </w:p>
    <w:p w14:paraId="461C6007" w14:textId="77777777" w:rsidR="00711B20" w:rsidRDefault="00926C4C">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（5）能熟练运用各种网络交流工具及标准的普通话，与客户进行良好的沟通，应对客户咨询、异议、处理客户投诉，进行客户个性化服务；</w:t>
      </w:r>
    </w:p>
    <w:p w14:paraId="499CD644" w14:textId="77777777" w:rsidR="00711B20" w:rsidRDefault="00926C4C">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（6）能熟练应用办公软件，进行文档排版、简单的数据分析与方案演示；</w:t>
      </w:r>
    </w:p>
    <w:p w14:paraId="20D4D3DC" w14:textId="77777777" w:rsidR="00711B20" w:rsidRDefault="00926C4C">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（7）能根据需求，综合运用搜索引擎、电子邮件、微博、微信、短视频等各</w:t>
      </w:r>
      <w:r>
        <w:rPr>
          <w:rFonts w:asciiTheme="minorEastAsia" w:hAnsiTheme="minorEastAsia" w:hint="eastAsia"/>
          <w:sz w:val="28"/>
          <w:szCs w:val="28"/>
        </w:rPr>
        <w:lastRenderedPageBreak/>
        <w:t>种站内及站外推广工具，开展网络推广。</w:t>
      </w:r>
    </w:p>
    <w:p w14:paraId="1FD05AA4" w14:textId="77777777" w:rsidR="00711B20" w:rsidRDefault="00926C4C">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（8）能完成商品打包、订单处理、配送等电子商务物流环节的工作。</w:t>
      </w:r>
    </w:p>
    <w:p w14:paraId="17321681" w14:textId="77777777" w:rsidR="00711B20" w:rsidRDefault="00926C4C">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（9）初步具备利用电子商务平台开设网上店铺的能力，具备一定的网上创业技能。</w:t>
      </w:r>
    </w:p>
    <w:p w14:paraId="77960CEE" w14:textId="77777777" w:rsidR="00711B20" w:rsidRDefault="00926C4C">
      <w:pPr>
        <w:pStyle w:val="1"/>
        <w:spacing w:line="360" w:lineRule="auto"/>
      </w:pPr>
      <w:r>
        <w:rPr>
          <w:rFonts w:hint="eastAsia"/>
        </w:rPr>
        <w:t>六、课程设置及要求</w:t>
      </w:r>
    </w:p>
    <w:p w14:paraId="527AFDE5" w14:textId="77777777" w:rsidR="00711B20" w:rsidRDefault="00926C4C">
      <w:pPr>
        <w:spacing w:line="360" w:lineRule="auto"/>
        <w:ind w:firstLineChars="200" w:firstLine="560"/>
        <w:rPr>
          <w:rFonts w:hAnsiTheme="minorEastAsia"/>
          <w:sz w:val="28"/>
          <w:szCs w:val="28"/>
        </w:rPr>
      </w:pPr>
      <w:r>
        <w:rPr>
          <w:rFonts w:asciiTheme="minorEastAsia" w:hAnsiTheme="minorEastAsia" w:hint="eastAsia"/>
          <w:sz w:val="28"/>
          <w:szCs w:val="28"/>
        </w:rPr>
        <w:t>根据教育部《关于职业院校专业人才培养方案制订与实施工作的指导意见》、《中等职业学校电子商务专业教学标准》（试行）及学校人才培养目标，</w:t>
      </w:r>
      <w:r>
        <w:rPr>
          <w:rFonts w:hAnsiTheme="minorEastAsia" w:hint="eastAsia"/>
          <w:sz w:val="28"/>
          <w:szCs w:val="28"/>
        </w:rPr>
        <w:t>融入思想政治教育和“三全育人”改革等要求，把立德树人贯彻到思想道德教育、文化知识教育、技术技能培养、社会实践教育等环节。坚持以电子商务涉及的岗位工作过程为导向，以培养培训具有电子商务运营与策划为核心能力的专业技能型人才为培养为主线，形成以“</w:t>
      </w:r>
      <w:r>
        <w:rPr>
          <w:rFonts w:hAnsiTheme="minorEastAsia" w:hint="eastAsia"/>
          <w:color w:val="0000FF"/>
          <w:sz w:val="28"/>
          <w:szCs w:val="28"/>
        </w:rPr>
        <w:t>基本素质＋专业知识＋专业核心技能</w:t>
      </w:r>
      <w:r>
        <w:rPr>
          <w:rFonts w:hAnsiTheme="minorEastAsia" w:hint="eastAsia"/>
          <w:color w:val="0000FF"/>
          <w:sz w:val="28"/>
          <w:szCs w:val="28"/>
        </w:rPr>
        <w:t>+</w:t>
      </w:r>
      <w:r>
        <w:rPr>
          <w:rFonts w:hAnsiTheme="minorEastAsia" w:hint="eastAsia"/>
          <w:color w:val="0000FF"/>
          <w:sz w:val="28"/>
          <w:szCs w:val="28"/>
        </w:rPr>
        <w:t>拓展技能</w:t>
      </w:r>
      <w:r>
        <w:rPr>
          <w:rFonts w:hAnsiTheme="minorEastAsia" w:hint="eastAsia"/>
          <w:sz w:val="28"/>
          <w:szCs w:val="28"/>
        </w:rPr>
        <w:t>”特色课程结构。具体安排如下：</w:t>
      </w:r>
    </w:p>
    <w:p w14:paraId="536B28B6" w14:textId="77777777" w:rsidR="00711B20" w:rsidRDefault="00711B20">
      <w:pPr>
        <w:spacing w:line="360" w:lineRule="auto"/>
        <w:ind w:firstLineChars="200" w:firstLine="560"/>
        <w:rPr>
          <w:rFonts w:hAnsiTheme="minorEastAsia"/>
          <w:sz w:val="28"/>
          <w:szCs w:val="28"/>
        </w:rPr>
      </w:pPr>
    </w:p>
    <w:p w14:paraId="5105A4E2" w14:textId="77777777" w:rsidR="00711B20" w:rsidRDefault="00926C4C">
      <w:pPr>
        <w:pStyle w:val="2"/>
        <w:spacing w:line="360" w:lineRule="auto"/>
      </w:pPr>
      <w:r>
        <w:rPr>
          <w:rFonts w:hint="eastAsia"/>
        </w:rPr>
        <w:t>（一）公共基础课</w:t>
      </w:r>
    </w:p>
    <w:p w14:paraId="609358FA" w14:textId="77777777" w:rsidR="00711B20" w:rsidRDefault="00926C4C">
      <w:pPr>
        <w:spacing w:line="360" w:lineRule="auto"/>
        <w:ind w:firstLineChars="200" w:firstLine="560"/>
        <w:rPr>
          <w:rFonts w:hAnsiTheme="minorEastAsia"/>
          <w:sz w:val="28"/>
          <w:szCs w:val="28"/>
        </w:rPr>
      </w:pPr>
      <w:r>
        <w:rPr>
          <w:rFonts w:hAnsiTheme="minorEastAsia" w:hint="eastAsia"/>
          <w:sz w:val="28"/>
          <w:szCs w:val="28"/>
        </w:rPr>
        <w:t>严格按照教育部规定开设公共基础课，包括根据学生全面发展需要设置的思想政治、语文、历史、数学、英语、信息技术、体育与健康、公共艺术等，体现文化课对专业课的递进式服务，为学生终身学习奠定基础。</w:t>
      </w:r>
    </w:p>
    <w:p w14:paraId="0FC957B9" w14:textId="77777777" w:rsidR="00711B20" w:rsidRDefault="00711B20">
      <w:pPr>
        <w:spacing w:line="360" w:lineRule="auto"/>
        <w:ind w:firstLineChars="200" w:firstLine="560"/>
        <w:rPr>
          <w:rFonts w:hAnsiTheme="minorEastAsia"/>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1299"/>
        <w:gridCol w:w="6437"/>
        <w:gridCol w:w="1192"/>
      </w:tblGrid>
      <w:tr w:rsidR="00711B20" w14:paraId="703BBD86" w14:textId="77777777">
        <w:tc>
          <w:tcPr>
            <w:tcW w:w="415" w:type="pct"/>
          </w:tcPr>
          <w:p w14:paraId="3A371313" w14:textId="77777777" w:rsidR="00711B20" w:rsidRDefault="00926C4C">
            <w:pPr>
              <w:adjustRightInd w:val="0"/>
              <w:snapToGrid w:val="0"/>
              <w:spacing w:line="360" w:lineRule="auto"/>
              <w:jc w:val="center"/>
              <w:rPr>
                <w:rFonts w:hAnsi="宋体"/>
                <w:b/>
                <w:bCs/>
                <w:kern w:val="24"/>
                <w:szCs w:val="21"/>
              </w:rPr>
            </w:pPr>
            <w:r>
              <w:rPr>
                <w:rFonts w:hAnsi="宋体" w:hint="eastAsia"/>
                <w:b/>
                <w:bCs/>
                <w:kern w:val="24"/>
                <w:szCs w:val="21"/>
              </w:rPr>
              <w:t>序号</w:t>
            </w:r>
          </w:p>
        </w:tc>
        <w:tc>
          <w:tcPr>
            <w:tcW w:w="667" w:type="pct"/>
            <w:vAlign w:val="center"/>
          </w:tcPr>
          <w:p w14:paraId="6DE38296" w14:textId="77777777" w:rsidR="00711B20" w:rsidRDefault="00926C4C">
            <w:pPr>
              <w:adjustRightInd w:val="0"/>
              <w:snapToGrid w:val="0"/>
              <w:spacing w:line="360" w:lineRule="auto"/>
              <w:jc w:val="center"/>
              <w:rPr>
                <w:rFonts w:hAnsi="宋体"/>
                <w:b/>
                <w:bCs/>
                <w:kern w:val="24"/>
                <w:szCs w:val="21"/>
              </w:rPr>
            </w:pPr>
            <w:r>
              <w:rPr>
                <w:rFonts w:hAnsi="宋体" w:hint="eastAsia"/>
                <w:b/>
                <w:bCs/>
                <w:kern w:val="24"/>
                <w:szCs w:val="21"/>
              </w:rPr>
              <w:t>课程名称</w:t>
            </w:r>
          </w:p>
        </w:tc>
        <w:tc>
          <w:tcPr>
            <w:tcW w:w="3306" w:type="pct"/>
            <w:vAlign w:val="center"/>
          </w:tcPr>
          <w:p w14:paraId="4C15A7A8" w14:textId="77777777" w:rsidR="00711B20" w:rsidRDefault="00926C4C">
            <w:pPr>
              <w:adjustRightInd w:val="0"/>
              <w:snapToGrid w:val="0"/>
              <w:spacing w:line="360" w:lineRule="auto"/>
              <w:jc w:val="center"/>
              <w:rPr>
                <w:rFonts w:hAnsi="宋体"/>
                <w:b/>
                <w:bCs/>
                <w:kern w:val="24"/>
                <w:szCs w:val="21"/>
              </w:rPr>
            </w:pPr>
            <w:r>
              <w:rPr>
                <w:rFonts w:ascii="宋体" w:hAnsi="宋体" w:hint="eastAsia"/>
                <w:b/>
                <w:color w:val="000000"/>
                <w:szCs w:val="21"/>
              </w:rPr>
              <w:t>课程目标、主要内容与教学要求</w:t>
            </w:r>
          </w:p>
        </w:tc>
        <w:tc>
          <w:tcPr>
            <w:tcW w:w="612" w:type="pct"/>
          </w:tcPr>
          <w:p w14:paraId="75CDB8E9" w14:textId="77777777" w:rsidR="00711B20" w:rsidRDefault="00926C4C">
            <w:pPr>
              <w:adjustRightInd w:val="0"/>
              <w:snapToGrid w:val="0"/>
              <w:spacing w:line="360" w:lineRule="auto"/>
              <w:jc w:val="center"/>
              <w:rPr>
                <w:b/>
                <w:szCs w:val="21"/>
              </w:rPr>
            </w:pPr>
            <w:r>
              <w:rPr>
                <w:rFonts w:hAnsi="宋体" w:hint="eastAsia"/>
                <w:b/>
                <w:bCs/>
                <w:kern w:val="24"/>
                <w:szCs w:val="21"/>
              </w:rPr>
              <w:t>学时</w:t>
            </w:r>
          </w:p>
        </w:tc>
      </w:tr>
      <w:tr w:rsidR="00711B20" w14:paraId="1F3475BF" w14:textId="77777777">
        <w:tc>
          <w:tcPr>
            <w:tcW w:w="415" w:type="pct"/>
            <w:vAlign w:val="center"/>
          </w:tcPr>
          <w:p w14:paraId="3EE2B9B0" w14:textId="77777777" w:rsidR="00711B20" w:rsidRDefault="00926C4C">
            <w:pPr>
              <w:adjustRightInd w:val="0"/>
              <w:snapToGrid w:val="0"/>
              <w:spacing w:line="360" w:lineRule="auto"/>
              <w:jc w:val="center"/>
              <w:rPr>
                <w:rFonts w:hAnsi="宋体"/>
                <w:b/>
                <w:bCs/>
                <w:kern w:val="24"/>
                <w:sz w:val="18"/>
                <w:szCs w:val="18"/>
              </w:rPr>
            </w:pPr>
            <w:r>
              <w:rPr>
                <w:rFonts w:hAnsi="宋体" w:hint="eastAsia"/>
                <w:b/>
                <w:bCs/>
                <w:kern w:val="24"/>
                <w:sz w:val="18"/>
                <w:szCs w:val="18"/>
              </w:rPr>
              <w:t>1</w:t>
            </w:r>
          </w:p>
        </w:tc>
        <w:tc>
          <w:tcPr>
            <w:tcW w:w="667" w:type="pct"/>
            <w:shd w:val="clear" w:color="auto" w:fill="auto"/>
            <w:vAlign w:val="center"/>
          </w:tcPr>
          <w:p w14:paraId="1AFA6018" w14:textId="77777777" w:rsidR="00711B20" w:rsidRDefault="00926C4C">
            <w:pPr>
              <w:adjustRightInd w:val="0"/>
              <w:snapToGrid w:val="0"/>
              <w:spacing w:line="360" w:lineRule="auto"/>
              <w:jc w:val="center"/>
              <w:rPr>
                <w:rFonts w:hAnsi="宋体"/>
                <w:b/>
                <w:bCs/>
                <w:kern w:val="24"/>
                <w:sz w:val="18"/>
                <w:szCs w:val="18"/>
              </w:rPr>
            </w:pPr>
            <w:r>
              <w:rPr>
                <w:rFonts w:hAnsi="宋体" w:hint="eastAsia"/>
                <w:b/>
                <w:bCs/>
                <w:kern w:val="24"/>
                <w:sz w:val="18"/>
                <w:szCs w:val="18"/>
              </w:rPr>
              <w:t>思想政治</w:t>
            </w:r>
          </w:p>
        </w:tc>
        <w:tc>
          <w:tcPr>
            <w:tcW w:w="3306" w:type="pct"/>
            <w:shd w:val="clear" w:color="auto" w:fill="auto"/>
          </w:tcPr>
          <w:p w14:paraId="12453351" w14:textId="77777777" w:rsidR="00711B20" w:rsidRDefault="00926C4C">
            <w:pPr>
              <w:adjustRightInd w:val="0"/>
              <w:snapToGrid w:val="0"/>
              <w:spacing w:line="360" w:lineRule="auto"/>
              <w:ind w:firstLineChars="200" w:firstLine="360"/>
              <w:rPr>
                <w:sz w:val="18"/>
                <w:szCs w:val="18"/>
              </w:rPr>
            </w:pPr>
            <w:r>
              <w:rPr>
                <w:rFonts w:hint="eastAsia"/>
                <w:kern w:val="0"/>
                <w:sz w:val="18"/>
                <w:szCs w:val="18"/>
              </w:rPr>
              <w:t>本课程通过对中国特色社会主义、心理健康与职业生涯、哲学与人生、职业道德与法治四个模块内容的学习，指导学生制定出符合实际的职业生涯规划书，树立正确的职业理想和职业观、择业观、创业观以及成才观；养成职业道德行为习惯，指导学生掌握法律常识，树立法治观念，增强法律意识；掌握马克思主义的相关基本观点和我国社会主义经济建设、政治建设、文化建设、社会建设的有关知识；提高辨析社会现象、主动参与社会生活的能力；使学生了解马克思主义</w:t>
            </w:r>
            <w:r>
              <w:rPr>
                <w:rFonts w:hint="eastAsia"/>
                <w:kern w:val="0"/>
                <w:sz w:val="18"/>
                <w:szCs w:val="18"/>
              </w:rPr>
              <w:lastRenderedPageBreak/>
              <w:t>哲学中与人生发展关系密切的基础知识，提高学生用马克思主义哲学的基本观点、方法分析和解决人生发展重要问题的能力，引导学生进行正确的价值判断和行为选择，形成积极向上的人生态度，为人生的健康发展奠定思想基础。</w:t>
            </w:r>
          </w:p>
        </w:tc>
        <w:tc>
          <w:tcPr>
            <w:tcW w:w="612" w:type="pct"/>
            <w:vAlign w:val="center"/>
          </w:tcPr>
          <w:p w14:paraId="03CE5F8E" w14:textId="77777777" w:rsidR="00711B20" w:rsidRDefault="00926C4C">
            <w:pPr>
              <w:adjustRightInd w:val="0"/>
              <w:snapToGrid w:val="0"/>
              <w:spacing w:line="360" w:lineRule="auto"/>
              <w:jc w:val="center"/>
              <w:rPr>
                <w:b/>
                <w:sz w:val="18"/>
                <w:szCs w:val="18"/>
              </w:rPr>
            </w:pPr>
            <w:r>
              <w:rPr>
                <w:rFonts w:hAnsi="宋体"/>
                <w:b/>
                <w:bCs/>
                <w:kern w:val="24"/>
                <w:sz w:val="18"/>
                <w:szCs w:val="18"/>
              </w:rPr>
              <w:lastRenderedPageBreak/>
              <w:t>144</w:t>
            </w:r>
          </w:p>
        </w:tc>
      </w:tr>
      <w:tr w:rsidR="00711B20" w14:paraId="28116734" w14:textId="77777777">
        <w:tc>
          <w:tcPr>
            <w:tcW w:w="415" w:type="pct"/>
            <w:vAlign w:val="center"/>
          </w:tcPr>
          <w:p w14:paraId="3A95EBD7" w14:textId="77777777" w:rsidR="00711B20" w:rsidRDefault="00926C4C">
            <w:pPr>
              <w:adjustRightInd w:val="0"/>
              <w:snapToGrid w:val="0"/>
              <w:spacing w:line="360" w:lineRule="auto"/>
              <w:jc w:val="center"/>
              <w:rPr>
                <w:rFonts w:hAnsi="宋体"/>
                <w:b/>
                <w:bCs/>
                <w:kern w:val="24"/>
                <w:sz w:val="18"/>
                <w:szCs w:val="18"/>
              </w:rPr>
            </w:pPr>
            <w:r>
              <w:rPr>
                <w:rFonts w:hAnsi="宋体" w:hint="eastAsia"/>
                <w:b/>
                <w:bCs/>
                <w:kern w:val="24"/>
                <w:sz w:val="18"/>
                <w:szCs w:val="18"/>
              </w:rPr>
              <w:t>2</w:t>
            </w:r>
          </w:p>
        </w:tc>
        <w:tc>
          <w:tcPr>
            <w:tcW w:w="667" w:type="pct"/>
            <w:shd w:val="clear" w:color="auto" w:fill="auto"/>
            <w:vAlign w:val="center"/>
          </w:tcPr>
          <w:p w14:paraId="24856D93" w14:textId="77777777" w:rsidR="00711B20" w:rsidRDefault="00926C4C">
            <w:pPr>
              <w:adjustRightInd w:val="0"/>
              <w:snapToGrid w:val="0"/>
              <w:spacing w:line="360" w:lineRule="auto"/>
              <w:jc w:val="center"/>
              <w:rPr>
                <w:rFonts w:hAnsi="宋体"/>
                <w:b/>
                <w:bCs/>
                <w:kern w:val="24"/>
                <w:sz w:val="18"/>
                <w:szCs w:val="18"/>
              </w:rPr>
            </w:pPr>
            <w:r>
              <w:rPr>
                <w:rFonts w:hAnsi="宋体" w:hint="eastAsia"/>
                <w:b/>
                <w:bCs/>
                <w:kern w:val="24"/>
                <w:sz w:val="18"/>
                <w:szCs w:val="18"/>
              </w:rPr>
              <w:t>语文</w:t>
            </w:r>
          </w:p>
        </w:tc>
        <w:tc>
          <w:tcPr>
            <w:tcW w:w="3306" w:type="pct"/>
            <w:shd w:val="clear" w:color="auto" w:fill="auto"/>
          </w:tcPr>
          <w:p w14:paraId="2DC96B68" w14:textId="77777777" w:rsidR="00711B20" w:rsidRDefault="00926C4C">
            <w:pPr>
              <w:adjustRightInd w:val="0"/>
              <w:snapToGrid w:val="0"/>
              <w:spacing w:line="360" w:lineRule="auto"/>
              <w:ind w:firstLineChars="200" w:firstLine="360"/>
              <w:rPr>
                <w:sz w:val="18"/>
                <w:szCs w:val="18"/>
              </w:rPr>
            </w:pPr>
            <w:r>
              <w:rPr>
                <w:rFonts w:ascii="宋体" w:hAnsi="宋体" w:hint="eastAsia"/>
                <w:sz w:val="18"/>
                <w:szCs w:val="21"/>
              </w:rPr>
              <w:t xml:space="preserve">  </w:t>
            </w:r>
            <w:r>
              <w:rPr>
                <w:rFonts w:hint="eastAsia"/>
                <w:kern w:val="0"/>
                <w:sz w:val="18"/>
                <w:szCs w:val="18"/>
              </w:rPr>
              <w:t>本课程在义务教育阶段语文的基础上，着力于语文基本的字、词、句、篇的理解，进一步巩固和扩展学生必需的语文基础知识；进一步学生提高现代文阅读和写作能力，提高以听说为主的口语交际和专业实用、应用文体的书写能力；培养发现问题、解决问题的能力，为提高学生综合职业能力和适应职业变化的能力奠定基础。在教学过程中，引导学生接受优秀文化的熏陶，培养高尚的审美情趣，树立爱国主义、集体主义，发展个性特长，形成健全人格。</w:t>
            </w:r>
          </w:p>
        </w:tc>
        <w:tc>
          <w:tcPr>
            <w:tcW w:w="612" w:type="pct"/>
            <w:vAlign w:val="center"/>
          </w:tcPr>
          <w:p w14:paraId="232A47CE" w14:textId="77777777" w:rsidR="00711B20" w:rsidRDefault="00926C4C">
            <w:pPr>
              <w:adjustRightInd w:val="0"/>
              <w:snapToGrid w:val="0"/>
              <w:spacing w:line="360" w:lineRule="auto"/>
              <w:jc w:val="center"/>
              <w:rPr>
                <w:b/>
                <w:sz w:val="18"/>
                <w:szCs w:val="18"/>
              </w:rPr>
            </w:pPr>
            <w:r>
              <w:rPr>
                <w:rFonts w:hAnsi="宋体"/>
                <w:b/>
                <w:bCs/>
                <w:kern w:val="24"/>
                <w:sz w:val="18"/>
                <w:szCs w:val="18"/>
              </w:rPr>
              <w:t>216</w:t>
            </w:r>
          </w:p>
        </w:tc>
      </w:tr>
      <w:tr w:rsidR="00711B20" w14:paraId="471097B8" w14:textId="77777777">
        <w:tc>
          <w:tcPr>
            <w:tcW w:w="415" w:type="pct"/>
            <w:vAlign w:val="center"/>
          </w:tcPr>
          <w:p w14:paraId="3EB106AA" w14:textId="77777777" w:rsidR="00711B20" w:rsidRDefault="00926C4C">
            <w:pPr>
              <w:adjustRightInd w:val="0"/>
              <w:snapToGrid w:val="0"/>
              <w:spacing w:line="360" w:lineRule="auto"/>
              <w:jc w:val="center"/>
              <w:rPr>
                <w:rFonts w:hAnsi="宋体"/>
                <w:b/>
                <w:bCs/>
                <w:kern w:val="24"/>
                <w:sz w:val="18"/>
                <w:szCs w:val="18"/>
              </w:rPr>
            </w:pPr>
            <w:r>
              <w:rPr>
                <w:rFonts w:hAnsi="宋体" w:hint="eastAsia"/>
                <w:b/>
                <w:bCs/>
                <w:kern w:val="24"/>
                <w:sz w:val="18"/>
                <w:szCs w:val="18"/>
              </w:rPr>
              <w:t>3</w:t>
            </w:r>
          </w:p>
        </w:tc>
        <w:tc>
          <w:tcPr>
            <w:tcW w:w="667" w:type="pct"/>
            <w:shd w:val="clear" w:color="auto" w:fill="auto"/>
            <w:vAlign w:val="center"/>
          </w:tcPr>
          <w:p w14:paraId="28597A41" w14:textId="77777777" w:rsidR="00711B20" w:rsidRDefault="00926C4C">
            <w:pPr>
              <w:adjustRightInd w:val="0"/>
              <w:snapToGrid w:val="0"/>
              <w:spacing w:line="360" w:lineRule="auto"/>
              <w:jc w:val="center"/>
              <w:rPr>
                <w:rFonts w:hAnsi="宋体"/>
                <w:b/>
                <w:bCs/>
                <w:kern w:val="24"/>
                <w:sz w:val="18"/>
                <w:szCs w:val="18"/>
              </w:rPr>
            </w:pPr>
            <w:r>
              <w:rPr>
                <w:rFonts w:hAnsi="宋体" w:hint="eastAsia"/>
                <w:b/>
                <w:bCs/>
                <w:kern w:val="24"/>
                <w:sz w:val="18"/>
                <w:szCs w:val="18"/>
              </w:rPr>
              <w:t>数学</w:t>
            </w:r>
          </w:p>
        </w:tc>
        <w:tc>
          <w:tcPr>
            <w:tcW w:w="3306" w:type="pct"/>
            <w:shd w:val="clear" w:color="auto" w:fill="auto"/>
          </w:tcPr>
          <w:p w14:paraId="0BB3E8EE" w14:textId="77777777" w:rsidR="00711B20" w:rsidRDefault="00926C4C">
            <w:pPr>
              <w:adjustRightInd w:val="0"/>
              <w:snapToGrid w:val="0"/>
              <w:spacing w:line="360" w:lineRule="auto"/>
              <w:ind w:firstLineChars="200" w:firstLine="360"/>
              <w:rPr>
                <w:sz w:val="18"/>
                <w:szCs w:val="18"/>
              </w:rPr>
            </w:pPr>
            <w:r>
              <w:rPr>
                <w:rFonts w:hint="eastAsia"/>
                <w:kern w:val="0"/>
                <w:sz w:val="18"/>
                <w:szCs w:val="18"/>
              </w:rPr>
              <w:t>本课程在义务教育阶段数学的基础上，使学生进一步巩固和扩展必需的数学基础知识，养成自学和运用数学的良好习惯，为学习专业知识、掌握职业技能、继续学习和终身发展奠定基础，提高学生就业能力与创业能力。提高学生的计算技能、计算工具使用技能和数据处理技能，培养学生的观察能力、空间想象能力和简单实际应用能力。</w:t>
            </w:r>
          </w:p>
        </w:tc>
        <w:tc>
          <w:tcPr>
            <w:tcW w:w="612" w:type="pct"/>
            <w:vAlign w:val="center"/>
          </w:tcPr>
          <w:p w14:paraId="0FFBB9B9" w14:textId="77777777" w:rsidR="00711B20" w:rsidRDefault="00926C4C">
            <w:pPr>
              <w:adjustRightInd w:val="0"/>
              <w:snapToGrid w:val="0"/>
              <w:spacing w:line="360" w:lineRule="auto"/>
              <w:jc w:val="center"/>
              <w:rPr>
                <w:b/>
                <w:sz w:val="18"/>
                <w:szCs w:val="18"/>
              </w:rPr>
            </w:pPr>
            <w:r>
              <w:rPr>
                <w:rFonts w:hAnsi="宋体"/>
                <w:b/>
                <w:bCs/>
                <w:kern w:val="24"/>
                <w:sz w:val="18"/>
                <w:szCs w:val="18"/>
              </w:rPr>
              <w:t>144</w:t>
            </w:r>
          </w:p>
        </w:tc>
      </w:tr>
      <w:tr w:rsidR="00711B20" w14:paraId="154F659D" w14:textId="77777777">
        <w:tc>
          <w:tcPr>
            <w:tcW w:w="415" w:type="pct"/>
            <w:vAlign w:val="center"/>
          </w:tcPr>
          <w:p w14:paraId="62993972" w14:textId="77777777" w:rsidR="00711B20" w:rsidRDefault="00926C4C">
            <w:pPr>
              <w:adjustRightInd w:val="0"/>
              <w:snapToGrid w:val="0"/>
              <w:spacing w:line="360" w:lineRule="auto"/>
              <w:jc w:val="center"/>
              <w:rPr>
                <w:rFonts w:hAnsi="宋体"/>
                <w:b/>
                <w:bCs/>
                <w:kern w:val="24"/>
                <w:sz w:val="18"/>
                <w:szCs w:val="18"/>
              </w:rPr>
            </w:pPr>
            <w:r>
              <w:rPr>
                <w:rFonts w:hAnsi="宋体" w:hint="eastAsia"/>
                <w:b/>
                <w:bCs/>
                <w:kern w:val="24"/>
                <w:sz w:val="18"/>
                <w:szCs w:val="18"/>
              </w:rPr>
              <w:t>4</w:t>
            </w:r>
          </w:p>
        </w:tc>
        <w:tc>
          <w:tcPr>
            <w:tcW w:w="667" w:type="pct"/>
            <w:shd w:val="clear" w:color="auto" w:fill="auto"/>
            <w:vAlign w:val="center"/>
          </w:tcPr>
          <w:p w14:paraId="2B3DAED2" w14:textId="77777777" w:rsidR="00711B20" w:rsidRDefault="00926C4C">
            <w:pPr>
              <w:adjustRightInd w:val="0"/>
              <w:snapToGrid w:val="0"/>
              <w:spacing w:line="360" w:lineRule="auto"/>
              <w:jc w:val="center"/>
              <w:rPr>
                <w:rFonts w:hAnsi="宋体"/>
                <w:b/>
                <w:bCs/>
                <w:kern w:val="24"/>
                <w:sz w:val="18"/>
                <w:szCs w:val="18"/>
              </w:rPr>
            </w:pPr>
            <w:r>
              <w:rPr>
                <w:rFonts w:hAnsi="宋体" w:hint="eastAsia"/>
                <w:b/>
                <w:bCs/>
                <w:kern w:val="24"/>
                <w:sz w:val="18"/>
                <w:szCs w:val="18"/>
              </w:rPr>
              <w:t>英语</w:t>
            </w:r>
          </w:p>
        </w:tc>
        <w:tc>
          <w:tcPr>
            <w:tcW w:w="3306" w:type="pct"/>
            <w:shd w:val="clear" w:color="auto" w:fill="auto"/>
          </w:tcPr>
          <w:p w14:paraId="7868710C" w14:textId="77777777" w:rsidR="00711B20" w:rsidRDefault="00926C4C">
            <w:pPr>
              <w:adjustRightInd w:val="0"/>
              <w:snapToGrid w:val="0"/>
              <w:spacing w:line="360" w:lineRule="auto"/>
              <w:ind w:firstLineChars="200" w:firstLine="360"/>
              <w:rPr>
                <w:sz w:val="18"/>
                <w:szCs w:val="18"/>
              </w:rPr>
            </w:pPr>
            <w:r>
              <w:rPr>
                <w:rFonts w:hint="eastAsia"/>
                <w:sz w:val="18"/>
                <w:szCs w:val="18"/>
              </w:rPr>
              <w:t>本课程在职业模块的教学内容中体现专业特色，本学科在初中英语教学的基础上，使学生巩固、扩大基础知识，培养听、说、读、写的基本技能；注重培养学生运用英语进行交际的能力和继续学习的能力；激发和培养学生的学习兴趣，帮助学生树立自信心，养成良好的学习习惯，提高自主学习的能力，形成有效的学习策略；开发智力，培养观察、记忆、思维、想象和创造能力；体验英语文化和文化差异；在教学过程中，适当加入常见的计算机英语词汇，简单的编程语言结构。</w:t>
            </w:r>
          </w:p>
        </w:tc>
        <w:tc>
          <w:tcPr>
            <w:tcW w:w="612" w:type="pct"/>
            <w:vAlign w:val="center"/>
          </w:tcPr>
          <w:p w14:paraId="59C5D37E" w14:textId="77777777" w:rsidR="00711B20" w:rsidRDefault="00926C4C">
            <w:pPr>
              <w:adjustRightInd w:val="0"/>
              <w:snapToGrid w:val="0"/>
              <w:spacing w:line="360" w:lineRule="auto"/>
              <w:jc w:val="center"/>
              <w:rPr>
                <w:b/>
                <w:sz w:val="18"/>
                <w:szCs w:val="18"/>
              </w:rPr>
            </w:pPr>
            <w:r>
              <w:rPr>
                <w:rFonts w:hAnsi="宋体"/>
                <w:b/>
                <w:bCs/>
                <w:kern w:val="24"/>
                <w:sz w:val="18"/>
                <w:szCs w:val="18"/>
              </w:rPr>
              <w:t>180</w:t>
            </w:r>
          </w:p>
        </w:tc>
      </w:tr>
      <w:tr w:rsidR="00711B20" w14:paraId="17F600B0" w14:textId="77777777">
        <w:tc>
          <w:tcPr>
            <w:tcW w:w="415" w:type="pct"/>
            <w:vAlign w:val="center"/>
          </w:tcPr>
          <w:p w14:paraId="21F9ED89" w14:textId="77777777" w:rsidR="00711B20" w:rsidRDefault="00926C4C">
            <w:pPr>
              <w:adjustRightInd w:val="0"/>
              <w:snapToGrid w:val="0"/>
              <w:spacing w:line="360" w:lineRule="auto"/>
              <w:jc w:val="center"/>
              <w:rPr>
                <w:rFonts w:hAnsi="宋体"/>
                <w:b/>
                <w:bCs/>
                <w:kern w:val="24"/>
                <w:sz w:val="18"/>
                <w:szCs w:val="18"/>
              </w:rPr>
            </w:pPr>
            <w:r>
              <w:rPr>
                <w:rFonts w:hAnsi="宋体" w:hint="eastAsia"/>
                <w:b/>
                <w:bCs/>
                <w:kern w:val="24"/>
                <w:sz w:val="18"/>
                <w:szCs w:val="18"/>
              </w:rPr>
              <w:t>5</w:t>
            </w:r>
          </w:p>
        </w:tc>
        <w:tc>
          <w:tcPr>
            <w:tcW w:w="667" w:type="pct"/>
            <w:shd w:val="clear" w:color="auto" w:fill="auto"/>
            <w:vAlign w:val="center"/>
          </w:tcPr>
          <w:p w14:paraId="0C1A6EC6" w14:textId="77777777" w:rsidR="00711B20" w:rsidRDefault="00926C4C">
            <w:pPr>
              <w:adjustRightInd w:val="0"/>
              <w:snapToGrid w:val="0"/>
              <w:spacing w:line="360" w:lineRule="auto"/>
              <w:jc w:val="center"/>
              <w:rPr>
                <w:rFonts w:hAnsi="宋体"/>
                <w:b/>
                <w:bCs/>
                <w:kern w:val="24"/>
                <w:sz w:val="18"/>
                <w:szCs w:val="18"/>
              </w:rPr>
            </w:pPr>
            <w:r>
              <w:rPr>
                <w:rFonts w:hAnsi="宋体" w:hint="eastAsia"/>
                <w:b/>
                <w:bCs/>
                <w:kern w:val="24"/>
                <w:sz w:val="18"/>
                <w:szCs w:val="18"/>
              </w:rPr>
              <w:t>体育与</w:t>
            </w:r>
            <w:r>
              <w:rPr>
                <w:rFonts w:hAnsi="宋体"/>
                <w:b/>
                <w:bCs/>
                <w:kern w:val="24"/>
                <w:sz w:val="18"/>
                <w:szCs w:val="18"/>
              </w:rPr>
              <w:t>健康</w:t>
            </w:r>
          </w:p>
        </w:tc>
        <w:tc>
          <w:tcPr>
            <w:tcW w:w="3306" w:type="pct"/>
            <w:shd w:val="clear" w:color="auto" w:fill="auto"/>
          </w:tcPr>
          <w:p w14:paraId="6D1858C6" w14:textId="77777777" w:rsidR="00711B20" w:rsidRDefault="00926C4C">
            <w:pPr>
              <w:adjustRightInd w:val="0"/>
              <w:snapToGrid w:val="0"/>
              <w:spacing w:line="360" w:lineRule="auto"/>
              <w:ind w:firstLineChars="200" w:firstLine="360"/>
              <w:rPr>
                <w:sz w:val="18"/>
                <w:szCs w:val="18"/>
              </w:rPr>
            </w:pPr>
            <w:r>
              <w:rPr>
                <w:rFonts w:hint="eastAsia"/>
                <w:kern w:val="0"/>
                <w:sz w:val="18"/>
                <w:szCs w:val="18"/>
              </w:rPr>
              <w:t>本课程传授体育与健康的基本文化知识、体育技能和方法，通过科学指导和安排体育锻炼过程，全面提高学生身体素质，发展身体基本活动能力，增进学生身心健康，培养学生未来职业所必需的体能和社会适应能力。使学生掌握必要的体育与卫生保健基础知识和运动技能，，增强体育锻炼与保健意识，了解一定的科学锻炼和娱乐休闲方法；注重学生个性与体育特长的发展，学会欣赏一至两项体育项目竞赛，提高自主锻炼、自我保健、自我评价和自我调控的能力，养成终身从事体育锻炼的意识与习惯，为继续学习与创业立业奠定基础。并且通过体育教学，提高生活质量，为全面促进学生身体健康、心理健康和社会适应能力服务。进行爱国主义、集体主义和职业道德与行为规范教育，提高学生社会责任感。</w:t>
            </w:r>
          </w:p>
        </w:tc>
        <w:tc>
          <w:tcPr>
            <w:tcW w:w="612" w:type="pct"/>
            <w:vAlign w:val="center"/>
          </w:tcPr>
          <w:p w14:paraId="5A12A2A2" w14:textId="77777777" w:rsidR="00711B20" w:rsidRDefault="00926C4C">
            <w:pPr>
              <w:adjustRightInd w:val="0"/>
              <w:snapToGrid w:val="0"/>
              <w:spacing w:line="360" w:lineRule="auto"/>
              <w:jc w:val="center"/>
              <w:rPr>
                <w:b/>
                <w:sz w:val="18"/>
                <w:szCs w:val="18"/>
              </w:rPr>
            </w:pPr>
            <w:r>
              <w:rPr>
                <w:rFonts w:hAnsi="宋体"/>
                <w:b/>
                <w:bCs/>
                <w:kern w:val="24"/>
                <w:sz w:val="18"/>
                <w:szCs w:val="18"/>
              </w:rPr>
              <w:t>180</w:t>
            </w:r>
          </w:p>
        </w:tc>
      </w:tr>
      <w:tr w:rsidR="00711B20" w14:paraId="2571EF76" w14:textId="77777777">
        <w:tc>
          <w:tcPr>
            <w:tcW w:w="415" w:type="pct"/>
            <w:vAlign w:val="center"/>
          </w:tcPr>
          <w:p w14:paraId="53851FA0" w14:textId="77777777" w:rsidR="00711B20" w:rsidRDefault="00926C4C">
            <w:pPr>
              <w:adjustRightInd w:val="0"/>
              <w:snapToGrid w:val="0"/>
              <w:spacing w:line="360" w:lineRule="auto"/>
              <w:jc w:val="center"/>
              <w:rPr>
                <w:rFonts w:hAnsi="宋体"/>
                <w:b/>
                <w:bCs/>
                <w:kern w:val="24"/>
                <w:sz w:val="18"/>
                <w:szCs w:val="18"/>
              </w:rPr>
            </w:pPr>
            <w:r>
              <w:rPr>
                <w:rFonts w:hAnsi="宋体" w:hint="eastAsia"/>
                <w:b/>
                <w:bCs/>
                <w:kern w:val="24"/>
                <w:sz w:val="18"/>
                <w:szCs w:val="18"/>
              </w:rPr>
              <w:t>6</w:t>
            </w:r>
          </w:p>
        </w:tc>
        <w:tc>
          <w:tcPr>
            <w:tcW w:w="667" w:type="pct"/>
            <w:vAlign w:val="center"/>
          </w:tcPr>
          <w:p w14:paraId="351B261A" w14:textId="77777777" w:rsidR="00711B20" w:rsidRDefault="00926C4C">
            <w:pPr>
              <w:adjustRightInd w:val="0"/>
              <w:snapToGrid w:val="0"/>
              <w:spacing w:line="360" w:lineRule="auto"/>
              <w:jc w:val="center"/>
              <w:rPr>
                <w:rFonts w:hAnsi="宋体"/>
                <w:b/>
                <w:bCs/>
                <w:kern w:val="24"/>
                <w:sz w:val="18"/>
                <w:szCs w:val="18"/>
              </w:rPr>
            </w:pPr>
            <w:r>
              <w:rPr>
                <w:rFonts w:hAnsi="宋体" w:hint="eastAsia"/>
                <w:b/>
                <w:bCs/>
                <w:kern w:val="24"/>
                <w:sz w:val="18"/>
                <w:szCs w:val="18"/>
              </w:rPr>
              <w:t>艺术</w:t>
            </w:r>
          </w:p>
        </w:tc>
        <w:tc>
          <w:tcPr>
            <w:tcW w:w="3306" w:type="pct"/>
          </w:tcPr>
          <w:p w14:paraId="6D917947" w14:textId="77777777" w:rsidR="00711B20" w:rsidRDefault="00926C4C">
            <w:pPr>
              <w:adjustRightInd w:val="0"/>
              <w:snapToGrid w:val="0"/>
              <w:spacing w:line="360" w:lineRule="auto"/>
              <w:ind w:firstLineChars="200" w:firstLine="360"/>
              <w:rPr>
                <w:sz w:val="18"/>
                <w:szCs w:val="18"/>
              </w:rPr>
            </w:pPr>
            <w:r>
              <w:rPr>
                <w:rFonts w:hint="eastAsia"/>
                <w:kern w:val="0"/>
                <w:sz w:val="18"/>
                <w:szCs w:val="21"/>
              </w:rPr>
              <w:t>本课程是中等职业学校学生必修的一门公共课程，其任务是陶冶学生的艺术情操，培养学生具备基本的艺术素养，使学生具备一定的艺术鉴赏能力和网页审美能力。</w:t>
            </w:r>
          </w:p>
        </w:tc>
        <w:tc>
          <w:tcPr>
            <w:tcW w:w="612" w:type="pct"/>
            <w:vAlign w:val="center"/>
          </w:tcPr>
          <w:p w14:paraId="00E67DBA" w14:textId="77777777" w:rsidR="00711B20" w:rsidRDefault="00926C4C">
            <w:pPr>
              <w:adjustRightInd w:val="0"/>
              <w:snapToGrid w:val="0"/>
              <w:spacing w:line="360" w:lineRule="auto"/>
              <w:ind w:firstLineChars="49" w:firstLine="89"/>
              <w:jc w:val="center"/>
              <w:rPr>
                <w:b/>
                <w:sz w:val="18"/>
                <w:szCs w:val="18"/>
              </w:rPr>
            </w:pPr>
            <w:r>
              <w:rPr>
                <w:rFonts w:hAnsi="宋体"/>
                <w:b/>
                <w:bCs/>
                <w:kern w:val="24"/>
                <w:sz w:val="18"/>
                <w:szCs w:val="18"/>
              </w:rPr>
              <w:t>36</w:t>
            </w:r>
          </w:p>
        </w:tc>
      </w:tr>
      <w:tr w:rsidR="00711B20" w14:paraId="5047DB05" w14:textId="77777777">
        <w:tc>
          <w:tcPr>
            <w:tcW w:w="415" w:type="pct"/>
            <w:vAlign w:val="center"/>
          </w:tcPr>
          <w:p w14:paraId="1EFC3FC3" w14:textId="77777777" w:rsidR="00711B20" w:rsidRDefault="00926C4C">
            <w:pPr>
              <w:adjustRightInd w:val="0"/>
              <w:snapToGrid w:val="0"/>
              <w:spacing w:line="360" w:lineRule="auto"/>
              <w:jc w:val="center"/>
              <w:rPr>
                <w:rFonts w:ascii="宋体" w:hAnsi="宋体"/>
                <w:b/>
                <w:kern w:val="0"/>
                <w:sz w:val="18"/>
                <w:szCs w:val="18"/>
              </w:rPr>
            </w:pPr>
            <w:r>
              <w:rPr>
                <w:rFonts w:ascii="宋体" w:hAnsi="宋体" w:hint="eastAsia"/>
                <w:b/>
                <w:kern w:val="0"/>
                <w:sz w:val="18"/>
                <w:szCs w:val="18"/>
              </w:rPr>
              <w:t>7</w:t>
            </w:r>
          </w:p>
        </w:tc>
        <w:tc>
          <w:tcPr>
            <w:tcW w:w="667" w:type="pct"/>
            <w:vAlign w:val="center"/>
          </w:tcPr>
          <w:p w14:paraId="4E26DC2A" w14:textId="77777777" w:rsidR="00711B20" w:rsidRDefault="00926C4C">
            <w:pPr>
              <w:adjustRightInd w:val="0"/>
              <w:snapToGrid w:val="0"/>
              <w:spacing w:line="360" w:lineRule="auto"/>
              <w:jc w:val="center"/>
              <w:rPr>
                <w:rFonts w:ascii="宋体" w:hAnsi="宋体"/>
                <w:b/>
                <w:kern w:val="0"/>
                <w:sz w:val="18"/>
                <w:szCs w:val="18"/>
              </w:rPr>
            </w:pPr>
            <w:r>
              <w:rPr>
                <w:rFonts w:ascii="宋体" w:hAnsi="宋体" w:hint="eastAsia"/>
                <w:b/>
                <w:kern w:val="0"/>
                <w:sz w:val="18"/>
                <w:szCs w:val="18"/>
              </w:rPr>
              <w:t>历史</w:t>
            </w:r>
          </w:p>
        </w:tc>
        <w:tc>
          <w:tcPr>
            <w:tcW w:w="3306" w:type="pct"/>
          </w:tcPr>
          <w:p w14:paraId="43D921EB" w14:textId="77777777" w:rsidR="00711B20" w:rsidRDefault="00926C4C">
            <w:pPr>
              <w:adjustRightInd w:val="0"/>
              <w:snapToGrid w:val="0"/>
              <w:spacing w:line="360" w:lineRule="auto"/>
              <w:ind w:firstLineChars="200" w:firstLine="360"/>
              <w:rPr>
                <w:sz w:val="18"/>
                <w:szCs w:val="18"/>
              </w:rPr>
            </w:pPr>
            <w:r>
              <w:rPr>
                <w:rFonts w:hint="eastAsia"/>
                <w:kern w:val="0"/>
                <w:sz w:val="18"/>
                <w:szCs w:val="21"/>
              </w:rPr>
              <w:t>本课程根据《中等职业学校历史教学大纲》开设，并与专业实际和行业发展密切结合。</w:t>
            </w:r>
          </w:p>
        </w:tc>
        <w:tc>
          <w:tcPr>
            <w:tcW w:w="612" w:type="pct"/>
            <w:vAlign w:val="center"/>
          </w:tcPr>
          <w:p w14:paraId="7BF710AE" w14:textId="77777777" w:rsidR="00711B20" w:rsidRDefault="00926C4C">
            <w:pPr>
              <w:adjustRightInd w:val="0"/>
              <w:snapToGrid w:val="0"/>
              <w:spacing w:line="360" w:lineRule="auto"/>
              <w:ind w:firstLineChars="49" w:firstLine="89"/>
              <w:jc w:val="center"/>
              <w:rPr>
                <w:b/>
                <w:sz w:val="18"/>
                <w:szCs w:val="18"/>
              </w:rPr>
            </w:pPr>
            <w:r>
              <w:rPr>
                <w:rFonts w:ascii="宋体" w:hAnsi="宋体"/>
                <w:b/>
                <w:kern w:val="0"/>
                <w:sz w:val="18"/>
                <w:szCs w:val="18"/>
              </w:rPr>
              <w:t>36</w:t>
            </w:r>
          </w:p>
        </w:tc>
      </w:tr>
      <w:tr w:rsidR="00711B20" w14:paraId="2D6A9BB7" w14:textId="77777777">
        <w:tc>
          <w:tcPr>
            <w:tcW w:w="415" w:type="pct"/>
            <w:vAlign w:val="center"/>
          </w:tcPr>
          <w:p w14:paraId="6FAA39BD" w14:textId="77777777" w:rsidR="00711B20" w:rsidRDefault="00926C4C">
            <w:pPr>
              <w:adjustRightInd w:val="0"/>
              <w:snapToGrid w:val="0"/>
              <w:spacing w:line="360" w:lineRule="auto"/>
              <w:jc w:val="center"/>
              <w:rPr>
                <w:rFonts w:ascii="宋体" w:hAnsi="宋体"/>
                <w:b/>
                <w:kern w:val="0"/>
                <w:sz w:val="18"/>
                <w:szCs w:val="18"/>
              </w:rPr>
            </w:pPr>
            <w:r>
              <w:rPr>
                <w:rFonts w:ascii="宋体" w:hAnsi="宋体"/>
                <w:b/>
                <w:kern w:val="0"/>
                <w:sz w:val="18"/>
                <w:szCs w:val="18"/>
              </w:rPr>
              <w:t>8</w:t>
            </w:r>
          </w:p>
        </w:tc>
        <w:tc>
          <w:tcPr>
            <w:tcW w:w="667" w:type="pct"/>
            <w:vAlign w:val="center"/>
          </w:tcPr>
          <w:p w14:paraId="7075E937" w14:textId="77777777" w:rsidR="00711B20" w:rsidRDefault="00926C4C">
            <w:pPr>
              <w:adjustRightInd w:val="0"/>
              <w:snapToGrid w:val="0"/>
              <w:spacing w:line="360" w:lineRule="auto"/>
              <w:jc w:val="center"/>
              <w:rPr>
                <w:rFonts w:ascii="宋体" w:hAnsi="宋体"/>
                <w:b/>
                <w:kern w:val="0"/>
                <w:sz w:val="18"/>
                <w:szCs w:val="18"/>
              </w:rPr>
            </w:pPr>
            <w:r>
              <w:rPr>
                <w:rFonts w:ascii="宋体" w:hAnsi="宋体" w:hint="eastAsia"/>
                <w:b/>
                <w:kern w:val="0"/>
                <w:sz w:val="18"/>
                <w:szCs w:val="18"/>
              </w:rPr>
              <w:t>信息技术</w:t>
            </w:r>
          </w:p>
        </w:tc>
        <w:tc>
          <w:tcPr>
            <w:tcW w:w="3306" w:type="pct"/>
          </w:tcPr>
          <w:p w14:paraId="7680D000" w14:textId="77777777" w:rsidR="00711B20" w:rsidRDefault="00926C4C">
            <w:pPr>
              <w:adjustRightInd w:val="0"/>
              <w:snapToGrid w:val="0"/>
              <w:spacing w:line="360" w:lineRule="auto"/>
              <w:ind w:firstLineChars="200" w:firstLine="360"/>
              <w:rPr>
                <w:sz w:val="18"/>
                <w:szCs w:val="18"/>
              </w:rPr>
            </w:pPr>
            <w:r>
              <w:rPr>
                <w:rFonts w:hint="eastAsia"/>
                <w:sz w:val="18"/>
                <w:szCs w:val="18"/>
              </w:rPr>
              <w:t>本课程依据《中等职业学校信息技术课程标准》开设，并注重在职业模块的教学内容中体现专业特色。本课程学习计算机的基础知识、常用操作系统、汉字输入、常用办公软件、常用多媒体技术、计算机网络的基本应用、计算机安全及日常维护等技能。使学生掌握计算机基础知识，掌握</w:t>
            </w:r>
            <w:r>
              <w:rPr>
                <w:sz w:val="18"/>
                <w:szCs w:val="18"/>
              </w:rPr>
              <w:t>Windows</w:t>
            </w:r>
            <w:r>
              <w:rPr>
                <w:rFonts w:hint="eastAsia"/>
                <w:sz w:val="18"/>
                <w:szCs w:val="18"/>
              </w:rPr>
              <w:t>操作系统的基本</w:t>
            </w:r>
            <w:r>
              <w:rPr>
                <w:rFonts w:hint="eastAsia"/>
                <w:sz w:val="18"/>
                <w:szCs w:val="18"/>
              </w:rPr>
              <w:lastRenderedPageBreak/>
              <w:t>操作及常用多媒体技术，会计算机网络的简单应用及计算机的日常维护，熟练掌握五笔字型等汉字输入技能及常用办公软件的使用。培养学习计算机知识和技能的兴趣，培养正确使用计算机的能力，树立良好的计算机安全意识，为以后的学习和工作打下基础。</w:t>
            </w:r>
          </w:p>
        </w:tc>
        <w:tc>
          <w:tcPr>
            <w:tcW w:w="612" w:type="pct"/>
            <w:vAlign w:val="center"/>
          </w:tcPr>
          <w:p w14:paraId="46B874EE" w14:textId="77777777" w:rsidR="00711B20" w:rsidRDefault="00926C4C">
            <w:pPr>
              <w:adjustRightInd w:val="0"/>
              <w:snapToGrid w:val="0"/>
              <w:spacing w:line="360" w:lineRule="auto"/>
              <w:ind w:firstLineChars="49" w:firstLine="89"/>
              <w:jc w:val="center"/>
              <w:rPr>
                <w:b/>
                <w:sz w:val="18"/>
                <w:szCs w:val="18"/>
              </w:rPr>
            </w:pPr>
            <w:r>
              <w:rPr>
                <w:rFonts w:ascii="宋体" w:hAnsi="宋体"/>
                <w:b/>
                <w:kern w:val="0"/>
                <w:sz w:val="18"/>
                <w:szCs w:val="18"/>
              </w:rPr>
              <w:lastRenderedPageBreak/>
              <w:t>108</w:t>
            </w:r>
          </w:p>
        </w:tc>
      </w:tr>
    </w:tbl>
    <w:p w14:paraId="6DE4795E" w14:textId="77777777" w:rsidR="00711B20" w:rsidRDefault="00926C4C">
      <w:pPr>
        <w:pStyle w:val="2"/>
        <w:spacing w:line="360" w:lineRule="auto"/>
      </w:pPr>
      <w:r>
        <w:rPr>
          <w:rFonts w:hint="eastAsia"/>
        </w:rPr>
        <w:t>（二）专业（技能）课程</w:t>
      </w:r>
    </w:p>
    <w:p w14:paraId="71110CB2" w14:textId="77777777" w:rsidR="00711B20" w:rsidRDefault="00926C4C">
      <w:pPr>
        <w:spacing w:line="360" w:lineRule="auto"/>
        <w:ind w:firstLineChars="200" w:firstLine="560"/>
        <w:rPr>
          <w:rFonts w:hAnsiTheme="minorEastAsia"/>
          <w:sz w:val="28"/>
          <w:szCs w:val="28"/>
        </w:rPr>
      </w:pPr>
      <w:r>
        <w:rPr>
          <w:rFonts w:hAnsiTheme="minorEastAsia" w:hint="eastAsia"/>
          <w:sz w:val="28"/>
          <w:szCs w:val="28"/>
        </w:rPr>
        <w:t>专业课包括专业基础课、专业核心课、专业（技能）方向课和专业选修课，实习实训是专业课教学的重要内容，含校内外实训、认知实习、跟岗实习、顶岗实习等多种形式。部分主要课程目标、主要内容与教学要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1310"/>
        <w:gridCol w:w="1460"/>
        <w:gridCol w:w="5318"/>
        <w:gridCol w:w="948"/>
      </w:tblGrid>
      <w:tr w:rsidR="00711B20" w14:paraId="23F4E118" w14:textId="77777777">
        <w:trPr>
          <w:trHeight w:val="508"/>
        </w:trPr>
        <w:tc>
          <w:tcPr>
            <w:tcW w:w="359" w:type="pct"/>
            <w:vAlign w:val="center"/>
          </w:tcPr>
          <w:p w14:paraId="36210B1D" w14:textId="77777777" w:rsidR="00711B20" w:rsidRDefault="00926C4C">
            <w:pPr>
              <w:adjustRightInd w:val="0"/>
              <w:snapToGrid w:val="0"/>
              <w:spacing w:line="360" w:lineRule="auto"/>
              <w:jc w:val="center"/>
              <w:rPr>
                <w:rFonts w:hAnsi="宋体"/>
                <w:b/>
                <w:bCs/>
                <w:kern w:val="24"/>
              </w:rPr>
            </w:pPr>
            <w:r>
              <w:rPr>
                <w:rFonts w:hAnsi="宋体" w:hint="eastAsia"/>
                <w:b/>
                <w:bCs/>
                <w:kern w:val="24"/>
              </w:rPr>
              <w:t>序号</w:t>
            </w:r>
          </w:p>
        </w:tc>
        <w:tc>
          <w:tcPr>
            <w:tcW w:w="672" w:type="pct"/>
            <w:vAlign w:val="center"/>
          </w:tcPr>
          <w:p w14:paraId="2CB43A84" w14:textId="77777777" w:rsidR="00711B20" w:rsidRDefault="00926C4C">
            <w:pPr>
              <w:adjustRightInd w:val="0"/>
              <w:snapToGrid w:val="0"/>
              <w:spacing w:line="360" w:lineRule="auto"/>
              <w:jc w:val="center"/>
              <w:rPr>
                <w:rFonts w:hAnsi="宋体"/>
                <w:b/>
                <w:bCs/>
                <w:kern w:val="24"/>
              </w:rPr>
            </w:pPr>
            <w:r>
              <w:rPr>
                <w:rFonts w:hAnsi="宋体" w:hint="eastAsia"/>
                <w:b/>
                <w:bCs/>
                <w:kern w:val="24"/>
              </w:rPr>
              <w:t>课程类别</w:t>
            </w:r>
          </w:p>
        </w:tc>
        <w:tc>
          <w:tcPr>
            <w:tcW w:w="750" w:type="pct"/>
            <w:vAlign w:val="center"/>
          </w:tcPr>
          <w:p w14:paraId="1935B1C6" w14:textId="77777777" w:rsidR="00711B20" w:rsidRDefault="00926C4C">
            <w:pPr>
              <w:adjustRightInd w:val="0"/>
              <w:snapToGrid w:val="0"/>
              <w:spacing w:line="360" w:lineRule="auto"/>
              <w:jc w:val="center"/>
              <w:rPr>
                <w:rFonts w:hAnsi="宋体"/>
                <w:b/>
                <w:bCs/>
                <w:kern w:val="24"/>
              </w:rPr>
            </w:pPr>
            <w:r>
              <w:rPr>
                <w:rFonts w:hAnsi="宋体" w:hint="eastAsia"/>
                <w:b/>
                <w:bCs/>
                <w:kern w:val="24"/>
              </w:rPr>
              <w:t>课程名称</w:t>
            </w:r>
          </w:p>
        </w:tc>
        <w:tc>
          <w:tcPr>
            <w:tcW w:w="2729" w:type="pct"/>
            <w:vAlign w:val="center"/>
          </w:tcPr>
          <w:p w14:paraId="3BF1A7E9" w14:textId="77777777" w:rsidR="00711B20" w:rsidRDefault="00926C4C">
            <w:pPr>
              <w:adjustRightInd w:val="0"/>
              <w:snapToGrid w:val="0"/>
              <w:spacing w:line="360" w:lineRule="auto"/>
              <w:jc w:val="center"/>
              <w:rPr>
                <w:rFonts w:hAnsi="宋体"/>
                <w:b/>
                <w:bCs/>
                <w:kern w:val="24"/>
              </w:rPr>
            </w:pPr>
            <w:r>
              <w:rPr>
                <w:rFonts w:ascii="宋体" w:hAnsi="宋体" w:hint="eastAsia"/>
                <w:b/>
                <w:color w:val="000000"/>
                <w:szCs w:val="21"/>
              </w:rPr>
              <w:t>课程目标、主要内容与教学要求</w:t>
            </w:r>
          </w:p>
        </w:tc>
        <w:tc>
          <w:tcPr>
            <w:tcW w:w="487" w:type="pct"/>
            <w:vAlign w:val="center"/>
          </w:tcPr>
          <w:p w14:paraId="40C36B37" w14:textId="77777777" w:rsidR="00711B20" w:rsidRDefault="00926C4C">
            <w:pPr>
              <w:adjustRightInd w:val="0"/>
              <w:snapToGrid w:val="0"/>
              <w:spacing w:line="360" w:lineRule="auto"/>
              <w:jc w:val="center"/>
              <w:rPr>
                <w:rFonts w:ascii="宋体"/>
                <w:b/>
                <w:color w:val="000000"/>
                <w:szCs w:val="21"/>
              </w:rPr>
            </w:pPr>
            <w:r>
              <w:rPr>
                <w:rFonts w:ascii="宋体" w:hAnsi="宋体" w:hint="eastAsia"/>
                <w:b/>
                <w:color w:val="000000"/>
                <w:szCs w:val="21"/>
              </w:rPr>
              <w:t>学时</w:t>
            </w:r>
          </w:p>
        </w:tc>
      </w:tr>
      <w:tr w:rsidR="00711B20" w14:paraId="5CE4F5E8" w14:textId="77777777">
        <w:tc>
          <w:tcPr>
            <w:tcW w:w="359" w:type="pct"/>
            <w:vAlign w:val="center"/>
          </w:tcPr>
          <w:p w14:paraId="046C0D78" w14:textId="77777777" w:rsidR="00711B20" w:rsidRDefault="00926C4C">
            <w:pPr>
              <w:adjustRightInd w:val="0"/>
              <w:snapToGrid w:val="0"/>
              <w:spacing w:line="360" w:lineRule="auto"/>
              <w:jc w:val="center"/>
              <w:rPr>
                <w:rFonts w:hAnsi="宋体"/>
                <w:b/>
                <w:bCs/>
                <w:kern w:val="24"/>
              </w:rPr>
            </w:pPr>
            <w:r>
              <w:rPr>
                <w:rFonts w:hAnsi="宋体" w:hint="eastAsia"/>
                <w:b/>
                <w:bCs/>
                <w:kern w:val="24"/>
              </w:rPr>
              <w:t>1</w:t>
            </w:r>
          </w:p>
        </w:tc>
        <w:tc>
          <w:tcPr>
            <w:tcW w:w="672" w:type="pct"/>
            <w:vMerge w:val="restart"/>
            <w:vAlign w:val="center"/>
          </w:tcPr>
          <w:p w14:paraId="404D6D77" w14:textId="77777777" w:rsidR="00711B20" w:rsidRDefault="00926C4C">
            <w:pPr>
              <w:tabs>
                <w:tab w:val="left" w:pos="407"/>
              </w:tabs>
              <w:adjustRightInd w:val="0"/>
              <w:snapToGrid w:val="0"/>
              <w:spacing w:line="360" w:lineRule="auto"/>
              <w:jc w:val="left"/>
              <w:rPr>
                <w:rFonts w:hAnsi="宋体"/>
                <w:b/>
                <w:bCs/>
                <w:kern w:val="24"/>
              </w:rPr>
            </w:pPr>
            <w:r>
              <w:rPr>
                <w:rFonts w:hAnsi="宋体" w:hint="eastAsia"/>
                <w:b/>
                <w:bCs/>
                <w:kern w:val="24"/>
              </w:rPr>
              <w:t>专业基础课</w:t>
            </w:r>
          </w:p>
        </w:tc>
        <w:tc>
          <w:tcPr>
            <w:tcW w:w="750" w:type="pct"/>
            <w:vAlign w:val="center"/>
          </w:tcPr>
          <w:p w14:paraId="756D42E6" w14:textId="77777777" w:rsidR="00711B20" w:rsidRDefault="00926C4C">
            <w:pPr>
              <w:adjustRightInd w:val="0"/>
              <w:snapToGrid w:val="0"/>
              <w:spacing w:line="360" w:lineRule="auto"/>
              <w:jc w:val="center"/>
              <w:rPr>
                <w:rFonts w:hAnsi="宋体"/>
                <w:b/>
                <w:bCs/>
                <w:kern w:val="24"/>
              </w:rPr>
            </w:pPr>
            <w:r>
              <w:rPr>
                <w:rFonts w:hAnsi="宋体" w:hint="eastAsia"/>
                <w:b/>
                <w:bCs/>
                <w:kern w:val="24"/>
              </w:rPr>
              <w:t>市场营销基础</w:t>
            </w:r>
          </w:p>
        </w:tc>
        <w:tc>
          <w:tcPr>
            <w:tcW w:w="2729" w:type="pct"/>
            <w:vAlign w:val="center"/>
          </w:tcPr>
          <w:p w14:paraId="7BAC5522" w14:textId="77777777" w:rsidR="00711B20" w:rsidRDefault="00926C4C">
            <w:pPr>
              <w:adjustRightInd w:val="0"/>
              <w:snapToGrid w:val="0"/>
              <w:spacing w:line="360" w:lineRule="auto"/>
              <w:jc w:val="left"/>
              <w:rPr>
                <w:rFonts w:ascii="宋体" w:hAnsi="宋体"/>
                <w:b/>
                <w:color w:val="000000"/>
                <w:szCs w:val="21"/>
              </w:rPr>
            </w:pPr>
            <w:r>
              <w:rPr>
                <w:rFonts w:hint="eastAsia"/>
                <w:szCs w:val="21"/>
              </w:rPr>
              <w:t>本课程要求学生掌握市场营销基础知识，具备营销观念与理论的运用能力；市场环境分析、营销调研和营销策略的运用能力，具备产品策略、定价策略、分销渠道、促销策略的应用能力。</w:t>
            </w:r>
          </w:p>
        </w:tc>
        <w:tc>
          <w:tcPr>
            <w:tcW w:w="487" w:type="pct"/>
            <w:vAlign w:val="center"/>
          </w:tcPr>
          <w:p w14:paraId="1D4AE2A1" w14:textId="77777777" w:rsidR="00711B20" w:rsidRDefault="00926C4C">
            <w:pPr>
              <w:adjustRightInd w:val="0"/>
              <w:snapToGrid w:val="0"/>
              <w:spacing w:line="360" w:lineRule="auto"/>
              <w:jc w:val="center"/>
              <w:rPr>
                <w:rFonts w:ascii="宋体" w:hAnsi="宋体"/>
                <w:b/>
                <w:color w:val="000000"/>
                <w:szCs w:val="21"/>
              </w:rPr>
            </w:pPr>
            <w:r>
              <w:rPr>
                <w:rFonts w:ascii="宋体" w:hAnsi="宋体" w:hint="eastAsia"/>
                <w:b/>
                <w:color w:val="000000"/>
                <w:szCs w:val="21"/>
              </w:rPr>
              <w:t>72</w:t>
            </w:r>
          </w:p>
        </w:tc>
      </w:tr>
      <w:tr w:rsidR="00711B20" w14:paraId="2B7185BE" w14:textId="77777777">
        <w:tc>
          <w:tcPr>
            <w:tcW w:w="359" w:type="pct"/>
            <w:vAlign w:val="center"/>
          </w:tcPr>
          <w:p w14:paraId="56BAA0B1" w14:textId="77777777" w:rsidR="00711B20" w:rsidRDefault="00926C4C">
            <w:pPr>
              <w:adjustRightInd w:val="0"/>
              <w:snapToGrid w:val="0"/>
              <w:spacing w:line="360" w:lineRule="auto"/>
              <w:jc w:val="center"/>
              <w:rPr>
                <w:rFonts w:hAnsi="宋体"/>
                <w:b/>
                <w:bCs/>
                <w:kern w:val="24"/>
              </w:rPr>
            </w:pPr>
            <w:r>
              <w:rPr>
                <w:rFonts w:hAnsi="宋体" w:hint="eastAsia"/>
                <w:b/>
                <w:bCs/>
                <w:kern w:val="24"/>
              </w:rPr>
              <w:t>2</w:t>
            </w:r>
          </w:p>
        </w:tc>
        <w:tc>
          <w:tcPr>
            <w:tcW w:w="672" w:type="pct"/>
            <w:vMerge/>
            <w:vAlign w:val="center"/>
          </w:tcPr>
          <w:p w14:paraId="50B39738" w14:textId="77777777" w:rsidR="00711B20" w:rsidRDefault="00711B20">
            <w:pPr>
              <w:adjustRightInd w:val="0"/>
              <w:snapToGrid w:val="0"/>
              <w:spacing w:line="360" w:lineRule="auto"/>
              <w:jc w:val="center"/>
              <w:rPr>
                <w:rFonts w:hAnsi="宋体"/>
                <w:b/>
                <w:bCs/>
                <w:kern w:val="24"/>
              </w:rPr>
            </w:pPr>
          </w:p>
        </w:tc>
        <w:tc>
          <w:tcPr>
            <w:tcW w:w="750" w:type="pct"/>
            <w:vAlign w:val="center"/>
          </w:tcPr>
          <w:p w14:paraId="14BD0EEC" w14:textId="77777777" w:rsidR="00711B20" w:rsidRDefault="00926C4C">
            <w:pPr>
              <w:adjustRightInd w:val="0"/>
              <w:snapToGrid w:val="0"/>
              <w:spacing w:line="360" w:lineRule="auto"/>
              <w:jc w:val="center"/>
              <w:rPr>
                <w:rFonts w:hAnsi="宋体"/>
                <w:b/>
                <w:bCs/>
                <w:kern w:val="24"/>
              </w:rPr>
            </w:pPr>
            <w:r>
              <w:rPr>
                <w:rFonts w:hAnsi="宋体" w:hint="eastAsia"/>
                <w:b/>
                <w:bCs/>
                <w:kern w:val="24"/>
              </w:rPr>
              <w:t>消费者心理分析基础</w:t>
            </w:r>
          </w:p>
        </w:tc>
        <w:tc>
          <w:tcPr>
            <w:tcW w:w="2729" w:type="pct"/>
            <w:vAlign w:val="center"/>
          </w:tcPr>
          <w:p w14:paraId="33F22377" w14:textId="77777777" w:rsidR="00711B20" w:rsidRDefault="00926C4C">
            <w:pPr>
              <w:adjustRightInd w:val="0"/>
              <w:snapToGrid w:val="0"/>
              <w:spacing w:line="360" w:lineRule="auto"/>
              <w:jc w:val="left"/>
              <w:rPr>
                <w:szCs w:val="21"/>
              </w:rPr>
            </w:pPr>
            <w:r>
              <w:rPr>
                <w:rFonts w:hint="eastAsia"/>
                <w:szCs w:val="21"/>
              </w:rPr>
              <w:t>本课程要求学生掌握消费者心理和行为分析的知识和方法，具备分析个体和群体消费心理与行为的能力，针对网络消费者购买行为做出决策的能力。</w:t>
            </w:r>
            <w:r>
              <w:rPr>
                <w:rFonts w:hint="eastAsia"/>
                <w:szCs w:val="21"/>
              </w:rPr>
              <w:t xml:space="preserve"> </w:t>
            </w:r>
          </w:p>
        </w:tc>
        <w:tc>
          <w:tcPr>
            <w:tcW w:w="487" w:type="pct"/>
            <w:vAlign w:val="center"/>
          </w:tcPr>
          <w:p w14:paraId="6B475AC1" w14:textId="77777777" w:rsidR="00711B20" w:rsidRDefault="00926C4C">
            <w:pPr>
              <w:adjustRightInd w:val="0"/>
              <w:snapToGrid w:val="0"/>
              <w:spacing w:line="360" w:lineRule="auto"/>
              <w:jc w:val="center"/>
              <w:rPr>
                <w:rFonts w:ascii="宋体" w:hAnsi="宋体"/>
                <w:b/>
                <w:color w:val="000000"/>
                <w:szCs w:val="21"/>
              </w:rPr>
            </w:pPr>
            <w:r>
              <w:rPr>
                <w:rFonts w:ascii="宋体" w:hAnsi="宋体" w:hint="eastAsia"/>
                <w:b/>
                <w:color w:val="000000"/>
                <w:szCs w:val="21"/>
              </w:rPr>
              <w:t>72</w:t>
            </w:r>
          </w:p>
        </w:tc>
      </w:tr>
      <w:tr w:rsidR="00711B20" w14:paraId="1C725E67" w14:textId="77777777">
        <w:tc>
          <w:tcPr>
            <w:tcW w:w="359" w:type="pct"/>
            <w:vAlign w:val="center"/>
          </w:tcPr>
          <w:p w14:paraId="3D248598" w14:textId="77777777" w:rsidR="00711B20" w:rsidRDefault="00926C4C">
            <w:pPr>
              <w:adjustRightInd w:val="0"/>
              <w:snapToGrid w:val="0"/>
              <w:spacing w:line="360" w:lineRule="auto"/>
              <w:jc w:val="center"/>
              <w:rPr>
                <w:rFonts w:hAnsi="宋体"/>
                <w:b/>
                <w:bCs/>
                <w:kern w:val="24"/>
              </w:rPr>
            </w:pPr>
            <w:r>
              <w:rPr>
                <w:rFonts w:hAnsi="宋体" w:hint="eastAsia"/>
                <w:b/>
                <w:bCs/>
                <w:kern w:val="24"/>
              </w:rPr>
              <w:t>3</w:t>
            </w:r>
          </w:p>
        </w:tc>
        <w:tc>
          <w:tcPr>
            <w:tcW w:w="672" w:type="pct"/>
            <w:vMerge/>
            <w:vAlign w:val="center"/>
          </w:tcPr>
          <w:p w14:paraId="3D25DB35" w14:textId="77777777" w:rsidR="00711B20" w:rsidRDefault="00711B20">
            <w:pPr>
              <w:adjustRightInd w:val="0"/>
              <w:snapToGrid w:val="0"/>
              <w:spacing w:line="360" w:lineRule="auto"/>
              <w:jc w:val="center"/>
              <w:rPr>
                <w:rFonts w:hAnsi="宋体"/>
                <w:b/>
                <w:bCs/>
                <w:kern w:val="24"/>
              </w:rPr>
            </w:pPr>
          </w:p>
        </w:tc>
        <w:tc>
          <w:tcPr>
            <w:tcW w:w="750" w:type="pct"/>
            <w:vAlign w:val="center"/>
          </w:tcPr>
          <w:p w14:paraId="70574290" w14:textId="77777777" w:rsidR="00711B20" w:rsidRDefault="00926C4C">
            <w:pPr>
              <w:adjustRightInd w:val="0"/>
              <w:snapToGrid w:val="0"/>
              <w:spacing w:line="360" w:lineRule="auto"/>
              <w:jc w:val="center"/>
              <w:rPr>
                <w:rFonts w:hAnsi="宋体"/>
                <w:b/>
                <w:bCs/>
                <w:kern w:val="24"/>
              </w:rPr>
            </w:pPr>
            <w:r>
              <w:rPr>
                <w:rFonts w:hAnsi="宋体" w:hint="eastAsia"/>
                <w:b/>
                <w:bCs/>
                <w:kern w:val="24"/>
              </w:rPr>
              <w:t>商务礼仪</w:t>
            </w:r>
          </w:p>
        </w:tc>
        <w:tc>
          <w:tcPr>
            <w:tcW w:w="2729" w:type="pct"/>
            <w:vAlign w:val="center"/>
          </w:tcPr>
          <w:p w14:paraId="5EA184FF" w14:textId="77777777" w:rsidR="00711B20" w:rsidRDefault="00926C4C">
            <w:pPr>
              <w:adjustRightInd w:val="0"/>
              <w:snapToGrid w:val="0"/>
              <w:spacing w:line="360" w:lineRule="auto"/>
              <w:jc w:val="left"/>
              <w:rPr>
                <w:szCs w:val="21"/>
              </w:rPr>
            </w:pPr>
            <w:r>
              <w:rPr>
                <w:rFonts w:hint="eastAsia"/>
                <w:szCs w:val="21"/>
              </w:rPr>
              <w:t>本课程要求学生掌握商务礼仪的重要意义、商务礼仪的主要内容、特点、原则</w:t>
            </w:r>
            <w:r>
              <w:rPr>
                <w:rFonts w:hint="eastAsia"/>
                <w:szCs w:val="21"/>
              </w:rPr>
              <w:t xml:space="preserve"> </w:t>
            </w:r>
            <w:r>
              <w:rPr>
                <w:rFonts w:hint="eastAsia"/>
                <w:szCs w:val="21"/>
              </w:rPr>
              <w:t>，以及言谈礼仪、电话礼仪、举止礼仪等基本的商务礼仪，能具备一名职业人应有的职业素质与礼仪行为习惯。</w:t>
            </w:r>
          </w:p>
        </w:tc>
        <w:tc>
          <w:tcPr>
            <w:tcW w:w="487" w:type="pct"/>
            <w:vAlign w:val="center"/>
          </w:tcPr>
          <w:p w14:paraId="7578200C" w14:textId="77777777" w:rsidR="00711B20" w:rsidRDefault="00926C4C">
            <w:pPr>
              <w:adjustRightInd w:val="0"/>
              <w:snapToGrid w:val="0"/>
              <w:spacing w:line="360" w:lineRule="auto"/>
              <w:jc w:val="center"/>
              <w:rPr>
                <w:rFonts w:ascii="宋体" w:hAnsi="宋体"/>
                <w:b/>
                <w:color w:val="000000"/>
                <w:szCs w:val="21"/>
              </w:rPr>
            </w:pPr>
            <w:r>
              <w:rPr>
                <w:rFonts w:ascii="宋体" w:hAnsi="宋体" w:hint="eastAsia"/>
                <w:b/>
                <w:color w:val="000000"/>
                <w:szCs w:val="21"/>
              </w:rPr>
              <w:t>36</w:t>
            </w:r>
          </w:p>
        </w:tc>
      </w:tr>
      <w:tr w:rsidR="00711B20" w14:paraId="447F4AEE" w14:textId="77777777">
        <w:tc>
          <w:tcPr>
            <w:tcW w:w="359" w:type="pct"/>
            <w:vAlign w:val="center"/>
          </w:tcPr>
          <w:p w14:paraId="6A9C5A93" w14:textId="77777777" w:rsidR="00711B20" w:rsidRDefault="00926C4C">
            <w:pPr>
              <w:adjustRightInd w:val="0"/>
              <w:snapToGrid w:val="0"/>
              <w:spacing w:line="360" w:lineRule="auto"/>
              <w:jc w:val="center"/>
              <w:rPr>
                <w:rFonts w:hAnsi="宋体"/>
                <w:b/>
                <w:bCs/>
                <w:kern w:val="24"/>
              </w:rPr>
            </w:pPr>
            <w:r>
              <w:rPr>
                <w:rFonts w:hAnsi="宋体" w:hint="eastAsia"/>
                <w:b/>
                <w:bCs/>
                <w:kern w:val="24"/>
              </w:rPr>
              <w:t>4</w:t>
            </w:r>
          </w:p>
        </w:tc>
        <w:tc>
          <w:tcPr>
            <w:tcW w:w="672" w:type="pct"/>
            <w:vMerge/>
            <w:vAlign w:val="center"/>
          </w:tcPr>
          <w:p w14:paraId="0B4BAC59" w14:textId="77777777" w:rsidR="00711B20" w:rsidRDefault="00711B20">
            <w:pPr>
              <w:adjustRightInd w:val="0"/>
              <w:snapToGrid w:val="0"/>
              <w:spacing w:line="360" w:lineRule="auto"/>
              <w:jc w:val="center"/>
              <w:rPr>
                <w:rFonts w:hAnsi="宋体"/>
                <w:b/>
                <w:bCs/>
                <w:kern w:val="24"/>
              </w:rPr>
            </w:pPr>
          </w:p>
        </w:tc>
        <w:tc>
          <w:tcPr>
            <w:tcW w:w="750" w:type="pct"/>
            <w:vAlign w:val="center"/>
          </w:tcPr>
          <w:p w14:paraId="711F77DE" w14:textId="77777777" w:rsidR="00711B20" w:rsidRDefault="00926C4C">
            <w:pPr>
              <w:adjustRightInd w:val="0"/>
              <w:snapToGrid w:val="0"/>
              <w:spacing w:line="360" w:lineRule="auto"/>
              <w:jc w:val="center"/>
              <w:rPr>
                <w:rFonts w:hAnsi="宋体"/>
                <w:b/>
                <w:bCs/>
                <w:kern w:val="24"/>
              </w:rPr>
            </w:pPr>
            <w:r>
              <w:rPr>
                <w:rFonts w:hAnsi="宋体" w:hint="eastAsia"/>
                <w:b/>
                <w:bCs/>
                <w:kern w:val="24"/>
              </w:rPr>
              <w:t>电子商务法规</w:t>
            </w:r>
          </w:p>
        </w:tc>
        <w:tc>
          <w:tcPr>
            <w:tcW w:w="2729" w:type="pct"/>
            <w:vAlign w:val="center"/>
          </w:tcPr>
          <w:p w14:paraId="5F467FED" w14:textId="77777777" w:rsidR="00711B20" w:rsidRDefault="00926C4C">
            <w:pPr>
              <w:adjustRightInd w:val="0"/>
              <w:snapToGrid w:val="0"/>
              <w:spacing w:line="360" w:lineRule="auto"/>
              <w:jc w:val="left"/>
              <w:rPr>
                <w:rFonts w:ascii="宋体" w:hAnsi="宋体"/>
                <w:b/>
                <w:color w:val="000000"/>
                <w:szCs w:val="21"/>
              </w:rPr>
            </w:pPr>
            <w:r>
              <w:rPr>
                <w:rFonts w:hint="eastAsia"/>
                <w:szCs w:val="21"/>
              </w:rPr>
              <w:t>本课程掌握电子商务法的基本原理、立法概况、数据电文法律制度、电子名法律制度、电子认证法律制度、电子合同法律制度、电子信息交易法律制度、电子商务安全问题、电子商务纠纷等必备知识，培养学生运用电子商务法律分析解决电商实践中遇到的相关法律问题的能力。</w:t>
            </w:r>
          </w:p>
        </w:tc>
        <w:tc>
          <w:tcPr>
            <w:tcW w:w="487" w:type="pct"/>
            <w:vAlign w:val="center"/>
          </w:tcPr>
          <w:p w14:paraId="2EA67FBD" w14:textId="77777777" w:rsidR="00711B20" w:rsidRDefault="00926C4C">
            <w:pPr>
              <w:adjustRightInd w:val="0"/>
              <w:snapToGrid w:val="0"/>
              <w:spacing w:line="360" w:lineRule="auto"/>
              <w:jc w:val="center"/>
              <w:rPr>
                <w:rFonts w:ascii="宋体" w:hAnsi="宋体"/>
                <w:b/>
                <w:color w:val="000000"/>
                <w:szCs w:val="21"/>
              </w:rPr>
            </w:pPr>
            <w:r>
              <w:rPr>
                <w:rFonts w:ascii="宋体" w:hAnsi="宋体" w:hint="eastAsia"/>
                <w:b/>
                <w:color w:val="000000"/>
                <w:szCs w:val="21"/>
              </w:rPr>
              <w:t>36</w:t>
            </w:r>
          </w:p>
        </w:tc>
      </w:tr>
      <w:tr w:rsidR="00711B20" w14:paraId="46680253" w14:textId="77777777">
        <w:trPr>
          <w:trHeight w:val="546"/>
        </w:trPr>
        <w:tc>
          <w:tcPr>
            <w:tcW w:w="359" w:type="pct"/>
            <w:vAlign w:val="center"/>
          </w:tcPr>
          <w:p w14:paraId="626A5B0F" w14:textId="77777777" w:rsidR="00711B20" w:rsidRDefault="00926C4C">
            <w:pPr>
              <w:adjustRightInd w:val="0"/>
              <w:snapToGrid w:val="0"/>
              <w:spacing w:line="360" w:lineRule="auto"/>
              <w:jc w:val="center"/>
              <w:rPr>
                <w:rFonts w:asciiTheme="minorEastAsia" w:hAnsiTheme="minorEastAsia"/>
                <w:b/>
                <w:kern w:val="0"/>
                <w:sz w:val="18"/>
                <w:szCs w:val="18"/>
              </w:rPr>
            </w:pPr>
            <w:r>
              <w:rPr>
                <w:rFonts w:asciiTheme="minorEastAsia" w:hAnsiTheme="minorEastAsia" w:hint="eastAsia"/>
                <w:b/>
                <w:kern w:val="0"/>
                <w:sz w:val="18"/>
                <w:szCs w:val="18"/>
              </w:rPr>
              <w:t>5</w:t>
            </w:r>
          </w:p>
        </w:tc>
        <w:tc>
          <w:tcPr>
            <w:tcW w:w="672" w:type="pct"/>
            <w:vMerge w:val="restart"/>
            <w:vAlign w:val="center"/>
          </w:tcPr>
          <w:p w14:paraId="25343D0C" w14:textId="77777777" w:rsidR="00711B20" w:rsidRDefault="00926C4C">
            <w:pPr>
              <w:adjustRightInd w:val="0"/>
              <w:snapToGrid w:val="0"/>
              <w:spacing w:line="360" w:lineRule="auto"/>
              <w:jc w:val="center"/>
              <w:rPr>
                <w:rFonts w:asciiTheme="minorEastAsia" w:hAnsiTheme="minorEastAsia"/>
                <w:b/>
                <w:kern w:val="0"/>
                <w:sz w:val="18"/>
                <w:szCs w:val="18"/>
              </w:rPr>
            </w:pPr>
            <w:r>
              <w:rPr>
                <w:rFonts w:asciiTheme="minorEastAsia" w:hAnsiTheme="minorEastAsia" w:hint="eastAsia"/>
                <w:b/>
                <w:kern w:val="0"/>
                <w:sz w:val="18"/>
                <w:szCs w:val="18"/>
              </w:rPr>
              <w:t>专业核心课</w:t>
            </w:r>
          </w:p>
        </w:tc>
        <w:tc>
          <w:tcPr>
            <w:tcW w:w="750" w:type="pct"/>
            <w:vAlign w:val="center"/>
          </w:tcPr>
          <w:p w14:paraId="6016ACBB" w14:textId="0BB1EDE9" w:rsidR="00711B20" w:rsidRDefault="00926C4C">
            <w:pPr>
              <w:adjustRightInd w:val="0"/>
              <w:snapToGrid w:val="0"/>
              <w:spacing w:line="360" w:lineRule="auto"/>
              <w:jc w:val="center"/>
              <w:rPr>
                <w:rFonts w:asciiTheme="minorEastAsia" w:hAnsiTheme="minorEastAsia"/>
                <w:b/>
                <w:kern w:val="0"/>
                <w:sz w:val="18"/>
                <w:szCs w:val="18"/>
              </w:rPr>
            </w:pPr>
            <w:r>
              <w:rPr>
                <w:rFonts w:asciiTheme="minorEastAsia" w:hAnsiTheme="minorEastAsia" w:hint="eastAsia"/>
                <w:b/>
                <w:kern w:val="0"/>
                <w:sz w:val="18"/>
                <w:szCs w:val="18"/>
              </w:rPr>
              <w:t>电子商务概论</w:t>
            </w:r>
          </w:p>
        </w:tc>
        <w:tc>
          <w:tcPr>
            <w:tcW w:w="2729" w:type="pct"/>
          </w:tcPr>
          <w:p w14:paraId="60ED64B0" w14:textId="77777777" w:rsidR="00711B20" w:rsidRDefault="00926C4C">
            <w:pPr>
              <w:tabs>
                <w:tab w:val="left" w:pos="1275"/>
              </w:tabs>
              <w:spacing w:line="360" w:lineRule="auto"/>
              <w:jc w:val="left"/>
              <w:rPr>
                <w:rFonts w:asciiTheme="minorEastAsia" w:hAnsiTheme="minorEastAsia"/>
                <w:szCs w:val="21"/>
              </w:rPr>
            </w:pPr>
            <w:r>
              <w:rPr>
                <w:rFonts w:asciiTheme="minorEastAsia" w:hAnsiTheme="minorEastAsia" w:hint="eastAsia"/>
                <w:szCs w:val="21"/>
              </w:rPr>
              <w:t>本课程要求学生了解电子商务的含义、类型及特点，熟悉B2B、B2C、C2C、团购等典型电子商务模式；掌握网络零售的主要交易流程，熟悉网上银行和第三方支付平台业务；能应用电子商务平台进行网上商店的搭建和日常商务交易处理，了解电子商务相关的法律法规、行业</w:t>
            </w:r>
            <w:r>
              <w:rPr>
                <w:rFonts w:asciiTheme="minorEastAsia" w:hAnsiTheme="minorEastAsia" w:hint="eastAsia"/>
                <w:szCs w:val="21"/>
              </w:rPr>
              <w:lastRenderedPageBreak/>
              <w:t>政策和网络安全常识。</w:t>
            </w:r>
          </w:p>
        </w:tc>
        <w:tc>
          <w:tcPr>
            <w:tcW w:w="487" w:type="pct"/>
            <w:vAlign w:val="center"/>
          </w:tcPr>
          <w:p w14:paraId="0E3C9D37" w14:textId="77777777" w:rsidR="00711B20" w:rsidRDefault="00926C4C">
            <w:pPr>
              <w:adjustRightInd w:val="0"/>
              <w:snapToGrid w:val="0"/>
              <w:spacing w:line="360" w:lineRule="auto"/>
              <w:jc w:val="center"/>
              <w:rPr>
                <w:rFonts w:asciiTheme="minorEastAsia" w:hAnsiTheme="minorEastAsia"/>
                <w:b/>
                <w:bCs/>
                <w:kern w:val="24"/>
                <w:sz w:val="18"/>
                <w:szCs w:val="18"/>
              </w:rPr>
            </w:pPr>
            <w:r>
              <w:rPr>
                <w:rFonts w:asciiTheme="minorEastAsia" w:hAnsiTheme="minorEastAsia"/>
                <w:b/>
                <w:bCs/>
                <w:kern w:val="24"/>
                <w:sz w:val="18"/>
                <w:szCs w:val="18"/>
              </w:rPr>
              <w:lastRenderedPageBreak/>
              <w:t>72</w:t>
            </w:r>
          </w:p>
        </w:tc>
      </w:tr>
      <w:tr w:rsidR="00711B20" w14:paraId="5DC55DE3" w14:textId="77777777">
        <w:trPr>
          <w:trHeight w:val="546"/>
        </w:trPr>
        <w:tc>
          <w:tcPr>
            <w:tcW w:w="359" w:type="pct"/>
            <w:vAlign w:val="center"/>
          </w:tcPr>
          <w:p w14:paraId="1F2DFE99" w14:textId="77777777" w:rsidR="00711B20" w:rsidRDefault="00926C4C">
            <w:pPr>
              <w:adjustRightInd w:val="0"/>
              <w:snapToGrid w:val="0"/>
              <w:spacing w:line="360" w:lineRule="auto"/>
              <w:jc w:val="center"/>
              <w:rPr>
                <w:rFonts w:asciiTheme="minorEastAsia" w:hAnsiTheme="minorEastAsia"/>
                <w:b/>
                <w:kern w:val="0"/>
                <w:sz w:val="18"/>
                <w:szCs w:val="18"/>
              </w:rPr>
            </w:pPr>
            <w:r>
              <w:rPr>
                <w:rFonts w:asciiTheme="minorEastAsia" w:hAnsiTheme="minorEastAsia" w:hint="eastAsia"/>
                <w:b/>
                <w:kern w:val="0"/>
                <w:sz w:val="18"/>
                <w:szCs w:val="18"/>
              </w:rPr>
              <w:t>6</w:t>
            </w:r>
          </w:p>
        </w:tc>
        <w:tc>
          <w:tcPr>
            <w:tcW w:w="672" w:type="pct"/>
            <w:vMerge/>
          </w:tcPr>
          <w:p w14:paraId="428D0242" w14:textId="77777777" w:rsidR="00711B20" w:rsidRDefault="00711B20">
            <w:pPr>
              <w:adjustRightInd w:val="0"/>
              <w:snapToGrid w:val="0"/>
              <w:spacing w:line="360" w:lineRule="auto"/>
              <w:jc w:val="center"/>
              <w:rPr>
                <w:rFonts w:asciiTheme="minorEastAsia" w:hAnsiTheme="minorEastAsia"/>
                <w:b/>
                <w:bCs/>
                <w:kern w:val="24"/>
                <w:sz w:val="18"/>
                <w:szCs w:val="18"/>
              </w:rPr>
            </w:pPr>
          </w:p>
        </w:tc>
        <w:tc>
          <w:tcPr>
            <w:tcW w:w="750" w:type="pct"/>
            <w:vAlign w:val="center"/>
          </w:tcPr>
          <w:p w14:paraId="369C6D2D" w14:textId="77777777" w:rsidR="00711B20" w:rsidRDefault="00926C4C">
            <w:pPr>
              <w:adjustRightInd w:val="0"/>
              <w:snapToGrid w:val="0"/>
              <w:spacing w:line="360" w:lineRule="auto"/>
              <w:jc w:val="center"/>
              <w:rPr>
                <w:rFonts w:asciiTheme="minorEastAsia" w:hAnsiTheme="minorEastAsia"/>
                <w:b/>
                <w:kern w:val="0"/>
                <w:sz w:val="18"/>
                <w:szCs w:val="18"/>
              </w:rPr>
            </w:pPr>
            <w:r>
              <w:rPr>
                <w:rFonts w:asciiTheme="minorEastAsia" w:hAnsiTheme="minorEastAsia" w:hint="eastAsia"/>
                <w:b/>
                <w:bCs/>
                <w:kern w:val="24"/>
                <w:sz w:val="18"/>
                <w:szCs w:val="18"/>
              </w:rPr>
              <w:t>商品信息采编</w:t>
            </w:r>
          </w:p>
        </w:tc>
        <w:tc>
          <w:tcPr>
            <w:tcW w:w="2729" w:type="pct"/>
          </w:tcPr>
          <w:p w14:paraId="2A1530F7" w14:textId="77777777" w:rsidR="00711B20" w:rsidRDefault="00926C4C">
            <w:pPr>
              <w:pStyle w:val="af"/>
              <w:spacing w:line="360" w:lineRule="auto"/>
              <w:ind w:left="0" w:firstLine="0"/>
              <w:jc w:val="left"/>
              <w:rPr>
                <w:rFonts w:asciiTheme="minorEastAsia" w:eastAsiaTheme="minorEastAsia" w:hAnsiTheme="minorEastAsia"/>
                <w:szCs w:val="21"/>
              </w:rPr>
            </w:pPr>
            <w:r>
              <w:rPr>
                <w:rFonts w:asciiTheme="minorEastAsia" w:eastAsiaTheme="minorEastAsia" w:hAnsiTheme="minorEastAsia" w:hint="eastAsia"/>
                <w:szCs w:val="21"/>
              </w:rPr>
              <w:t>本课程学习选择与使用摄影设备，摆放产品、产品摄影构图、产品摄影用光；掌握不同材质产品的拍摄技巧；能够根据客户需求收集商品图片；能够熟练使用</w:t>
            </w:r>
            <w:r>
              <w:rPr>
                <w:rFonts w:asciiTheme="minorEastAsia" w:eastAsiaTheme="minorEastAsia" w:hAnsiTheme="minorEastAsia"/>
                <w:szCs w:val="21"/>
              </w:rPr>
              <w:t>photoshop</w:t>
            </w:r>
            <w:r>
              <w:rPr>
                <w:rFonts w:asciiTheme="minorEastAsia" w:eastAsiaTheme="minorEastAsia" w:hAnsiTheme="minorEastAsia" w:hint="eastAsia"/>
                <w:szCs w:val="21"/>
              </w:rPr>
              <w:t>处理商品图片。</w:t>
            </w:r>
          </w:p>
        </w:tc>
        <w:tc>
          <w:tcPr>
            <w:tcW w:w="487" w:type="pct"/>
            <w:vAlign w:val="center"/>
          </w:tcPr>
          <w:p w14:paraId="0A043080" w14:textId="77777777" w:rsidR="00711B20" w:rsidRDefault="00926C4C">
            <w:pPr>
              <w:adjustRightInd w:val="0"/>
              <w:snapToGrid w:val="0"/>
              <w:spacing w:line="360" w:lineRule="auto"/>
              <w:jc w:val="center"/>
              <w:rPr>
                <w:rFonts w:asciiTheme="minorEastAsia" w:hAnsiTheme="minorEastAsia"/>
                <w:b/>
                <w:bCs/>
                <w:kern w:val="24"/>
                <w:sz w:val="18"/>
                <w:szCs w:val="18"/>
              </w:rPr>
            </w:pPr>
            <w:r>
              <w:rPr>
                <w:rFonts w:asciiTheme="minorEastAsia" w:hAnsiTheme="minorEastAsia"/>
                <w:b/>
                <w:bCs/>
                <w:kern w:val="24"/>
                <w:sz w:val="18"/>
                <w:szCs w:val="18"/>
              </w:rPr>
              <w:t>72</w:t>
            </w:r>
          </w:p>
        </w:tc>
      </w:tr>
      <w:tr w:rsidR="00711B20" w14:paraId="67788237" w14:textId="77777777">
        <w:trPr>
          <w:trHeight w:val="546"/>
        </w:trPr>
        <w:tc>
          <w:tcPr>
            <w:tcW w:w="359" w:type="pct"/>
            <w:vAlign w:val="center"/>
          </w:tcPr>
          <w:p w14:paraId="77AFC0ED" w14:textId="77777777" w:rsidR="00711B20" w:rsidRDefault="00926C4C">
            <w:pPr>
              <w:adjustRightInd w:val="0"/>
              <w:snapToGrid w:val="0"/>
              <w:spacing w:line="360" w:lineRule="auto"/>
              <w:jc w:val="center"/>
              <w:rPr>
                <w:rFonts w:asciiTheme="minorEastAsia" w:hAnsiTheme="minorEastAsia"/>
                <w:b/>
                <w:bCs/>
                <w:kern w:val="24"/>
                <w:sz w:val="18"/>
                <w:szCs w:val="18"/>
              </w:rPr>
            </w:pPr>
            <w:r>
              <w:rPr>
                <w:rFonts w:asciiTheme="minorEastAsia" w:hAnsiTheme="minorEastAsia" w:hint="eastAsia"/>
                <w:b/>
                <w:bCs/>
                <w:kern w:val="24"/>
                <w:sz w:val="18"/>
                <w:szCs w:val="18"/>
              </w:rPr>
              <w:t>7</w:t>
            </w:r>
          </w:p>
        </w:tc>
        <w:tc>
          <w:tcPr>
            <w:tcW w:w="672" w:type="pct"/>
            <w:vMerge/>
          </w:tcPr>
          <w:p w14:paraId="2C8940C8" w14:textId="77777777" w:rsidR="00711B20" w:rsidRDefault="00711B20">
            <w:pPr>
              <w:adjustRightInd w:val="0"/>
              <w:snapToGrid w:val="0"/>
              <w:spacing w:line="360" w:lineRule="auto"/>
              <w:jc w:val="center"/>
              <w:rPr>
                <w:rFonts w:asciiTheme="minorEastAsia" w:hAnsiTheme="minorEastAsia"/>
                <w:b/>
                <w:bCs/>
                <w:kern w:val="24"/>
                <w:sz w:val="18"/>
                <w:szCs w:val="18"/>
              </w:rPr>
            </w:pPr>
          </w:p>
        </w:tc>
        <w:tc>
          <w:tcPr>
            <w:tcW w:w="750" w:type="pct"/>
            <w:vAlign w:val="center"/>
          </w:tcPr>
          <w:p w14:paraId="2886F5B9" w14:textId="77777777" w:rsidR="00711B20" w:rsidRDefault="00926C4C">
            <w:pPr>
              <w:adjustRightInd w:val="0"/>
              <w:snapToGrid w:val="0"/>
              <w:spacing w:line="360" w:lineRule="auto"/>
              <w:jc w:val="center"/>
              <w:rPr>
                <w:rFonts w:asciiTheme="minorEastAsia" w:hAnsiTheme="minorEastAsia"/>
                <w:b/>
                <w:bCs/>
                <w:kern w:val="24"/>
                <w:sz w:val="18"/>
                <w:szCs w:val="18"/>
              </w:rPr>
            </w:pPr>
            <w:r>
              <w:rPr>
                <w:rFonts w:asciiTheme="minorEastAsia" w:hAnsiTheme="minorEastAsia" w:hint="eastAsia"/>
                <w:b/>
                <w:bCs/>
                <w:kern w:val="24"/>
                <w:sz w:val="18"/>
                <w:szCs w:val="18"/>
              </w:rPr>
              <w:t>网店运营（1+X)</w:t>
            </w:r>
          </w:p>
        </w:tc>
        <w:tc>
          <w:tcPr>
            <w:tcW w:w="2729" w:type="pct"/>
          </w:tcPr>
          <w:p w14:paraId="5C8D9578" w14:textId="77777777" w:rsidR="00711B20" w:rsidRDefault="00926C4C">
            <w:pPr>
              <w:spacing w:line="360" w:lineRule="auto"/>
              <w:jc w:val="left"/>
              <w:rPr>
                <w:rFonts w:asciiTheme="minorEastAsia" w:hAnsiTheme="minorEastAsia"/>
                <w:szCs w:val="21"/>
              </w:rPr>
            </w:pPr>
            <w:r>
              <w:rPr>
                <w:rFonts w:asciiTheme="minorEastAsia" w:hAnsiTheme="minorEastAsia" w:hint="eastAsia"/>
                <w:szCs w:val="21"/>
              </w:rPr>
              <w:t>本课程为1</w:t>
            </w:r>
            <w:r>
              <w:rPr>
                <w:rFonts w:asciiTheme="minorEastAsia" w:hAnsiTheme="minorEastAsia"/>
                <w:szCs w:val="21"/>
              </w:rPr>
              <w:t>+</w:t>
            </w:r>
            <w:r>
              <w:rPr>
                <w:rFonts w:asciiTheme="minorEastAsia" w:hAnsiTheme="minorEastAsia" w:hint="eastAsia"/>
                <w:szCs w:val="21"/>
              </w:rPr>
              <w:t>X课证融通课，要求学生在掌握网店运营方法的基础上，进一步提升网店运营规范性与灵活性。并全面了解网络广告与网络推广知识，掌握网络广告的设计与投放，以及部分推广技巧。</w:t>
            </w:r>
          </w:p>
        </w:tc>
        <w:tc>
          <w:tcPr>
            <w:tcW w:w="487" w:type="pct"/>
            <w:vAlign w:val="center"/>
          </w:tcPr>
          <w:p w14:paraId="3EABFF93" w14:textId="77777777" w:rsidR="00711B20" w:rsidRDefault="00926C4C">
            <w:pPr>
              <w:adjustRightInd w:val="0"/>
              <w:snapToGrid w:val="0"/>
              <w:spacing w:line="360" w:lineRule="auto"/>
              <w:jc w:val="center"/>
              <w:rPr>
                <w:rFonts w:asciiTheme="minorEastAsia" w:hAnsiTheme="minorEastAsia"/>
                <w:b/>
                <w:bCs/>
                <w:kern w:val="24"/>
                <w:sz w:val="18"/>
                <w:szCs w:val="18"/>
              </w:rPr>
            </w:pPr>
            <w:r>
              <w:rPr>
                <w:rFonts w:asciiTheme="minorEastAsia" w:hAnsiTheme="minorEastAsia" w:hint="eastAsia"/>
                <w:b/>
                <w:bCs/>
                <w:kern w:val="24"/>
                <w:sz w:val="18"/>
                <w:szCs w:val="18"/>
              </w:rPr>
              <w:t>96</w:t>
            </w:r>
          </w:p>
        </w:tc>
      </w:tr>
      <w:tr w:rsidR="00711B20" w14:paraId="53100E21" w14:textId="77777777">
        <w:trPr>
          <w:trHeight w:val="546"/>
        </w:trPr>
        <w:tc>
          <w:tcPr>
            <w:tcW w:w="359" w:type="pct"/>
            <w:vAlign w:val="center"/>
          </w:tcPr>
          <w:p w14:paraId="152873B1" w14:textId="77777777" w:rsidR="00711B20" w:rsidRDefault="00926C4C">
            <w:pPr>
              <w:adjustRightInd w:val="0"/>
              <w:snapToGrid w:val="0"/>
              <w:spacing w:line="360" w:lineRule="auto"/>
              <w:jc w:val="center"/>
              <w:rPr>
                <w:rFonts w:asciiTheme="minorEastAsia" w:hAnsiTheme="minorEastAsia"/>
                <w:b/>
                <w:bCs/>
                <w:kern w:val="24"/>
                <w:sz w:val="18"/>
                <w:szCs w:val="18"/>
              </w:rPr>
            </w:pPr>
            <w:r>
              <w:rPr>
                <w:rFonts w:asciiTheme="minorEastAsia" w:hAnsiTheme="minorEastAsia" w:hint="eastAsia"/>
                <w:b/>
                <w:bCs/>
                <w:kern w:val="24"/>
                <w:sz w:val="18"/>
                <w:szCs w:val="18"/>
              </w:rPr>
              <w:t>8</w:t>
            </w:r>
          </w:p>
        </w:tc>
        <w:tc>
          <w:tcPr>
            <w:tcW w:w="672" w:type="pct"/>
            <w:vMerge/>
          </w:tcPr>
          <w:p w14:paraId="4BEAFC81" w14:textId="77777777" w:rsidR="00711B20" w:rsidRDefault="00711B20">
            <w:pPr>
              <w:adjustRightInd w:val="0"/>
              <w:snapToGrid w:val="0"/>
              <w:spacing w:line="360" w:lineRule="auto"/>
              <w:jc w:val="center"/>
              <w:rPr>
                <w:rFonts w:asciiTheme="minorEastAsia" w:hAnsiTheme="minorEastAsia"/>
                <w:b/>
                <w:kern w:val="0"/>
                <w:sz w:val="18"/>
                <w:szCs w:val="18"/>
              </w:rPr>
            </w:pPr>
          </w:p>
        </w:tc>
        <w:tc>
          <w:tcPr>
            <w:tcW w:w="750" w:type="pct"/>
            <w:vAlign w:val="center"/>
          </w:tcPr>
          <w:p w14:paraId="10E5CB57" w14:textId="77777777" w:rsidR="00711B20" w:rsidRDefault="00926C4C">
            <w:pPr>
              <w:adjustRightInd w:val="0"/>
              <w:snapToGrid w:val="0"/>
              <w:spacing w:line="360" w:lineRule="auto"/>
              <w:jc w:val="center"/>
              <w:rPr>
                <w:rFonts w:asciiTheme="minorEastAsia" w:hAnsiTheme="minorEastAsia"/>
                <w:b/>
                <w:bCs/>
                <w:kern w:val="24"/>
                <w:sz w:val="18"/>
                <w:szCs w:val="18"/>
              </w:rPr>
            </w:pPr>
            <w:r>
              <w:rPr>
                <w:rFonts w:asciiTheme="minorEastAsia" w:hAnsiTheme="minorEastAsia" w:hint="eastAsia"/>
                <w:b/>
                <w:kern w:val="0"/>
                <w:sz w:val="18"/>
                <w:szCs w:val="18"/>
              </w:rPr>
              <w:t>网络营销与策划</w:t>
            </w:r>
          </w:p>
        </w:tc>
        <w:tc>
          <w:tcPr>
            <w:tcW w:w="2729" w:type="pct"/>
          </w:tcPr>
          <w:p w14:paraId="5AB6805A" w14:textId="77777777" w:rsidR="00711B20" w:rsidRDefault="00926C4C">
            <w:pPr>
              <w:spacing w:line="360" w:lineRule="auto"/>
              <w:jc w:val="left"/>
              <w:rPr>
                <w:rFonts w:asciiTheme="minorEastAsia" w:hAnsiTheme="minorEastAsia"/>
                <w:szCs w:val="21"/>
              </w:rPr>
            </w:pPr>
            <w:r>
              <w:rPr>
                <w:rFonts w:asciiTheme="minorEastAsia" w:hAnsiTheme="minorEastAsia" w:hint="eastAsia"/>
                <w:szCs w:val="21"/>
              </w:rPr>
              <w:t>掌握网络营销与传统营销的区别、网络营销的战略、网上调查、网上市场的特征与购买行为、网络产品策略、网络营销的服务、网络营销价格策略、网络营销渠道、网上促销策略、网络广告、网络营销的实施、组织和控制，认识到网络营销在电子商务专业中的重要作用。</w:t>
            </w:r>
          </w:p>
        </w:tc>
        <w:tc>
          <w:tcPr>
            <w:tcW w:w="487" w:type="pct"/>
            <w:vAlign w:val="center"/>
          </w:tcPr>
          <w:p w14:paraId="2666DBEE" w14:textId="77777777" w:rsidR="00711B20" w:rsidRDefault="00926C4C">
            <w:pPr>
              <w:adjustRightInd w:val="0"/>
              <w:snapToGrid w:val="0"/>
              <w:spacing w:line="360" w:lineRule="auto"/>
              <w:jc w:val="center"/>
              <w:rPr>
                <w:rFonts w:asciiTheme="minorEastAsia" w:hAnsiTheme="minorEastAsia"/>
                <w:b/>
                <w:bCs/>
                <w:kern w:val="24"/>
                <w:sz w:val="18"/>
                <w:szCs w:val="18"/>
              </w:rPr>
            </w:pPr>
            <w:r>
              <w:rPr>
                <w:rFonts w:asciiTheme="minorEastAsia" w:hAnsiTheme="minorEastAsia"/>
                <w:b/>
                <w:bCs/>
                <w:kern w:val="24"/>
                <w:sz w:val="18"/>
                <w:szCs w:val="18"/>
              </w:rPr>
              <w:t>72</w:t>
            </w:r>
          </w:p>
        </w:tc>
      </w:tr>
      <w:tr w:rsidR="00711B20" w14:paraId="0E7CB01C" w14:textId="77777777">
        <w:trPr>
          <w:trHeight w:val="546"/>
        </w:trPr>
        <w:tc>
          <w:tcPr>
            <w:tcW w:w="359" w:type="pct"/>
            <w:vAlign w:val="center"/>
          </w:tcPr>
          <w:p w14:paraId="29FAEB92" w14:textId="77777777" w:rsidR="00711B20" w:rsidRDefault="00926C4C">
            <w:pPr>
              <w:adjustRightInd w:val="0"/>
              <w:snapToGrid w:val="0"/>
              <w:spacing w:line="360" w:lineRule="auto"/>
              <w:jc w:val="center"/>
              <w:rPr>
                <w:rFonts w:asciiTheme="minorEastAsia" w:hAnsiTheme="minorEastAsia"/>
                <w:b/>
                <w:bCs/>
                <w:kern w:val="24"/>
                <w:sz w:val="18"/>
                <w:szCs w:val="18"/>
              </w:rPr>
            </w:pPr>
            <w:r>
              <w:rPr>
                <w:rFonts w:asciiTheme="minorEastAsia" w:hAnsiTheme="minorEastAsia" w:hint="eastAsia"/>
                <w:b/>
                <w:bCs/>
                <w:kern w:val="24"/>
                <w:sz w:val="18"/>
                <w:szCs w:val="18"/>
              </w:rPr>
              <w:t>9</w:t>
            </w:r>
          </w:p>
        </w:tc>
        <w:tc>
          <w:tcPr>
            <w:tcW w:w="672" w:type="pct"/>
            <w:vMerge/>
          </w:tcPr>
          <w:p w14:paraId="1A2C02E1" w14:textId="77777777" w:rsidR="00711B20" w:rsidRDefault="00711B20">
            <w:pPr>
              <w:adjustRightInd w:val="0"/>
              <w:snapToGrid w:val="0"/>
              <w:spacing w:line="360" w:lineRule="auto"/>
              <w:jc w:val="center"/>
              <w:rPr>
                <w:rFonts w:asciiTheme="minorEastAsia" w:hAnsiTheme="minorEastAsia"/>
                <w:b/>
                <w:bCs/>
                <w:kern w:val="24"/>
                <w:sz w:val="18"/>
                <w:szCs w:val="18"/>
              </w:rPr>
            </w:pPr>
          </w:p>
        </w:tc>
        <w:tc>
          <w:tcPr>
            <w:tcW w:w="750" w:type="pct"/>
            <w:vAlign w:val="center"/>
          </w:tcPr>
          <w:p w14:paraId="2577261D" w14:textId="77777777" w:rsidR="00711B20" w:rsidRDefault="00926C4C">
            <w:pPr>
              <w:adjustRightInd w:val="0"/>
              <w:snapToGrid w:val="0"/>
              <w:spacing w:line="360" w:lineRule="auto"/>
              <w:jc w:val="center"/>
              <w:rPr>
                <w:rFonts w:asciiTheme="minorEastAsia" w:hAnsiTheme="minorEastAsia"/>
                <w:b/>
                <w:bCs/>
                <w:kern w:val="24"/>
                <w:sz w:val="18"/>
                <w:szCs w:val="18"/>
              </w:rPr>
            </w:pPr>
            <w:r>
              <w:rPr>
                <w:rFonts w:asciiTheme="minorEastAsia" w:hAnsiTheme="minorEastAsia" w:hint="eastAsia"/>
                <w:b/>
                <w:bCs/>
                <w:kern w:val="24"/>
                <w:sz w:val="18"/>
                <w:szCs w:val="18"/>
              </w:rPr>
              <w:t>电子商务客服</w:t>
            </w:r>
          </w:p>
        </w:tc>
        <w:tc>
          <w:tcPr>
            <w:tcW w:w="2729" w:type="pct"/>
          </w:tcPr>
          <w:p w14:paraId="66FDFF19" w14:textId="77777777" w:rsidR="00711B20" w:rsidRDefault="00926C4C">
            <w:pPr>
              <w:spacing w:line="360" w:lineRule="auto"/>
              <w:jc w:val="left"/>
              <w:rPr>
                <w:rFonts w:asciiTheme="minorEastAsia" w:hAnsiTheme="minorEastAsia"/>
                <w:szCs w:val="21"/>
              </w:rPr>
            </w:pPr>
            <w:r>
              <w:rPr>
                <w:rFonts w:asciiTheme="minorEastAsia" w:hAnsiTheme="minorEastAsia" w:hint="eastAsia"/>
                <w:szCs w:val="21"/>
              </w:rPr>
              <w:t>本课程要求学生了解各种业务类型的电子商务客户服务的岗位要求，培养电商客服应具备的基本素质；掌握客户接待、倾听、沟通、异议处理技巧，熟练应用各种通讯工具开展网店客服工作；具备为电子商务企业开展客户服务的基础知识和基本能力。</w:t>
            </w:r>
          </w:p>
        </w:tc>
        <w:tc>
          <w:tcPr>
            <w:tcW w:w="487" w:type="pct"/>
            <w:vAlign w:val="center"/>
          </w:tcPr>
          <w:p w14:paraId="393056BF" w14:textId="77777777" w:rsidR="00711B20" w:rsidRDefault="00926C4C">
            <w:pPr>
              <w:adjustRightInd w:val="0"/>
              <w:snapToGrid w:val="0"/>
              <w:spacing w:line="360" w:lineRule="auto"/>
              <w:jc w:val="center"/>
              <w:rPr>
                <w:rFonts w:asciiTheme="minorEastAsia" w:hAnsiTheme="minorEastAsia"/>
                <w:b/>
                <w:bCs/>
                <w:kern w:val="24"/>
                <w:sz w:val="18"/>
                <w:szCs w:val="18"/>
              </w:rPr>
            </w:pPr>
            <w:r>
              <w:rPr>
                <w:rFonts w:asciiTheme="minorEastAsia" w:hAnsiTheme="minorEastAsia"/>
                <w:b/>
                <w:bCs/>
                <w:kern w:val="24"/>
                <w:sz w:val="18"/>
                <w:szCs w:val="18"/>
              </w:rPr>
              <w:t>72</w:t>
            </w:r>
          </w:p>
        </w:tc>
      </w:tr>
      <w:tr w:rsidR="00711B20" w14:paraId="274EBE3D" w14:textId="77777777">
        <w:trPr>
          <w:trHeight w:val="546"/>
        </w:trPr>
        <w:tc>
          <w:tcPr>
            <w:tcW w:w="359" w:type="pct"/>
            <w:vAlign w:val="center"/>
          </w:tcPr>
          <w:p w14:paraId="607CEA07" w14:textId="77777777" w:rsidR="00711B20" w:rsidRDefault="00926C4C">
            <w:pPr>
              <w:adjustRightInd w:val="0"/>
              <w:snapToGrid w:val="0"/>
              <w:spacing w:line="360" w:lineRule="auto"/>
              <w:jc w:val="center"/>
              <w:rPr>
                <w:rFonts w:asciiTheme="minorEastAsia" w:hAnsiTheme="minorEastAsia"/>
                <w:b/>
                <w:bCs/>
                <w:kern w:val="24"/>
                <w:sz w:val="18"/>
                <w:szCs w:val="18"/>
              </w:rPr>
            </w:pPr>
            <w:r>
              <w:rPr>
                <w:rFonts w:asciiTheme="minorEastAsia" w:hAnsiTheme="minorEastAsia" w:hint="eastAsia"/>
                <w:b/>
                <w:bCs/>
                <w:kern w:val="24"/>
                <w:sz w:val="18"/>
                <w:szCs w:val="18"/>
              </w:rPr>
              <w:t>10</w:t>
            </w:r>
          </w:p>
        </w:tc>
        <w:tc>
          <w:tcPr>
            <w:tcW w:w="672" w:type="pct"/>
            <w:vMerge/>
          </w:tcPr>
          <w:p w14:paraId="332AEFCD" w14:textId="77777777" w:rsidR="00711B20" w:rsidRDefault="00711B20">
            <w:pPr>
              <w:adjustRightInd w:val="0"/>
              <w:snapToGrid w:val="0"/>
              <w:spacing w:line="360" w:lineRule="auto"/>
              <w:jc w:val="center"/>
              <w:rPr>
                <w:rFonts w:asciiTheme="minorEastAsia" w:hAnsiTheme="minorEastAsia"/>
                <w:b/>
                <w:bCs/>
                <w:kern w:val="24"/>
                <w:sz w:val="18"/>
                <w:szCs w:val="18"/>
              </w:rPr>
            </w:pPr>
          </w:p>
        </w:tc>
        <w:tc>
          <w:tcPr>
            <w:tcW w:w="750" w:type="pct"/>
            <w:vAlign w:val="center"/>
          </w:tcPr>
          <w:p w14:paraId="113E5C79" w14:textId="77777777" w:rsidR="00711B20" w:rsidRDefault="00926C4C">
            <w:pPr>
              <w:adjustRightInd w:val="0"/>
              <w:snapToGrid w:val="0"/>
              <w:spacing w:line="360" w:lineRule="auto"/>
              <w:jc w:val="center"/>
              <w:rPr>
                <w:rFonts w:asciiTheme="minorEastAsia" w:hAnsiTheme="minorEastAsia"/>
                <w:b/>
                <w:bCs/>
                <w:kern w:val="24"/>
                <w:sz w:val="18"/>
                <w:szCs w:val="18"/>
              </w:rPr>
            </w:pPr>
            <w:r>
              <w:rPr>
                <w:rFonts w:asciiTheme="minorEastAsia" w:hAnsiTheme="minorEastAsia" w:hint="eastAsia"/>
                <w:b/>
                <w:bCs/>
                <w:kern w:val="24"/>
                <w:sz w:val="18"/>
                <w:szCs w:val="18"/>
              </w:rPr>
              <w:t>电商美工设计</w:t>
            </w:r>
          </w:p>
        </w:tc>
        <w:tc>
          <w:tcPr>
            <w:tcW w:w="2729" w:type="pct"/>
          </w:tcPr>
          <w:p w14:paraId="206E4EFF" w14:textId="77777777" w:rsidR="00711B20" w:rsidRDefault="00926C4C">
            <w:pPr>
              <w:spacing w:line="360" w:lineRule="auto"/>
              <w:jc w:val="left"/>
              <w:rPr>
                <w:rFonts w:asciiTheme="minorEastAsia" w:hAnsiTheme="minorEastAsia"/>
                <w:szCs w:val="21"/>
              </w:rPr>
            </w:pPr>
            <w:r>
              <w:rPr>
                <w:rFonts w:asciiTheme="minorEastAsia" w:hAnsiTheme="minorEastAsia" w:hint="eastAsia"/>
                <w:szCs w:val="21"/>
              </w:rPr>
              <w:t>本课程要求学生了解网店页面布局特点及不同页面布局所适用的范围；了解网店装修的基本规范和方法。能使用平面设计软件，按照制作流程完成网店装修；能通过后台选择套版模板；选择配色方案；掌握调整页面布局，选择模块的操作方法；能通过后台上传图片至正确位置；能通过后台发表文章至正确位置；会修改代码，通过修改代码完成页面编辑。</w:t>
            </w:r>
          </w:p>
        </w:tc>
        <w:tc>
          <w:tcPr>
            <w:tcW w:w="487" w:type="pct"/>
            <w:vAlign w:val="center"/>
          </w:tcPr>
          <w:p w14:paraId="42D95997" w14:textId="77777777" w:rsidR="00711B20" w:rsidRDefault="00926C4C">
            <w:pPr>
              <w:adjustRightInd w:val="0"/>
              <w:snapToGrid w:val="0"/>
              <w:spacing w:line="360" w:lineRule="auto"/>
              <w:jc w:val="center"/>
              <w:rPr>
                <w:rFonts w:asciiTheme="minorEastAsia" w:hAnsiTheme="minorEastAsia"/>
                <w:b/>
                <w:bCs/>
                <w:kern w:val="24"/>
                <w:sz w:val="18"/>
                <w:szCs w:val="18"/>
              </w:rPr>
            </w:pPr>
            <w:r>
              <w:rPr>
                <w:rFonts w:asciiTheme="minorEastAsia" w:hAnsiTheme="minorEastAsia"/>
                <w:b/>
                <w:bCs/>
                <w:kern w:val="24"/>
                <w:sz w:val="18"/>
                <w:szCs w:val="18"/>
              </w:rPr>
              <w:t>72</w:t>
            </w:r>
          </w:p>
        </w:tc>
      </w:tr>
      <w:tr w:rsidR="00711B20" w14:paraId="33237688" w14:textId="77777777">
        <w:trPr>
          <w:trHeight w:val="546"/>
        </w:trPr>
        <w:tc>
          <w:tcPr>
            <w:tcW w:w="359" w:type="pct"/>
            <w:vAlign w:val="center"/>
          </w:tcPr>
          <w:p w14:paraId="12E4EF79" w14:textId="77777777" w:rsidR="00711B20" w:rsidRDefault="00926C4C">
            <w:pPr>
              <w:adjustRightInd w:val="0"/>
              <w:snapToGrid w:val="0"/>
              <w:spacing w:line="360" w:lineRule="auto"/>
              <w:jc w:val="center"/>
              <w:rPr>
                <w:rFonts w:asciiTheme="minorEastAsia" w:hAnsiTheme="minorEastAsia"/>
                <w:b/>
                <w:color w:val="000000" w:themeColor="text1"/>
                <w:kern w:val="0"/>
                <w:sz w:val="18"/>
                <w:szCs w:val="18"/>
              </w:rPr>
            </w:pPr>
            <w:r>
              <w:rPr>
                <w:rFonts w:asciiTheme="minorEastAsia" w:hAnsiTheme="minorEastAsia" w:hint="eastAsia"/>
                <w:b/>
                <w:color w:val="000000" w:themeColor="text1"/>
                <w:kern w:val="0"/>
                <w:sz w:val="18"/>
                <w:szCs w:val="18"/>
              </w:rPr>
              <w:t>11</w:t>
            </w:r>
          </w:p>
        </w:tc>
        <w:tc>
          <w:tcPr>
            <w:tcW w:w="672" w:type="pct"/>
            <w:vMerge w:val="restart"/>
            <w:vAlign w:val="center"/>
          </w:tcPr>
          <w:p w14:paraId="73C3A91B" w14:textId="77777777" w:rsidR="00711B20" w:rsidRDefault="00926C4C">
            <w:pPr>
              <w:adjustRightInd w:val="0"/>
              <w:snapToGrid w:val="0"/>
              <w:spacing w:line="360" w:lineRule="auto"/>
              <w:jc w:val="center"/>
              <w:rPr>
                <w:rFonts w:asciiTheme="minorEastAsia" w:hAnsiTheme="minorEastAsia"/>
                <w:b/>
                <w:color w:val="000000" w:themeColor="text1"/>
                <w:kern w:val="0"/>
                <w:sz w:val="18"/>
                <w:szCs w:val="18"/>
              </w:rPr>
            </w:pPr>
            <w:r>
              <w:rPr>
                <w:rFonts w:asciiTheme="minorEastAsia" w:hAnsiTheme="minorEastAsia" w:hint="eastAsia"/>
                <w:b/>
                <w:color w:val="000000" w:themeColor="text1"/>
                <w:kern w:val="0"/>
                <w:sz w:val="18"/>
                <w:szCs w:val="18"/>
              </w:rPr>
              <w:t>策划方向</w:t>
            </w:r>
          </w:p>
        </w:tc>
        <w:tc>
          <w:tcPr>
            <w:tcW w:w="750" w:type="pct"/>
            <w:vAlign w:val="center"/>
          </w:tcPr>
          <w:p w14:paraId="343B5AD5" w14:textId="77777777" w:rsidR="00711B20" w:rsidRDefault="00926C4C">
            <w:pPr>
              <w:adjustRightInd w:val="0"/>
              <w:snapToGrid w:val="0"/>
              <w:spacing w:line="360" w:lineRule="auto"/>
              <w:jc w:val="center"/>
              <w:rPr>
                <w:rFonts w:asciiTheme="minorEastAsia" w:hAnsiTheme="minorEastAsia"/>
                <w:b/>
                <w:color w:val="000000" w:themeColor="text1"/>
                <w:kern w:val="0"/>
                <w:sz w:val="18"/>
                <w:szCs w:val="18"/>
              </w:rPr>
            </w:pPr>
            <w:r>
              <w:rPr>
                <w:rFonts w:asciiTheme="minorEastAsia" w:hAnsiTheme="minorEastAsia" w:hint="eastAsia"/>
                <w:b/>
                <w:color w:val="000000" w:themeColor="text1"/>
                <w:kern w:val="0"/>
                <w:sz w:val="18"/>
                <w:szCs w:val="18"/>
              </w:rPr>
              <w:t>市场调查与分析</w:t>
            </w:r>
          </w:p>
        </w:tc>
        <w:tc>
          <w:tcPr>
            <w:tcW w:w="2729" w:type="pct"/>
          </w:tcPr>
          <w:p w14:paraId="6418781D" w14:textId="77777777" w:rsidR="00711B20" w:rsidRDefault="00926C4C">
            <w:pPr>
              <w:spacing w:line="360" w:lineRule="auto"/>
              <w:ind w:firstLineChars="100" w:firstLine="210"/>
              <w:rPr>
                <w:rFonts w:asciiTheme="minorEastAsia" w:hAnsiTheme="minorEastAsia"/>
                <w:color w:val="000000" w:themeColor="text1"/>
                <w:sz w:val="18"/>
                <w:szCs w:val="18"/>
              </w:rPr>
            </w:pPr>
            <w:r>
              <w:rPr>
                <w:rFonts w:asciiTheme="minorEastAsia" w:hAnsiTheme="minorEastAsia" w:hint="eastAsia"/>
                <w:szCs w:val="21"/>
              </w:rPr>
              <w:t>本课程要求学生掌握市场调查的基本常识与工作流程，并通过真实地实训项目完成运用文案调查法、问卷调查法，网络调查法等常用的调查方法进行工作，培养其市</w:t>
            </w:r>
            <w:r>
              <w:rPr>
                <w:rFonts w:asciiTheme="minorEastAsia" w:hAnsiTheme="minorEastAsia" w:hint="eastAsia"/>
                <w:szCs w:val="21"/>
              </w:rPr>
              <w:lastRenderedPageBreak/>
              <w:t>场调查、分析与预测等方面的能力。</w:t>
            </w:r>
          </w:p>
        </w:tc>
        <w:tc>
          <w:tcPr>
            <w:tcW w:w="487" w:type="pct"/>
            <w:vAlign w:val="center"/>
          </w:tcPr>
          <w:p w14:paraId="19C4EF77" w14:textId="77777777" w:rsidR="00711B20" w:rsidRDefault="00926C4C">
            <w:pPr>
              <w:adjustRightInd w:val="0"/>
              <w:snapToGrid w:val="0"/>
              <w:spacing w:line="360" w:lineRule="auto"/>
              <w:jc w:val="center"/>
              <w:rPr>
                <w:rFonts w:asciiTheme="minorEastAsia" w:hAnsiTheme="minorEastAsia"/>
                <w:b/>
                <w:bCs/>
                <w:color w:val="000000" w:themeColor="text1"/>
                <w:kern w:val="24"/>
                <w:sz w:val="18"/>
                <w:szCs w:val="18"/>
              </w:rPr>
            </w:pPr>
            <w:r>
              <w:rPr>
                <w:rFonts w:asciiTheme="minorEastAsia" w:hAnsiTheme="minorEastAsia" w:hint="eastAsia"/>
                <w:b/>
                <w:bCs/>
                <w:color w:val="000000" w:themeColor="text1"/>
                <w:kern w:val="24"/>
                <w:sz w:val="18"/>
                <w:szCs w:val="18"/>
              </w:rPr>
              <w:lastRenderedPageBreak/>
              <w:t>7</w:t>
            </w:r>
            <w:r>
              <w:rPr>
                <w:rFonts w:asciiTheme="minorEastAsia" w:hAnsiTheme="minorEastAsia"/>
                <w:b/>
                <w:bCs/>
                <w:color w:val="000000" w:themeColor="text1"/>
                <w:kern w:val="24"/>
                <w:sz w:val="18"/>
                <w:szCs w:val="18"/>
              </w:rPr>
              <w:t>2</w:t>
            </w:r>
          </w:p>
        </w:tc>
      </w:tr>
      <w:tr w:rsidR="00711B20" w14:paraId="6824146B" w14:textId="77777777">
        <w:trPr>
          <w:trHeight w:val="546"/>
        </w:trPr>
        <w:tc>
          <w:tcPr>
            <w:tcW w:w="359" w:type="pct"/>
            <w:vAlign w:val="center"/>
          </w:tcPr>
          <w:p w14:paraId="72871220" w14:textId="77777777" w:rsidR="00711B20" w:rsidRDefault="00926C4C">
            <w:pPr>
              <w:adjustRightInd w:val="0"/>
              <w:snapToGrid w:val="0"/>
              <w:spacing w:line="360" w:lineRule="auto"/>
              <w:jc w:val="center"/>
              <w:rPr>
                <w:rFonts w:asciiTheme="minorEastAsia" w:hAnsiTheme="minorEastAsia"/>
                <w:b/>
                <w:color w:val="000000" w:themeColor="text1"/>
                <w:kern w:val="0"/>
                <w:sz w:val="18"/>
                <w:szCs w:val="18"/>
              </w:rPr>
            </w:pPr>
            <w:r>
              <w:rPr>
                <w:rFonts w:asciiTheme="minorEastAsia" w:hAnsiTheme="minorEastAsia" w:hint="eastAsia"/>
                <w:b/>
                <w:color w:val="000000" w:themeColor="text1"/>
                <w:kern w:val="0"/>
                <w:sz w:val="18"/>
                <w:szCs w:val="18"/>
              </w:rPr>
              <w:t>12</w:t>
            </w:r>
          </w:p>
        </w:tc>
        <w:tc>
          <w:tcPr>
            <w:tcW w:w="672" w:type="pct"/>
            <w:vMerge/>
          </w:tcPr>
          <w:p w14:paraId="42CF43D8" w14:textId="77777777" w:rsidR="00711B20" w:rsidRDefault="00711B20">
            <w:pPr>
              <w:adjustRightInd w:val="0"/>
              <w:snapToGrid w:val="0"/>
              <w:spacing w:line="360" w:lineRule="auto"/>
              <w:jc w:val="center"/>
              <w:rPr>
                <w:rFonts w:asciiTheme="minorEastAsia" w:hAnsiTheme="minorEastAsia"/>
                <w:b/>
                <w:color w:val="000000" w:themeColor="text1"/>
                <w:kern w:val="0"/>
                <w:sz w:val="18"/>
                <w:szCs w:val="18"/>
              </w:rPr>
            </w:pPr>
          </w:p>
        </w:tc>
        <w:tc>
          <w:tcPr>
            <w:tcW w:w="750" w:type="pct"/>
            <w:vAlign w:val="center"/>
          </w:tcPr>
          <w:p w14:paraId="246A96CD" w14:textId="77777777" w:rsidR="00711B20" w:rsidRDefault="00926C4C">
            <w:pPr>
              <w:adjustRightInd w:val="0"/>
              <w:snapToGrid w:val="0"/>
              <w:spacing w:line="360" w:lineRule="auto"/>
              <w:jc w:val="center"/>
              <w:rPr>
                <w:rFonts w:asciiTheme="minorEastAsia" w:hAnsiTheme="minorEastAsia"/>
                <w:b/>
                <w:color w:val="000000" w:themeColor="text1"/>
                <w:kern w:val="0"/>
                <w:sz w:val="18"/>
                <w:szCs w:val="18"/>
              </w:rPr>
            </w:pPr>
            <w:r>
              <w:rPr>
                <w:rFonts w:asciiTheme="minorEastAsia" w:hAnsiTheme="minorEastAsia" w:hint="eastAsia"/>
                <w:b/>
                <w:color w:val="000000" w:themeColor="text1"/>
                <w:kern w:val="0"/>
                <w:sz w:val="18"/>
                <w:szCs w:val="18"/>
              </w:rPr>
              <w:t>电商文案写作</w:t>
            </w:r>
          </w:p>
        </w:tc>
        <w:tc>
          <w:tcPr>
            <w:tcW w:w="2729" w:type="pct"/>
          </w:tcPr>
          <w:p w14:paraId="28280E71" w14:textId="77777777" w:rsidR="00711B20" w:rsidRDefault="00926C4C">
            <w:pPr>
              <w:spacing w:line="360" w:lineRule="auto"/>
              <w:rPr>
                <w:rFonts w:asciiTheme="minorEastAsia" w:hAnsiTheme="minorEastAsia"/>
                <w:color w:val="000000" w:themeColor="text1"/>
                <w:sz w:val="18"/>
                <w:szCs w:val="18"/>
              </w:rPr>
            </w:pPr>
            <w:r>
              <w:rPr>
                <w:rFonts w:asciiTheme="minorEastAsia" w:hAnsiTheme="minorEastAsia" w:hint="eastAsia"/>
                <w:szCs w:val="21"/>
              </w:rPr>
              <w:t>本课程通过多个真实训练项目的训练，让学生通过多种电子商务专业涉及的软文类型的了解、以及写作知识与技能的学习，掌握进行电商软文的写作技巧，掌握一定的团队沟通与协作技巧，具备常用电子商务文案写作的能力。</w:t>
            </w:r>
          </w:p>
        </w:tc>
        <w:tc>
          <w:tcPr>
            <w:tcW w:w="487" w:type="pct"/>
            <w:vAlign w:val="center"/>
          </w:tcPr>
          <w:p w14:paraId="23BEC1F8" w14:textId="77777777" w:rsidR="00711B20" w:rsidRDefault="00926C4C">
            <w:pPr>
              <w:adjustRightInd w:val="0"/>
              <w:snapToGrid w:val="0"/>
              <w:spacing w:line="360" w:lineRule="auto"/>
              <w:jc w:val="center"/>
              <w:rPr>
                <w:rFonts w:asciiTheme="minorEastAsia" w:hAnsiTheme="minorEastAsia"/>
                <w:b/>
                <w:bCs/>
                <w:color w:val="000000" w:themeColor="text1"/>
                <w:kern w:val="24"/>
                <w:sz w:val="18"/>
                <w:szCs w:val="18"/>
              </w:rPr>
            </w:pPr>
            <w:r>
              <w:rPr>
                <w:rFonts w:asciiTheme="minorEastAsia" w:hAnsiTheme="minorEastAsia" w:hint="eastAsia"/>
                <w:b/>
                <w:bCs/>
                <w:color w:val="000000" w:themeColor="text1"/>
                <w:kern w:val="24"/>
                <w:sz w:val="18"/>
                <w:szCs w:val="18"/>
              </w:rPr>
              <w:t>7</w:t>
            </w:r>
            <w:r>
              <w:rPr>
                <w:rFonts w:asciiTheme="minorEastAsia" w:hAnsiTheme="minorEastAsia"/>
                <w:b/>
                <w:bCs/>
                <w:color w:val="000000" w:themeColor="text1"/>
                <w:kern w:val="24"/>
                <w:sz w:val="18"/>
                <w:szCs w:val="18"/>
              </w:rPr>
              <w:t>2</w:t>
            </w:r>
          </w:p>
        </w:tc>
      </w:tr>
      <w:tr w:rsidR="00711B20" w14:paraId="77BE15CA" w14:textId="77777777">
        <w:trPr>
          <w:trHeight w:val="546"/>
        </w:trPr>
        <w:tc>
          <w:tcPr>
            <w:tcW w:w="359" w:type="pct"/>
            <w:vAlign w:val="center"/>
          </w:tcPr>
          <w:p w14:paraId="4B303818" w14:textId="77777777" w:rsidR="00711B20" w:rsidRDefault="00926C4C">
            <w:pPr>
              <w:adjustRightInd w:val="0"/>
              <w:snapToGrid w:val="0"/>
              <w:spacing w:line="360" w:lineRule="auto"/>
              <w:jc w:val="center"/>
              <w:rPr>
                <w:rFonts w:asciiTheme="minorEastAsia" w:hAnsiTheme="minorEastAsia"/>
                <w:b/>
                <w:color w:val="000000" w:themeColor="text1"/>
                <w:kern w:val="0"/>
                <w:sz w:val="18"/>
                <w:szCs w:val="18"/>
              </w:rPr>
            </w:pPr>
            <w:r>
              <w:rPr>
                <w:rFonts w:asciiTheme="minorEastAsia" w:hAnsiTheme="minorEastAsia" w:hint="eastAsia"/>
                <w:b/>
                <w:color w:val="000000" w:themeColor="text1"/>
                <w:kern w:val="0"/>
                <w:sz w:val="18"/>
                <w:szCs w:val="18"/>
              </w:rPr>
              <w:t>13</w:t>
            </w:r>
          </w:p>
        </w:tc>
        <w:tc>
          <w:tcPr>
            <w:tcW w:w="672" w:type="pct"/>
            <w:vMerge/>
          </w:tcPr>
          <w:p w14:paraId="13E4C7CA" w14:textId="77777777" w:rsidR="00711B20" w:rsidRDefault="00711B20">
            <w:pPr>
              <w:adjustRightInd w:val="0"/>
              <w:snapToGrid w:val="0"/>
              <w:spacing w:line="360" w:lineRule="auto"/>
              <w:jc w:val="center"/>
              <w:rPr>
                <w:rFonts w:asciiTheme="minorEastAsia" w:hAnsiTheme="minorEastAsia"/>
                <w:b/>
                <w:color w:val="000000" w:themeColor="text1"/>
                <w:kern w:val="0"/>
                <w:sz w:val="18"/>
                <w:szCs w:val="18"/>
              </w:rPr>
            </w:pPr>
          </w:p>
        </w:tc>
        <w:tc>
          <w:tcPr>
            <w:tcW w:w="750" w:type="pct"/>
            <w:vAlign w:val="center"/>
          </w:tcPr>
          <w:p w14:paraId="4AD14668" w14:textId="77777777" w:rsidR="00711B20" w:rsidRDefault="00926C4C">
            <w:pPr>
              <w:adjustRightInd w:val="0"/>
              <w:snapToGrid w:val="0"/>
              <w:spacing w:line="360" w:lineRule="auto"/>
              <w:jc w:val="center"/>
              <w:rPr>
                <w:rFonts w:asciiTheme="minorEastAsia" w:hAnsiTheme="minorEastAsia"/>
                <w:b/>
                <w:color w:val="000000" w:themeColor="text1"/>
                <w:kern w:val="0"/>
                <w:sz w:val="18"/>
                <w:szCs w:val="18"/>
              </w:rPr>
            </w:pPr>
            <w:r>
              <w:rPr>
                <w:rFonts w:asciiTheme="minorEastAsia" w:hAnsiTheme="minorEastAsia" w:hint="eastAsia"/>
                <w:b/>
                <w:color w:val="000000" w:themeColor="text1"/>
                <w:kern w:val="0"/>
                <w:sz w:val="18"/>
                <w:szCs w:val="18"/>
              </w:rPr>
              <w:t>视觉营销设计</w:t>
            </w:r>
          </w:p>
        </w:tc>
        <w:tc>
          <w:tcPr>
            <w:tcW w:w="2729" w:type="pct"/>
          </w:tcPr>
          <w:p w14:paraId="5986DC32" w14:textId="77777777" w:rsidR="00711B20" w:rsidRDefault="00926C4C">
            <w:pPr>
              <w:spacing w:line="360" w:lineRule="auto"/>
              <w:rPr>
                <w:rFonts w:asciiTheme="minorEastAsia" w:hAnsiTheme="minorEastAsia"/>
                <w:color w:val="000000" w:themeColor="text1"/>
                <w:sz w:val="18"/>
                <w:szCs w:val="18"/>
              </w:rPr>
            </w:pPr>
            <w:r>
              <w:rPr>
                <w:rFonts w:asciiTheme="minorEastAsia" w:hAnsiTheme="minorEastAsia" w:hint="eastAsia"/>
                <w:szCs w:val="21"/>
              </w:rPr>
              <w:t>本课程通过让学生对视觉营销设计的基本内涵与方法的了解，并能通过多种图片编辑工具的应用，完成品牌视觉设计、产品视觉设计、VI手册设计等几种常见的视觉设计创意与实施。</w:t>
            </w:r>
          </w:p>
        </w:tc>
        <w:tc>
          <w:tcPr>
            <w:tcW w:w="487" w:type="pct"/>
            <w:vAlign w:val="center"/>
          </w:tcPr>
          <w:p w14:paraId="25BA50E5" w14:textId="77777777" w:rsidR="00711B20" w:rsidRDefault="00926C4C">
            <w:pPr>
              <w:adjustRightInd w:val="0"/>
              <w:snapToGrid w:val="0"/>
              <w:spacing w:line="360" w:lineRule="auto"/>
              <w:jc w:val="center"/>
              <w:rPr>
                <w:rFonts w:asciiTheme="minorEastAsia" w:hAnsiTheme="minorEastAsia"/>
                <w:b/>
                <w:bCs/>
                <w:color w:val="000000" w:themeColor="text1"/>
                <w:kern w:val="24"/>
                <w:sz w:val="18"/>
                <w:szCs w:val="18"/>
              </w:rPr>
            </w:pPr>
            <w:r>
              <w:rPr>
                <w:rFonts w:asciiTheme="minorEastAsia" w:hAnsiTheme="minorEastAsia"/>
                <w:b/>
                <w:bCs/>
                <w:color w:val="000000" w:themeColor="text1"/>
                <w:kern w:val="24"/>
                <w:sz w:val="18"/>
                <w:szCs w:val="18"/>
              </w:rPr>
              <w:t>72</w:t>
            </w:r>
          </w:p>
        </w:tc>
      </w:tr>
      <w:tr w:rsidR="00711B20" w14:paraId="0BDFF681" w14:textId="77777777">
        <w:trPr>
          <w:trHeight w:val="546"/>
        </w:trPr>
        <w:tc>
          <w:tcPr>
            <w:tcW w:w="359" w:type="pct"/>
            <w:vAlign w:val="center"/>
          </w:tcPr>
          <w:p w14:paraId="5256D3DA" w14:textId="77777777" w:rsidR="00711B20" w:rsidRDefault="00926C4C">
            <w:pPr>
              <w:adjustRightInd w:val="0"/>
              <w:snapToGrid w:val="0"/>
              <w:spacing w:line="360" w:lineRule="auto"/>
              <w:jc w:val="center"/>
              <w:rPr>
                <w:rFonts w:asciiTheme="minorEastAsia" w:hAnsiTheme="minorEastAsia"/>
                <w:b/>
                <w:color w:val="000000" w:themeColor="text1"/>
                <w:kern w:val="0"/>
                <w:sz w:val="18"/>
                <w:szCs w:val="18"/>
              </w:rPr>
            </w:pPr>
            <w:r>
              <w:rPr>
                <w:rFonts w:asciiTheme="minorEastAsia" w:hAnsiTheme="minorEastAsia" w:hint="eastAsia"/>
                <w:b/>
                <w:color w:val="000000" w:themeColor="text1"/>
                <w:kern w:val="0"/>
                <w:sz w:val="18"/>
                <w:szCs w:val="18"/>
              </w:rPr>
              <w:t>14</w:t>
            </w:r>
          </w:p>
        </w:tc>
        <w:tc>
          <w:tcPr>
            <w:tcW w:w="672" w:type="pct"/>
            <w:vMerge w:val="restart"/>
            <w:vAlign w:val="center"/>
          </w:tcPr>
          <w:p w14:paraId="680A3A91" w14:textId="77777777" w:rsidR="00711B20" w:rsidRDefault="00926C4C">
            <w:pPr>
              <w:adjustRightInd w:val="0"/>
              <w:snapToGrid w:val="0"/>
              <w:spacing w:line="360" w:lineRule="auto"/>
              <w:jc w:val="center"/>
              <w:rPr>
                <w:rFonts w:asciiTheme="minorEastAsia" w:hAnsiTheme="minorEastAsia"/>
                <w:b/>
                <w:color w:val="000000" w:themeColor="text1"/>
                <w:kern w:val="0"/>
                <w:sz w:val="18"/>
                <w:szCs w:val="18"/>
              </w:rPr>
            </w:pPr>
            <w:r>
              <w:rPr>
                <w:rFonts w:asciiTheme="minorEastAsia" w:hAnsiTheme="minorEastAsia" w:hint="eastAsia"/>
                <w:b/>
                <w:color w:val="000000" w:themeColor="text1"/>
                <w:kern w:val="0"/>
                <w:sz w:val="18"/>
                <w:szCs w:val="18"/>
              </w:rPr>
              <w:t>运营方向</w:t>
            </w:r>
          </w:p>
        </w:tc>
        <w:tc>
          <w:tcPr>
            <w:tcW w:w="750" w:type="pct"/>
            <w:vAlign w:val="center"/>
          </w:tcPr>
          <w:p w14:paraId="6B75CDDA" w14:textId="77777777" w:rsidR="00711B20" w:rsidRDefault="00926C4C">
            <w:pPr>
              <w:adjustRightInd w:val="0"/>
              <w:snapToGrid w:val="0"/>
              <w:spacing w:line="360" w:lineRule="auto"/>
              <w:jc w:val="center"/>
              <w:rPr>
                <w:rFonts w:asciiTheme="minorEastAsia" w:hAnsiTheme="minorEastAsia"/>
                <w:b/>
                <w:color w:val="000000" w:themeColor="text1"/>
                <w:kern w:val="0"/>
                <w:sz w:val="18"/>
                <w:szCs w:val="18"/>
              </w:rPr>
            </w:pPr>
            <w:r>
              <w:rPr>
                <w:rFonts w:asciiTheme="minorEastAsia" w:hAnsiTheme="minorEastAsia" w:hint="eastAsia"/>
                <w:b/>
                <w:color w:val="000000" w:themeColor="text1"/>
                <w:kern w:val="0"/>
                <w:sz w:val="18"/>
                <w:szCs w:val="18"/>
              </w:rPr>
              <w:t>商务谈判实务</w:t>
            </w:r>
          </w:p>
        </w:tc>
        <w:tc>
          <w:tcPr>
            <w:tcW w:w="2729" w:type="pct"/>
          </w:tcPr>
          <w:p w14:paraId="216703BB" w14:textId="77777777" w:rsidR="00711B20" w:rsidRDefault="00926C4C">
            <w:pPr>
              <w:spacing w:line="360" w:lineRule="auto"/>
              <w:rPr>
                <w:rFonts w:asciiTheme="minorEastAsia" w:hAnsiTheme="minorEastAsia"/>
                <w:color w:val="000000" w:themeColor="text1"/>
                <w:sz w:val="18"/>
                <w:szCs w:val="18"/>
              </w:rPr>
            </w:pPr>
            <w:r>
              <w:rPr>
                <w:rFonts w:hint="eastAsia"/>
              </w:rPr>
              <w:t>本课程要求学生掌握商务谈判的概念、理念、要素、方式、礼仪等基本内容，</w:t>
            </w:r>
            <w:r>
              <w:rPr>
                <w:rFonts w:hint="eastAsia"/>
              </w:rPr>
              <w:t>.</w:t>
            </w:r>
            <w:r>
              <w:rPr>
                <w:rFonts w:hint="eastAsia"/>
              </w:rPr>
              <w:t>能进行商务谈判的组织与管理、主要要素及谈判流程，使学生具备一定的的商务信息分析能力、良好的语言和非语言沟通能力、以及商务谈判的能力。</w:t>
            </w:r>
          </w:p>
        </w:tc>
        <w:tc>
          <w:tcPr>
            <w:tcW w:w="487" w:type="pct"/>
            <w:vAlign w:val="center"/>
          </w:tcPr>
          <w:p w14:paraId="0806E731" w14:textId="77777777" w:rsidR="00711B20" w:rsidRDefault="00926C4C">
            <w:pPr>
              <w:adjustRightInd w:val="0"/>
              <w:snapToGrid w:val="0"/>
              <w:spacing w:line="360" w:lineRule="auto"/>
              <w:jc w:val="center"/>
              <w:rPr>
                <w:rFonts w:asciiTheme="minorEastAsia" w:hAnsiTheme="minorEastAsia"/>
                <w:b/>
                <w:bCs/>
                <w:color w:val="000000" w:themeColor="text1"/>
                <w:kern w:val="24"/>
                <w:sz w:val="18"/>
                <w:szCs w:val="18"/>
              </w:rPr>
            </w:pPr>
            <w:r>
              <w:rPr>
                <w:rFonts w:asciiTheme="minorEastAsia" w:hAnsiTheme="minorEastAsia" w:hint="eastAsia"/>
                <w:b/>
                <w:bCs/>
                <w:color w:val="000000" w:themeColor="text1"/>
                <w:kern w:val="24"/>
                <w:sz w:val="18"/>
                <w:szCs w:val="18"/>
              </w:rPr>
              <w:t>7</w:t>
            </w:r>
            <w:r>
              <w:rPr>
                <w:rFonts w:asciiTheme="minorEastAsia" w:hAnsiTheme="minorEastAsia"/>
                <w:b/>
                <w:bCs/>
                <w:color w:val="000000" w:themeColor="text1"/>
                <w:kern w:val="24"/>
                <w:sz w:val="18"/>
                <w:szCs w:val="18"/>
              </w:rPr>
              <w:t>2</w:t>
            </w:r>
          </w:p>
        </w:tc>
      </w:tr>
      <w:tr w:rsidR="00711B20" w14:paraId="33336F89" w14:textId="77777777">
        <w:trPr>
          <w:trHeight w:val="546"/>
        </w:trPr>
        <w:tc>
          <w:tcPr>
            <w:tcW w:w="359" w:type="pct"/>
            <w:vAlign w:val="center"/>
          </w:tcPr>
          <w:p w14:paraId="2A007314" w14:textId="77777777" w:rsidR="00711B20" w:rsidRDefault="00926C4C">
            <w:pPr>
              <w:adjustRightInd w:val="0"/>
              <w:snapToGrid w:val="0"/>
              <w:spacing w:line="360" w:lineRule="auto"/>
              <w:jc w:val="center"/>
              <w:rPr>
                <w:rFonts w:asciiTheme="minorEastAsia" w:hAnsiTheme="minorEastAsia"/>
                <w:b/>
                <w:color w:val="000000" w:themeColor="text1"/>
                <w:kern w:val="0"/>
                <w:sz w:val="18"/>
                <w:szCs w:val="18"/>
              </w:rPr>
            </w:pPr>
            <w:r>
              <w:rPr>
                <w:rFonts w:asciiTheme="minorEastAsia" w:hAnsiTheme="minorEastAsia" w:hint="eastAsia"/>
                <w:b/>
                <w:color w:val="000000" w:themeColor="text1"/>
                <w:kern w:val="0"/>
                <w:sz w:val="18"/>
                <w:szCs w:val="18"/>
              </w:rPr>
              <w:t>15</w:t>
            </w:r>
          </w:p>
        </w:tc>
        <w:tc>
          <w:tcPr>
            <w:tcW w:w="672" w:type="pct"/>
            <w:vMerge/>
          </w:tcPr>
          <w:p w14:paraId="6E4B934A" w14:textId="77777777" w:rsidR="00711B20" w:rsidRDefault="00711B20">
            <w:pPr>
              <w:adjustRightInd w:val="0"/>
              <w:snapToGrid w:val="0"/>
              <w:spacing w:line="360" w:lineRule="auto"/>
              <w:jc w:val="center"/>
              <w:rPr>
                <w:rFonts w:asciiTheme="minorEastAsia" w:hAnsiTheme="minorEastAsia"/>
                <w:b/>
                <w:color w:val="000000" w:themeColor="text1"/>
                <w:kern w:val="0"/>
                <w:sz w:val="18"/>
                <w:szCs w:val="18"/>
              </w:rPr>
            </w:pPr>
          </w:p>
        </w:tc>
        <w:tc>
          <w:tcPr>
            <w:tcW w:w="750" w:type="pct"/>
            <w:vAlign w:val="center"/>
          </w:tcPr>
          <w:p w14:paraId="645E7398" w14:textId="77777777" w:rsidR="00711B20" w:rsidRDefault="00926C4C">
            <w:pPr>
              <w:adjustRightInd w:val="0"/>
              <w:snapToGrid w:val="0"/>
              <w:spacing w:line="360" w:lineRule="auto"/>
              <w:jc w:val="center"/>
              <w:rPr>
                <w:rFonts w:asciiTheme="minorEastAsia" w:hAnsiTheme="minorEastAsia"/>
                <w:b/>
                <w:color w:val="000000" w:themeColor="text1"/>
                <w:kern w:val="0"/>
                <w:sz w:val="18"/>
                <w:szCs w:val="18"/>
              </w:rPr>
            </w:pPr>
            <w:r>
              <w:rPr>
                <w:rFonts w:asciiTheme="minorEastAsia" w:hAnsiTheme="minorEastAsia" w:hint="eastAsia"/>
                <w:b/>
                <w:color w:val="000000" w:themeColor="text1"/>
                <w:kern w:val="0"/>
                <w:sz w:val="18"/>
                <w:szCs w:val="18"/>
              </w:rPr>
              <w:t>网站信息编辑</w:t>
            </w:r>
          </w:p>
        </w:tc>
        <w:tc>
          <w:tcPr>
            <w:tcW w:w="2729" w:type="pct"/>
          </w:tcPr>
          <w:p w14:paraId="168575D9" w14:textId="77777777" w:rsidR="00711B20" w:rsidRDefault="00926C4C">
            <w:pPr>
              <w:spacing w:line="360" w:lineRule="auto"/>
              <w:rPr>
                <w:rFonts w:asciiTheme="minorEastAsia" w:hAnsiTheme="minorEastAsia"/>
                <w:color w:val="000000" w:themeColor="text1"/>
                <w:sz w:val="18"/>
                <w:szCs w:val="18"/>
              </w:rPr>
            </w:pPr>
            <w:r>
              <w:rPr>
                <w:rFonts w:hint="eastAsia"/>
              </w:rPr>
              <w:t>本课程要求学生掌握网络文稿编辑、商品信息编辑、</w:t>
            </w:r>
            <w:r>
              <w:rPr>
                <w:rFonts w:hint="eastAsia"/>
              </w:rPr>
              <w:t>SEO</w:t>
            </w:r>
            <w:r>
              <w:rPr>
                <w:rFonts w:hint="eastAsia"/>
              </w:rPr>
              <w:t>优化、新媒体推广内容编辑等知识，具备使用多种网络编辑工具开展网络信息编辑的能力。</w:t>
            </w:r>
          </w:p>
        </w:tc>
        <w:tc>
          <w:tcPr>
            <w:tcW w:w="487" w:type="pct"/>
            <w:vAlign w:val="center"/>
          </w:tcPr>
          <w:p w14:paraId="1906C154" w14:textId="77777777" w:rsidR="00711B20" w:rsidRDefault="00926C4C">
            <w:pPr>
              <w:adjustRightInd w:val="0"/>
              <w:snapToGrid w:val="0"/>
              <w:spacing w:line="360" w:lineRule="auto"/>
              <w:jc w:val="center"/>
              <w:rPr>
                <w:rFonts w:asciiTheme="minorEastAsia" w:hAnsiTheme="minorEastAsia"/>
                <w:b/>
                <w:bCs/>
                <w:color w:val="000000" w:themeColor="text1"/>
                <w:kern w:val="24"/>
                <w:sz w:val="18"/>
                <w:szCs w:val="18"/>
              </w:rPr>
            </w:pPr>
            <w:r>
              <w:rPr>
                <w:rFonts w:asciiTheme="minorEastAsia" w:hAnsiTheme="minorEastAsia" w:hint="eastAsia"/>
                <w:b/>
                <w:bCs/>
                <w:kern w:val="24"/>
                <w:sz w:val="18"/>
                <w:szCs w:val="18"/>
              </w:rPr>
              <w:t>72</w:t>
            </w:r>
          </w:p>
        </w:tc>
      </w:tr>
      <w:tr w:rsidR="00711B20" w14:paraId="28BA08A9" w14:textId="77777777">
        <w:trPr>
          <w:trHeight w:val="546"/>
        </w:trPr>
        <w:tc>
          <w:tcPr>
            <w:tcW w:w="359" w:type="pct"/>
            <w:vAlign w:val="center"/>
          </w:tcPr>
          <w:p w14:paraId="574AA133" w14:textId="77777777" w:rsidR="00711B20" w:rsidRDefault="00926C4C">
            <w:pPr>
              <w:adjustRightInd w:val="0"/>
              <w:snapToGrid w:val="0"/>
              <w:spacing w:line="360" w:lineRule="auto"/>
              <w:jc w:val="center"/>
              <w:rPr>
                <w:rFonts w:asciiTheme="minorEastAsia" w:hAnsiTheme="minorEastAsia"/>
                <w:b/>
                <w:color w:val="000000" w:themeColor="text1"/>
                <w:kern w:val="0"/>
                <w:sz w:val="18"/>
                <w:szCs w:val="18"/>
              </w:rPr>
            </w:pPr>
            <w:r>
              <w:rPr>
                <w:rFonts w:asciiTheme="minorEastAsia" w:hAnsiTheme="minorEastAsia" w:hint="eastAsia"/>
                <w:b/>
                <w:color w:val="000000" w:themeColor="text1"/>
                <w:kern w:val="0"/>
                <w:sz w:val="18"/>
                <w:szCs w:val="18"/>
              </w:rPr>
              <w:t>16</w:t>
            </w:r>
          </w:p>
        </w:tc>
        <w:tc>
          <w:tcPr>
            <w:tcW w:w="672" w:type="pct"/>
            <w:vMerge/>
          </w:tcPr>
          <w:p w14:paraId="651717D6" w14:textId="77777777" w:rsidR="00711B20" w:rsidRDefault="00711B20">
            <w:pPr>
              <w:adjustRightInd w:val="0"/>
              <w:snapToGrid w:val="0"/>
              <w:spacing w:line="360" w:lineRule="auto"/>
              <w:jc w:val="center"/>
              <w:rPr>
                <w:rFonts w:asciiTheme="minorEastAsia" w:hAnsiTheme="minorEastAsia"/>
                <w:b/>
                <w:color w:val="000000" w:themeColor="text1"/>
                <w:kern w:val="0"/>
                <w:sz w:val="18"/>
                <w:szCs w:val="18"/>
              </w:rPr>
            </w:pPr>
          </w:p>
        </w:tc>
        <w:tc>
          <w:tcPr>
            <w:tcW w:w="750" w:type="pct"/>
            <w:vAlign w:val="center"/>
          </w:tcPr>
          <w:p w14:paraId="41FA65AD" w14:textId="77777777" w:rsidR="00711B20" w:rsidRDefault="00926C4C">
            <w:pPr>
              <w:adjustRightInd w:val="0"/>
              <w:snapToGrid w:val="0"/>
              <w:spacing w:line="360" w:lineRule="auto"/>
              <w:jc w:val="center"/>
              <w:rPr>
                <w:rFonts w:asciiTheme="minorEastAsia" w:hAnsiTheme="minorEastAsia"/>
                <w:b/>
                <w:color w:val="000000" w:themeColor="text1"/>
                <w:kern w:val="0"/>
                <w:sz w:val="18"/>
                <w:szCs w:val="18"/>
              </w:rPr>
            </w:pPr>
            <w:r>
              <w:rPr>
                <w:rFonts w:asciiTheme="minorEastAsia" w:hAnsiTheme="minorEastAsia" w:hint="eastAsia"/>
                <w:b/>
                <w:color w:val="000000" w:themeColor="text1"/>
                <w:kern w:val="0"/>
                <w:sz w:val="18"/>
                <w:szCs w:val="18"/>
              </w:rPr>
              <w:t>企业管理沙盘模拟实训</w:t>
            </w:r>
          </w:p>
        </w:tc>
        <w:tc>
          <w:tcPr>
            <w:tcW w:w="2729" w:type="pct"/>
          </w:tcPr>
          <w:p w14:paraId="3E1B7E22" w14:textId="77777777" w:rsidR="00711B20" w:rsidRDefault="00926C4C">
            <w:pPr>
              <w:spacing w:line="360" w:lineRule="auto"/>
              <w:rPr>
                <w:rFonts w:asciiTheme="minorEastAsia" w:hAnsiTheme="minorEastAsia"/>
                <w:color w:val="000000" w:themeColor="text1"/>
                <w:sz w:val="18"/>
                <w:szCs w:val="18"/>
              </w:rPr>
            </w:pPr>
            <w:r>
              <w:rPr>
                <w:rFonts w:hint="eastAsia"/>
              </w:rPr>
              <w:t>本课程通过完整的</w:t>
            </w:r>
            <w:r>
              <w:rPr>
                <w:rFonts w:hint="eastAsia"/>
              </w:rPr>
              <w:t>ERP</w:t>
            </w:r>
            <w:r>
              <w:rPr>
                <w:rFonts w:hint="eastAsia"/>
              </w:rPr>
              <w:t>企业管理沙盘的模拟实训，让学生掌握企业经营管理中出现的环境问题、经营战略、经营决策、经营计划、资源管理、企业创新与企诊断等方面的问题及解决方案，使学生具备基本的电子商务项目运营管理的战略思维。</w:t>
            </w:r>
          </w:p>
        </w:tc>
        <w:tc>
          <w:tcPr>
            <w:tcW w:w="487" w:type="pct"/>
            <w:vAlign w:val="center"/>
          </w:tcPr>
          <w:p w14:paraId="3FC2A17D" w14:textId="77777777" w:rsidR="00711B20" w:rsidRDefault="00926C4C">
            <w:pPr>
              <w:adjustRightInd w:val="0"/>
              <w:snapToGrid w:val="0"/>
              <w:spacing w:line="360" w:lineRule="auto"/>
              <w:jc w:val="center"/>
              <w:rPr>
                <w:rFonts w:asciiTheme="minorEastAsia" w:hAnsiTheme="minorEastAsia"/>
                <w:b/>
                <w:bCs/>
                <w:color w:val="000000" w:themeColor="text1"/>
                <w:kern w:val="24"/>
                <w:sz w:val="18"/>
                <w:szCs w:val="18"/>
              </w:rPr>
            </w:pPr>
            <w:r>
              <w:rPr>
                <w:rFonts w:asciiTheme="minorEastAsia" w:hAnsiTheme="minorEastAsia"/>
                <w:b/>
                <w:bCs/>
                <w:kern w:val="24"/>
                <w:sz w:val="18"/>
                <w:szCs w:val="18"/>
              </w:rPr>
              <w:t>72</w:t>
            </w:r>
          </w:p>
        </w:tc>
      </w:tr>
    </w:tbl>
    <w:p w14:paraId="03EB037B" w14:textId="77777777" w:rsidR="00711B20" w:rsidRDefault="00926C4C">
      <w:pPr>
        <w:pStyle w:val="1"/>
        <w:spacing w:line="360" w:lineRule="auto"/>
      </w:pPr>
      <w:r>
        <w:rPr>
          <w:rFonts w:hint="eastAsia"/>
        </w:rPr>
        <w:t>七、教学进程总体安排</w:t>
      </w:r>
    </w:p>
    <w:p w14:paraId="69F12F1E" w14:textId="77777777" w:rsidR="00711B20" w:rsidRDefault="00926C4C">
      <w:pPr>
        <w:pStyle w:val="2"/>
        <w:spacing w:line="360" w:lineRule="auto"/>
      </w:pPr>
      <w:r>
        <w:rPr>
          <w:rFonts w:hint="eastAsia"/>
        </w:rPr>
        <w:t>（一）基本要求</w:t>
      </w:r>
    </w:p>
    <w:p w14:paraId="64A97CE5" w14:textId="77777777" w:rsidR="00711B20" w:rsidRDefault="00926C4C">
      <w:pPr>
        <w:spacing w:line="360" w:lineRule="auto"/>
        <w:ind w:firstLineChars="200" w:firstLine="560"/>
        <w:rPr>
          <w:rFonts w:hAnsiTheme="minorEastAsia"/>
          <w:sz w:val="28"/>
          <w:szCs w:val="28"/>
        </w:rPr>
      </w:pPr>
      <w:r>
        <w:rPr>
          <w:rFonts w:hAnsiTheme="minorEastAsia" w:hint="eastAsia"/>
          <w:sz w:val="28"/>
          <w:szCs w:val="28"/>
        </w:rPr>
        <w:t>每学年为</w:t>
      </w:r>
      <w:r>
        <w:rPr>
          <w:rFonts w:hAnsiTheme="minorEastAsia" w:hint="eastAsia"/>
          <w:sz w:val="28"/>
          <w:szCs w:val="28"/>
        </w:rPr>
        <w:t>52</w:t>
      </w:r>
      <w:r>
        <w:rPr>
          <w:rFonts w:hAnsiTheme="minorEastAsia" w:hint="eastAsia"/>
          <w:sz w:val="28"/>
          <w:szCs w:val="28"/>
        </w:rPr>
        <w:t>周，其中教学时间</w:t>
      </w:r>
      <w:r>
        <w:rPr>
          <w:rFonts w:hAnsiTheme="minorEastAsia" w:hint="eastAsia"/>
          <w:sz w:val="28"/>
          <w:szCs w:val="28"/>
        </w:rPr>
        <w:t>40</w:t>
      </w:r>
      <w:r>
        <w:rPr>
          <w:rFonts w:hAnsiTheme="minorEastAsia" w:hint="eastAsia"/>
          <w:sz w:val="28"/>
          <w:szCs w:val="28"/>
        </w:rPr>
        <w:t>周（含复习考试），累计假期</w:t>
      </w:r>
      <w:r>
        <w:rPr>
          <w:rFonts w:hAnsiTheme="minorEastAsia" w:hint="eastAsia"/>
          <w:sz w:val="28"/>
          <w:szCs w:val="28"/>
        </w:rPr>
        <w:t>12</w:t>
      </w:r>
      <w:r>
        <w:rPr>
          <w:rFonts w:hAnsiTheme="minorEastAsia" w:hint="eastAsia"/>
          <w:sz w:val="28"/>
          <w:szCs w:val="28"/>
        </w:rPr>
        <w:t>周。</w:t>
      </w:r>
    </w:p>
    <w:p w14:paraId="552945B7" w14:textId="77777777" w:rsidR="00711B20" w:rsidRDefault="00926C4C">
      <w:pPr>
        <w:spacing w:line="360" w:lineRule="auto"/>
        <w:ind w:firstLineChars="200" w:firstLine="560"/>
        <w:rPr>
          <w:rFonts w:hAnsiTheme="minorEastAsia"/>
          <w:sz w:val="28"/>
          <w:szCs w:val="28"/>
        </w:rPr>
      </w:pPr>
      <w:r>
        <w:rPr>
          <w:rFonts w:hAnsiTheme="minorEastAsia" w:hint="eastAsia"/>
          <w:sz w:val="28"/>
          <w:szCs w:val="28"/>
        </w:rPr>
        <w:t>周学时一般为</w:t>
      </w:r>
      <w:r>
        <w:rPr>
          <w:rFonts w:hAnsiTheme="minorEastAsia" w:hint="eastAsia"/>
          <w:sz w:val="28"/>
          <w:szCs w:val="28"/>
        </w:rPr>
        <w:t>28</w:t>
      </w:r>
      <w:r>
        <w:rPr>
          <w:rFonts w:hAnsiTheme="minorEastAsia" w:hint="eastAsia"/>
          <w:sz w:val="28"/>
          <w:szCs w:val="28"/>
        </w:rPr>
        <w:t>学时，顶岗实习</w:t>
      </w:r>
      <w:r>
        <w:rPr>
          <w:rFonts w:hAnsiTheme="minorEastAsia" w:hint="eastAsia"/>
          <w:sz w:val="28"/>
          <w:szCs w:val="28"/>
        </w:rPr>
        <w:t>24</w:t>
      </w:r>
      <w:r>
        <w:rPr>
          <w:rFonts w:hAnsiTheme="minorEastAsia" w:hint="eastAsia"/>
          <w:sz w:val="28"/>
          <w:szCs w:val="28"/>
        </w:rPr>
        <w:t>周，按每周</w:t>
      </w:r>
      <w:r>
        <w:rPr>
          <w:rFonts w:hAnsiTheme="minorEastAsia" w:hint="eastAsia"/>
          <w:sz w:val="28"/>
          <w:szCs w:val="28"/>
        </w:rPr>
        <w:t>30</w:t>
      </w:r>
      <w:r>
        <w:rPr>
          <w:rFonts w:hAnsiTheme="minorEastAsia" w:hint="eastAsia"/>
          <w:sz w:val="28"/>
          <w:szCs w:val="28"/>
        </w:rPr>
        <w:t>小时（</w:t>
      </w:r>
      <w:r>
        <w:rPr>
          <w:rFonts w:hAnsiTheme="minorEastAsia" w:hint="eastAsia"/>
          <w:sz w:val="28"/>
          <w:szCs w:val="28"/>
        </w:rPr>
        <w:t>1</w:t>
      </w:r>
      <w:r>
        <w:rPr>
          <w:rFonts w:hAnsiTheme="minorEastAsia" w:hint="eastAsia"/>
          <w:sz w:val="28"/>
          <w:szCs w:val="28"/>
        </w:rPr>
        <w:t>小时折合</w:t>
      </w:r>
      <w:r>
        <w:rPr>
          <w:rFonts w:hAnsiTheme="minorEastAsia" w:hint="eastAsia"/>
          <w:sz w:val="28"/>
          <w:szCs w:val="28"/>
        </w:rPr>
        <w:t>1</w:t>
      </w:r>
      <w:r>
        <w:rPr>
          <w:rFonts w:hAnsiTheme="minorEastAsia" w:hint="eastAsia"/>
          <w:sz w:val="28"/>
          <w:szCs w:val="28"/>
        </w:rPr>
        <w:t>学时）安排。</w:t>
      </w:r>
      <w:r>
        <w:rPr>
          <w:rFonts w:hAnsiTheme="minorEastAsia" w:hint="eastAsia"/>
          <w:sz w:val="28"/>
          <w:szCs w:val="28"/>
        </w:rPr>
        <w:t>3</w:t>
      </w:r>
      <w:r>
        <w:rPr>
          <w:rFonts w:hAnsiTheme="minorEastAsia" w:hint="eastAsia"/>
          <w:sz w:val="28"/>
          <w:szCs w:val="28"/>
        </w:rPr>
        <w:t>年总学时数不低于</w:t>
      </w:r>
      <w:r>
        <w:rPr>
          <w:rFonts w:hAnsiTheme="minorEastAsia" w:hint="eastAsia"/>
          <w:sz w:val="28"/>
          <w:szCs w:val="28"/>
        </w:rPr>
        <w:t>3</w:t>
      </w:r>
      <w:r>
        <w:rPr>
          <w:rFonts w:hAnsiTheme="minorEastAsia"/>
          <w:sz w:val="28"/>
          <w:szCs w:val="28"/>
        </w:rPr>
        <w:t>000</w:t>
      </w:r>
      <w:r>
        <w:rPr>
          <w:rFonts w:hAnsiTheme="minorEastAsia" w:hint="eastAsia"/>
          <w:sz w:val="28"/>
          <w:szCs w:val="28"/>
        </w:rPr>
        <w:t>。以</w:t>
      </w:r>
      <w:r>
        <w:rPr>
          <w:rFonts w:hAnsiTheme="minorEastAsia" w:hint="eastAsia"/>
          <w:sz w:val="28"/>
          <w:szCs w:val="28"/>
        </w:rPr>
        <w:t>16</w:t>
      </w:r>
      <w:r>
        <w:rPr>
          <w:rFonts w:hAnsiTheme="minorEastAsia" w:hint="eastAsia"/>
          <w:sz w:val="28"/>
          <w:szCs w:val="28"/>
        </w:rPr>
        <w:t>—</w:t>
      </w:r>
      <w:r>
        <w:rPr>
          <w:rFonts w:hAnsiTheme="minorEastAsia" w:hint="eastAsia"/>
          <w:sz w:val="28"/>
          <w:szCs w:val="28"/>
        </w:rPr>
        <w:t>18</w:t>
      </w:r>
      <w:r>
        <w:rPr>
          <w:rFonts w:hAnsiTheme="minorEastAsia" w:hint="eastAsia"/>
          <w:sz w:val="28"/>
          <w:szCs w:val="28"/>
        </w:rPr>
        <w:t>学时为</w:t>
      </w:r>
      <w:r>
        <w:rPr>
          <w:rFonts w:hAnsiTheme="minorEastAsia" w:hint="eastAsia"/>
          <w:sz w:val="28"/>
          <w:szCs w:val="28"/>
        </w:rPr>
        <w:t>1</w:t>
      </w:r>
      <w:r>
        <w:rPr>
          <w:rFonts w:hAnsiTheme="minorEastAsia" w:hint="eastAsia"/>
          <w:sz w:val="28"/>
          <w:szCs w:val="28"/>
        </w:rPr>
        <w:t>学分，</w:t>
      </w:r>
      <w:r>
        <w:rPr>
          <w:rFonts w:hAnsiTheme="minorEastAsia" w:hint="eastAsia"/>
          <w:sz w:val="28"/>
          <w:szCs w:val="28"/>
        </w:rPr>
        <w:t>3</w:t>
      </w:r>
      <w:r>
        <w:rPr>
          <w:rFonts w:hAnsiTheme="minorEastAsia" w:hint="eastAsia"/>
          <w:sz w:val="28"/>
          <w:szCs w:val="28"/>
        </w:rPr>
        <w:t>年总学分不少</w:t>
      </w:r>
      <w:r>
        <w:rPr>
          <w:rFonts w:hAnsiTheme="minorEastAsia" w:hint="eastAsia"/>
          <w:sz w:val="28"/>
          <w:szCs w:val="28"/>
        </w:rPr>
        <w:lastRenderedPageBreak/>
        <w:t>于</w:t>
      </w:r>
      <w:r>
        <w:rPr>
          <w:rFonts w:hAnsiTheme="minorEastAsia" w:hint="eastAsia"/>
          <w:sz w:val="28"/>
          <w:szCs w:val="28"/>
        </w:rPr>
        <w:t xml:space="preserve"> 170</w:t>
      </w:r>
      <w:r>
        <w:rPr>
          <w:rFonts w:hAnsiTheme="minorEastAsia" w:hint="eastAsia"/>
          <w:sz w:val="28"/>
          <w:szCs w:val="28"/>
        </w:rPr>
        <w:t>。军训、社会实践、入学教育、毕业教育等活动以</w:t>
      </w:r>
      <w:r>
        <w:rPr>
          <w:rFonts w:hAnsiTheme="minorEastAsia" w:hint="eastAsia"/>
          <w:sz w:val="28"/>
          <w:szCs w:val="28"/>
        </w:rPr>
        <w:t>1</w:t>
      </w:r>
      <w:r>
        <w:rPr>
          <w:rFonts w:hAnsiTheme="minorEastAsia" w:hint="eastAsia"/>
          <w:sz w:val="28"/>
          <w:szCs w:val="28"/>
        </w:rPr>
        <w:t>周为</w:t>
      </w:r>
      <w:r>
        <w:rPr>
          <w:rFonts w:hAnsiTheme="minorEastAsia" w:hint="eastAsia"/>
          <w:sz w:val="28"/>
          <w:szCs w:val="28"/>
        </w:rPr>
        <w:t>1</w:t>
      </w:r>
      <w:r>
        <w:rPr>
          <w:rFonts w:hAnsiTheme="minorEastAsia" w:hint="eastAsia"/>
          <w:sz w:val="28"/>
          <w:szCs w:val="28"/>
        </w:rPr>
        <w:t>学分，共</w:t>
      </w:r>
      <w:r>
        <w:rPr>
          <w:rFonts w:hAnsiTheme="minorEastAsia" w:hint="eastAsia"/>
          <w:sz w:val="28"/>
          <w:szCs w:val="28"/>
        </w:rPr>
        <w:t>5</w:t>
      </w:r>
      <w:r>
        <w:rPr>
          <w:rFonts w:hAnsiTheme="minorEastAsia" w:hint="eastAsia"/>
          <w:sz w:val="28"/>
          <w:szCs w:val="28"/>
        </w:rPr>
        <w:t>学分。</w:t>
      </w:r>
    </w:p>
    <w:p w14:paraId="2B64663B" w14:textId="77777777" w:rsidR="00711B20" w:rsidRDefault="00926C4C">
      <w:pPr>
        <w:spacing w:line="360" w:lineRule="auto"/>
        <w:ind w:firstLineChars="200" w:firstLine="560"/>
        <w:rPr>
          <w:rFonts w:hAnsiTheme="minorEastAsia"/>
          <w:sz w:val="28"/>
          <w:szCs w:val="28"/>
        </w:rPr>
      </w:pPr>
      <w:r>
        <w:rPr>
          <w:rFonts w:hAnsiTheme="minorEastAsia" w:hint="eastAsia"/>
          <w:sz w:val="28"/>
          <w:szCs w:val="28"/>
        </w:rPr>
        <w:t>课程设置中设选修课，学时数占总学时的比例不少于</w:t>
      </w:r>
      <w:r>
        <w:rPr>
          <w:rFonts w:hAnsiTheme="minorEastAsia" w:hint="eastAsia"/>
          <w:sz w:val="28"/>
          <w:szCs w:val="28"/>
        </w:rPr>
        <w:t>10%</w:t>
      </w:r>
      <w:r>
        <w:rPr>
          <w:rFonts w:hAnsiTheme="minorEastAsia" w:hint="eastAsia"/>
          <w:sz w:val="28"/>
          <w:szCs w:val="28"/>
        </w:rPr>
        <w:t>。</w:t>
      </w:r>
    </w:p>
    <w:p w14:paraId="45B2BCBA" w14:textId="77777777" w:rsidR="00711B20" w:rsidRDefault="00926C4C">
      <w:pPr>
        <w:spacing w:line="360" w:lineRule="auto"/>
        <w:ind w:firstLineChars="200" w:firstLine="560"/>
        <w:rPr>
          <w:rFonts w:hAnsiTheme="minorEastAsia"/>
          <w:sz w:val="28"/>
          <w:szCs w:val="28"/>
        </w:rPr>
      </w:pPr>
      <w:r>
        <w:rPr>
          <w:rFonts w:hAnsiTheme="minorEastAsia" w:hint="eastAsia"/>
          <w:sz w:val="28"/>
          <w:szCs w:val="28"/>
        </w:rPr>
        <w:t>公共基础课学时约占总学时的</w:t>
      </w:r>
      <w:r>
        <w:rPr>
          <w:rFonts w:hAnsiTheme="minorEastAsia" w:hint="eastAsia"/>
          <w:sz w:val="28"/>
          <w:szCs w:val="28"/>
        </w:rPr>
        <w:t>1/3</w:t>
      </w:r>
      <w:r>
        <w:rPr>
          <w:rFonts w:hAnsiTheme="minorEastAsia" w:hint="eastAsia"/>
          <w:sz w:val="28"/>
          <w:szCs w:val="28"/>
        </w:rPr>
        <w:t>，允许根据行业人才培养的实际需要在规定的范围内适当调整，但必须保证学生修完公共基础课的必修内容和学时。</w:t>
      </w:r>
    </w:p>
    <w:p w14:paraId="74FEF67F" w14:textId="77777777" w:rsidR="00711B20" w:rsidRDefault="00926C4C">
      <w:pPr>
        <w:spacing w:line="360" w:lineRule="auto"/>
        <w:ind w:firstLineChars="200" w:firstLine="560"/>
        <w:rPr>
          <w:rFonts w:hAnsiTheme="minorEastAsia"/>
          <w:sz w:val="28"/>
          <w:szCs w:val="28"/>
        </w:rPr>
      </w:pPr>
      <w:r>
        <w:rPr>
          <w:rFonts w:hAnsiTheme="minorEastAsia" w:hint="eastAsia"/>
          <w:sz w:val="28"/>
          <w:szCs w:val="28"/>
        </w:rPr>
        <w:t>专业（技能）课学时约占总学时的</w:t>
      </w:r>
      <w:r>
        <w:rPr>
          <w:rFonts w:hAnsiTheme="minorEastAsia" w:hint="eastAsia"/>
          <w:sz w:val="28"/>
          <w:szCs w:val="28"/>
        </w:rPr>
        <w:t>2/3</w:t>
      </w:r>
      <w:r>
        <w:rPr>
          <w:rFonts w:hAnsiTheme="minorEastAsia" w:hint="eastAsia"/>
          <w:sz w:val="28"/>
          <w:szCs w:val="28"/>
        </w:rPr>
        <w:t>，在确保学时实习总量的前提下，根据实际需要集中或分阶段安排实习时间，行业企业认知实习应安排在第一学年。</w:t>
      </w:r>
    </w:p>
    <w:p w14:paraId="7443588D" w14:textId="77777777" w:rsidR="00711B20" w:rsidRDefault="00926C4C">
      <w:pPr>
        <w:spacing w:line="360" w:lineRule="auto"/>
        <w:ind w:firstLineChars="200" w:firstLine="560"/>
        <w:rPr>
          <w:rFonts w:hAnsiTheme="minorEastAsia"/>
          <w:sz w:val="28"/>
          <w:szCs w:val="28"/>
        </w:rPr>
      </w:pPr>
      <w:r>
        <w:rPr>
          <w:rFonts w:hAnsiTheme="minorEastAsia" w:hint="eastAsia"/>
          <w:sz w:val="28"/>
          <w:szCs w:val="28"/>
        </w:rPr>
        <w:t>强化实践环节。加强实践性教学，实践性教学学时原则上占总学时数</w:t>
      </w:r>
      <w:r>
        <w:rPr>
          <w:rFonts w:hAnsiTheme="minorEastAsia" w:hint="eastAsia"/>
          <w:sz w:val="28"/>
          <w:szCs w:val="28"/>
        </w:rPr>
        <w:t>50%</w:t>
      </w:r>
      <w:r>
        <w:rPr>
          <w:rFonts w:hAnsiTheme="minorEastAsia" w:hint="eastAsia"/>
          <w:sz w:val="28"/>
          <w:szCs w:val="28"/>
        </w:rPr>
        <w:t>以上。积极推行认知实习、跟岗实习、顶岗实习等多种实习方式，强化以育人为目标的实习实训考核评价。学生顶岗实习时间一般为</w:t>
      </w:r>
      <w:r>
        <w:rPr>
          <w:rFonts w:hAnsiTheme="minorEastAsia" w:hint="eastAsia"/>
          <w:sz w:val="28"/>
          <w:szCs w:val="28"/>
        </w:rPr>
        <w:t>6</w:t>
      </w:r>
      <w:r>
        <w:rPr>
          <w:rFonts w:hAnsiTheme="minorEastAsia" w:hint="eastAsia"/>
          <w:sz w:val="28"/>
          <w:szCs w:val="28"/>
        </w:rPr>
        <w:t>个月，可根据专业实际，集中或分阶段安排。建好用好各类实训基地，强化学生实习实训。统筹推进文化育人、实践育人、活动育人，广泛开展各类社会实践活动。</w:t>
      </w:r>
    </w:p>
    <w:p w14:paraId="56A90126" w14:textId="77777777" w:rsidR="00711B20" w:rsidRDefault="00926C4C">
      <w:pPr>
        <w:pStyle w:val="2"/>
        <w:spacing w:line="360" w:lineRule="auto"/>
      </w:pPr>
      <w:r>
        <w:rPr>
          <w:rFonts w:hint="eastAsia"/>
        </w:rPr>
        <w:t>（二）教学安排</w:t>
      </w:r>
    </w:p>
    <w:p w14:paraId="2C9DE63F" w14:textId="77777777" w:rsidR="00711B20" w:rsidRDefault="00926C4C">
      <w:pPr>
        <w:spacing w:line="360" w:lineRule="auto"/>
        <w:ind w:firstLineChars="200" w:firstLine="482"/>
        <w:rPr>
          <w:rFonts w:asciiTheme="minorEastAsia" w:hAnsiTheme="minorEastAsia"/>
          <w:b/>
          <w:bCs/>
          <w:sz w:val="24"/>
          <w:szCs w:val="24"/>
        </w:rPr>
      </w:pPr>
      <w:r>
        <w:rPr>
          <w:rFonts w:asciiTheme="minorEastAsia" w:hAnsiTheme="minorEastAsia" w:hint="eastAsia"/>
          <w:b/>
          <w:bCs/>
          <w:sz w:val="24"/>
          <w:szCs w:val="24"/>
        </w:rPr>
        <w:t>1.</w:t>
      </w:r>
      <w:r>
        <w:rPr>
          <w:rFonts w:asciiTheme="minorEastAsia" w:hAnsiTheme="minorEastAsia"/>
          <w:b/>
          <w:bCs/>
          <w:sz w:val="24"/>
          <w:szCs w:val="24"/>
        </w:rPr>
        <w:t xml:space="preserve"> </w:t>
      </w:r>
      <w:r>
        <w:rPr>
          <w:rFonts w:asciiTheme="minorEastAsia" w:hAnsiTheme="minorEastAsia" w:hint="eastAsia"/>
          <w:b/>
          <w:bCs/>
          <w:sz w:val="24"/>
          <w:szCs w:val="24"/>
        </w:rPr>
        <w:t>教学进程表</w:t>
      </w:r>
    </w:p>
    <w:tbl>
      <w:tblPr>
        <w:tblW w:w="10069" w:type="dxa"/>
        <w:tblLayout w:type="fixed"/>
        <w:tblLook w:val="04A0" w:firstRow="1" w:lastRow="0" w:firstColumn="1" w:lastColumn="0" w:noHBand="0" w:noVBand="1"/>
      </w:tblPr>
      <w:tblGrid>
        <w:gridCol w:w="582"/>
        <w:gridCol w:w="740"/>
        <w:gridCol w:w="580"/>
        <w:gridCol w:w="2067"/>
        <w:gridCol w:w="613"/>
        <w:gridCol w:w="687"/>
        <w:gridCol w:w="700"/>
        <w:gridCol w:w="688"/>
        <w:gridCol w:w="550"/>
        <w:gridCol w:w="575"/>
        <w:gridCol w:w="562"/>
        <w:gridCol w:w="575"/>
        <w:gridCol w:w="525"/>
        <w:gridCol w:w="625"/>
      </w:tblGrid>
      <w:tr w:rsidR="00711B20" w14:paraId="3BC93551" w14:textId="77777777">
        <w:trPr>
          <w:trHeight w:val="450"/>
        </w:trPr>
        <w:tc>
          <w:tcPr>
            <w:tcW w:w="582"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4096D7C1" w14:textId="77777777" w:rsidR="00711B20" w:rsidRDefault="00926C4C">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课程类别</w:t>
            </w:r>
          </w:p>
        </w:tc>
        <w:tc>
          <w:tcPr>
            <w:tcW w:w="3387" w:type="dxa"/>
            <w:gridSpan w:val="3"/>
            <w:vMerge w:val="restart"/>
            <w:tcBorders>
              <w:top w:val="single" w:sz="4" w:space="0" w:color="auto"/>
              <w:left w:val="single" w:sz="4" w:space="0" w:color="auto"/>
              <w:bottom w:val="nil"/>
              <w:right w:val="single" w:sz="4" w:space="0" w:color="auto"/>
            </w:tcBorders>
            <w:shd w:val="clear" w:color="auto" w:fill="auto"/>
            <w:noWrap/>
            <w:vAlign w:val="center"/>
          </w:tcPr>
          <w:p w14:paraId="75DFCAEC" w14:textId="77777777" w:rsidR="00711B20" w:rsidRDefault="00926C4C">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课程名称</w:t>
            </w:r>
          </w:p>
        </w:tc>
        <w:tc>
          <w:tcPr>
            <w:tcW w:w="613" w:type="dxa"/>
            <w:vMerge w:val="restart"/>
            <w:tcBorders>
              <w:top w:val="single" w:sz="4" w:space="0" w:color="auto"/>
              <w:left w:val="single" w:sz="4" w:space="0" w:color="auto"/>
              <w:bottom w:val="nil"/>
              <w:right w:val="single" w:sz="4" w:space="0" w:color="auto"/>
            </w:tcBorders>
            <w:shd w:val="clear" w:color="auto" w:fill="auto"/>
            <w:vAlign w:val="center"/>
          </w:tcPr>
          <w:p w14:paraId="2578A856" w14:textId="77777777" w:rsidR="00711B20" w:rsidRDefault="00926C4C">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学分</w:t>
            </w:r>
          </w:p>
        </w:tc>
        <w:tc>
          <w:tcPr>
            <w:tcW w:w="687" w:type="dxa"/>
            <w:vMerge w:val="restart"/>
            <w:tcBorders>
              <w:top w:val="single" w:sz="4" w:space="0" w:color="auto"/>
              <w:left w:val="single" w:sz="4" w:space="0" w:color="auto"/>
              <w:right w:val="single" w:sz="4" w:space="0" w:color="auto"/>
            </w:tcBorders>
            <w:shd w:val="clear" w:color="auto" w:fill="auto"/>
            <w:vAlign w:val="center"/>
          </w:tcPr>
          <w:p w14:paraId="20DEB499" w14:textId="77777777" w:rsidR="00711B20" w:rsidRDefault="00926C4C">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总</w:t>
            </w:r>
          </w:p>
          <w:p w14:paraId="1AC324C1" w14:textId="77777777" w:rsidR="00711B20" w:rsidRDefault="00926C4C">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课</w:t>
            </w:r>
          </w:p>
          <w:p w14:paraId="4B65CB6A" w14:textId="77777777" w:rsidR="00711B20" w:rsidRDefault="00926C4C">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时</w:t>
            </w:r>
          </w:p>
        </w:tc>
        <w:tc>
          <w:tcPr>
            <w:tcW w:w="700" w:type="dxa"/>
            <w:vMerge w:val="restart"/>
            <w:tcBorders>
              <w:top w:val="single" w:sz="4" w:space="0" w:color="auto"/>
              <w:left w:val="single" w:sz="4" w:space="0" w:color="auto"/>
              <w:right w:val="single" w:sz="4" w:space="0" w:color="auto"/>
            </w:tcBorders>
            <w:shd w:val="clear" w:color="auto" w:fill="auto"/>
            <w:vAlign w:val="center"/>
          </w:tcPr>
          <w:p w14:paraId="1B399067" w14:textId="77777777" w:rsidR="00711B20" w:rsidRDefault="00926C4C">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理论课时</w:t>
            </w:r>
          </w:p>
        </w:tc>
        <w:tc>
          <w:tcPr>
            <w:tcW w:w="688" w:type="dxa"/>
            <w:vMerge w:val="restart"/>
            <w:tcBorders>
              <w:top w:val="single" w:sz="4" w:space="0" w:color="auto"/>
              <w:left w:val="single" w:sz="4" w:space="0" w:color="auto"/>
              <w:bottom w:val="nil"/>
              <w:right w:val="single" w:sz="4" w:space="0" w:color="auto"/>
            </w:tcBorders>
            <w:shd w:val="clear" w:color="auto" w:fill="auto"/>
            <w:vAlign w:val="center"/>
          </w:tcPr>
          <w:p w14:paraId="0A6592AB" w14:textId="77777777" w:rsidR="00711B20" w:rsidRDefault="00926C4C">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实训课时</w:t>
            </w:r>
          </w:p>
        </w:tc>
        <w:tc>
          <w:tcPr>
            <w:tcW w:w="3412" w:type="dxa"/>
            <w:gridSpan w:val="6"/>
            <w:tcBorders>
              <w:top w:val="single" w:sz="4" w:space="0" w:color="auto"/>
              <w:left w:val="nil"/>
              <w:bottom w:val="single" w:sz="4" w:space="0" w:color="auto"/>
              <w:right w:val="single" w:sz="4" w:space="0" w:color="000000"/>
            </w:tcBorders>
            <w:shd w:val="clear" w:color="auto" w:fill="auto"/>
            <w:noWrap/>
            <w:vAlign w:val="center"/>
          </w:tcPr>
          <w:p w14:paraId="75B85607" w14:textId="77777777" w:rsidR="00711B20" w:rsidRDefault="00926C4C">
            <w:pPr>
              <w:widowControl/>
              <w:jc w:val="center"/>
              <w:rPr>
                <w:rFonts w:ascii="黑体" w:eastAsia="黑体" w:hAnsi="黑体" w:cs="宋体"/>
                <w:b/>
                <w:bCs/>
                <w:color w:val="000000"/>
                <w:kern w:val="0"/>
                <w:sz w:val="18"/>
                <w:szCs w:val="18"/>
              </w:rPr>
            </w:pPr>
            <w:r>
              <w:rPr>
                <w:rFonts w:ascii="黑体" w:eastAsia="黑体" w:hAnsi="黑体" w:cs="宋体" w:hint="eastAsia"/>
                <w:b/>
                <w:bCs/>
                <w:color w:val="000000"/>
                <w:kern w:val="0"/>
                <w:sz w:val="18"/>
                <w:szCs w:val="18"/>
              </w:rPr>
              <w:t>周课时/学期</w:t>
            </w:r>
          </w:p>
        </w:tc>
      </w:tr>
      <w:tr w:rsidR="00711B20" w14:paraId="37125CA3" w14:textId="77777777">
        <w:trPr>
          <w:trHeight w:val="450"/>
        </w:trPr>
        <w:tc>
          <w:tcPr>
            <w:tcW w:w="582" w:type="dxa"/>
            <w:vMerge/>
            <w:tcBorders>
              <w:top w:val="single" w:sz="4" w:space="0" w:color="auto"/>
              <w:left w:val="single" w:sz="4" w:space="0" w:color="auto"/>
              <w:bottom w:val="single" w:sz="4" w:space="0" w:color="000000"/>
              <w:right w:val="single" w:sz="4" w:space="0" w:color="000000"/>
            </w:tcBorders>
            <w:vAlign w:val="center"/>
          </w:tcPr>
          <w:p w14:paraId="310F381F" w14:textId="77777777" w:rsidR="00711B20" w:rsidRDefault="00711B20">
            <w:pPr>
              <w:widowControl/>
              <w:jc w:val="left"/>
              <w:rPr>
                <w:rFonts w:ascii="宋体" w:eastAsia="宋体" w:hAnsi="宋体" w:cs="宋体"/>
                <w:b/>
                <w:bCs/>
                <w:color w:val="000000"/>
                <w:kern w:val="0"/>
                <w:sz w:val="18"/>
                <w:szCs w:val="18"/>
              </w:rPr>
            </w:pPr>
          </w:p>
        </w:tc>
        <w:tc>
          <w:tcPr>
            <w:tcW w:w="3387" w:type="dxa"/>
            <w:gridSpan w:val="3"/>
            <w:vMerge/>
            <w:tcBorders>
              <w:top w:val="single" w:sz="4" w:space="0" w:color="auto"/>
              <w:left w:val="single" w:sz="4" w:space="0" w:color="auto"/>
              <w:bottom w:val="nil"/>
              <w:right w:val="single" w:sz="4" w:space="0" w:color="auto"/>
            </w:tcBorders>
            <w:vAlign w:val="center"/>
          </w:tcPr>
          <w:p w14:paraId="2FE8D2FB" w14:textId="77777777" w:rsidR="00711B20" w:rsidRDefault="00711B20">
            <w:pPr>
              <w:widowControl/>
              <w:jc w:val="left"/>
              <w:rPr>
                <w:rFonts w:ascii="宋体" w:eastAsia="宋体" w:hAnsi="宋体" w:cs="宋体"/>
                <w:b/>
                <w:bCs/>
                <w:color w:val="000000"/>
                <w:kern w:val="0"/>
                <w:sz w:val="18"/>
                <w:szCs w:val="18"/>
              </w:rPr>
            </w:pPr>
          </w:p>
        </w:tc>
        <w:tc>
          <w:tcPr>
            <w:tcW w:w="613" w:type="dxa"/>
            <w:vMerge/>
            <w:tcBorders>
              <w:top w:val="single" w:sz="4" w:space="0" w:color="auto"/>
              <w:left w:val="single" w:sz="4" w:space="0" w:color="auto"/>
              <w:bottom w:val="nil"/>
              <w:right w:val="single" w:sz="4" w:space="0" w:color="auto"/>
            </w:tcBorders>
            <w:vAlign w:val="center"/>
          </w:tcPr>
          <w:p w14:paraId="11F2B93C" w14:textId="77777777" w:rsidR="00711B20" w:rsidRDefault="00711B20">
            <w:pPr>
              <w:widowControl/>
              <w:jc w:val="left"/>
              <w:rPr>
                <w:rFonts w:ascii="宋体" w:eastAsia="宋体" w:hAnsi="宋体" w:cs="宋体"/>
                <w:b/>
                <w:bCs/>
                <w:color w:val="000000"/>
                <w:kern w:val="0"/>
                <w:sz w:val="18"/>
                <w:szCs w:val="18"/>
              </w:rPr>
            </w:pPr>
          </w:p>
        </w:tc>
        <w:tc>
          <w:tcPr>
            <w:tcW w:w="687" w:type="dxa"/>
            <w:vMerge/>
            <w:tcBorders>
              <w:left w:val="single" w:sz="4" w:space="0" w:color="auto"/>
              <w:right w:val="single" w:sz="4" w:space="0" w:color="auto"/>
            </w:tcBorders>
            <w:vAlign w:val="center"/>
          </w:tcPr>
          <w:p w14:paraId="27B8E24E" w14:textId="77777777" w:rsidR="00711B20" w:rsidRDefault="00711B20">
            <w:pPr>
              <w:widowControl/>
              <w:jc w:val="left"/>
              <w:rPr>
                <w:rFonts w:ascii="宋体" w:eastAsia="宋体" w:hAnsi="宋体" w:cs="宋体"/>
                <w:b/>
                <w:bCs/>
                <w:color w:val="000000"/>
                <w:kern w:val="0"/>
                <w:sz w:val="18"/>
                <w:szCs w:val="18"/>
              </w:rPr>
            </w:pPr>
          </w:p>
        </w:tc>
        <w:tc>
          <w:tcPr>
            <w:tcW w:w="700" w:type="dxa"/>
            <w:vMerge/>
            <w:tcBorders>
              <w:left w:val="single" w:sz="4" w:space="0" w:color="auto"/>
              <w:right w:val="single" w:sz="4" w:space="0" w:color="auto"/>
            </w:tcBorders>
            <w:vAlign w:val="center"/>
          </w:tcPr>
          <w:p w14:paraId="7ACE83F4" w14:textId="77777777" w:rsidR="00711B20" w:rsidRDefault="00711B20">
            <w:pPr>
              <w:widowControl/>
              <w:jc w:val="left"/>
              <w:rPr>
                <w:rFonts w:ascii="宋体" w:eastAsia="宋体" w:hAnsi="宋体" w:cs="宋体"/>
                <w:b/>
                <w:bCs/>
                <w:color w:val="000000"/>
                <w:kern w:val="0"/>
                <w:sz w:val="18"/>
                <w:szCs w:val="18"/>
              </w:rPr>
            </w:pPr>
          </w:p>
        </w:tc>
        <w:tc>
          <w:tcPr>
            <w:tcW w:w="688" w:type="dxa"/>
            <w:vMerge/>
            <w:tcBorders>
              <w:top w:val="single" w:sz="4" w:space="0" w:color="auto"/>
              <w:left w:val="single" w:sz="4" w:space="0" w:color="auto"/>
              <w:bottom w:val="nil"/>
              <w:right w:val="single" w:sz="4" w:space="0" w:color="auto"/>
            </w:tcBorders>
            <w:vAlign w:val="center"/>
          </w:tcPr>
          <w:p w14:paraId="5FA91BA1" w14:textId="77777777" w:rsidR="00711B20" w:rsidRDefault="00711B20">
            <w:pPr>
              <w:widowControl/>
              <w:jc w:val="left"/>
              <w:rPr>
                <w:rFonts w:ascii="宋体" w:eastAsia="宋体" w:hAnsi="宋体" w:cs="宋体"/>
                <w:b/>
                <w:bCs/>
                <w:color w:val="000000"/>
                <w:kern w:val="0"/>
                <w:sz w:val="18"/>
                <w:szCs w:val="18"/>
              </w:rPr>
            </w:pPr>
          </w:p>
        </w:tc>
        <w:tc>
          <w:tcPr>
            <w:tcW w:w="1125" w:type="dxa"/>
            <w:gridSpan w:val="2"/>
            <w:tcBorders>
              <w:top w:val="single" w:sz="4" w:space="0" w:color="auto"/>
              <w:left w:val="nil"/>
              <w:bottom w:val="single" w:sz="4" w:space="0" w:color="auto"/>
              <w:right w:val="single" w:sz="4" w:space="0" w:color="auto"/>
            </w:tcBorders>
            <w:shd w:val="clear" w:color="auto" w:fill="auto"/>
            <w:noWrap/>
            <w:vAlign w:val="center"/>
          </w:tcPr>
          <w:p w14:paraId="7595D038" w14:textId="77777777" w:rsidR="00711B20" w:rsidRDefault="00926C4C">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第一学年</w:t>
            </w:r>
          </w:p>
        </w:tc>
        <w:tc>
          <w:tcPr>
            <w:tcW w:w="1137" w:type="dxa"/>
            <w:gridSpan w:val="2"/>
            <w:tcBorders>
              <w:top w:val="single" w:sz="4" w:space="0" w:color="auto"/>
              <w:left w:val="nil"/>
              <w:bottom w:val="single" w:sz="4" w:space="0" w:color="auto"/>
              <w:right w:val="single" w:sz="4" w:space="0" w:color="auto"/>
            </w:tcBorders>
            <w:shd w:val="clear" w:color="auto" w:fill="auto"/>
            <w:noWrap/>
            <w:vAlign w:val="center"/>
          </w:tcPr>
          <w:p w14:paraId="0F61E14B" w14:textId="77777777" w:rsidR="00711B20" w:rsidRDefault="00926C4C">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第二学年</w:t>
            </w:r>
          </w:p>
        </w:tc>
        <w:tc>
          <w:tcPr>
            <w:tcW w:w="1150" w:type="dxa"/>
            <w:gridSpan w:val="2"/>
            <w:tcBorders>
              <w:top w:val="single" w:sz="4" w:space="0" w:color="auto"/>
              <w:left w:val="nil"/>
              <w:bottom w:val="single" w:sz="4" w:space="0" w:color="auto"/>
              <w:right w:val="single" w:sz="4" w:space="0" w:color="auto"/>
            </w:tcBorders>
            <w:shd w:val="clear" w:color="auto" w:fill="auto"/>
            <w:noWrap/>
            <w:vAlign w:val="center"/>
          </w:tcPr>
          <w:p w14:paraId="390CB1EB" w14:textId="77777777" w:rsidR="00711B20" w:rsidRDefault="00926C4C">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第三学年</w:t>
            </w:r>
          </w:p>
        </w:tc>
      </w:tr>
      <w:tr w:rsidR="00711B20" w14:paraId="177ACA01" w14:textId="77777777">
        <w:trPr>
          <w:trHeight w:val="450"/>
        </w:trPr>
        <w:tc>
          <w:tcPr>
            <w:tcW w:w="582" w:type="dxa"/>
            <w:vMerge/>
            <w:tcBorders>
              <w:top w:val="single" w:sz="4" w:space="0" w:color="auto"/>
              <w:left w:val="single" w:sz="4" w:space="0" w:color="auto"/>
              <w:bottom w:val="single" w:sz="4" w:space="0" w:color="000000"/>
              <w:right w:val="single" w:sz="4" w:space="0" w:color="000000"/>
            </w:tcBorders>
            <w:vAlign w:val="center"/>
          </w:tcPr>
          <w:p w14:paraId="5678B201" w14:textId="77777777" w:rsidR="00711B20" w:rsidRDefault="00711B20">
            <w:pPr>
              <w:widowControl/>
              <w:jc w:val="left"/>
              <w:rPr>
                <w:rFonts w:ascii="宋体" w:eastAsia="宋体" w:hAnsi="宋体" w:cs="宋体"/>
                <w:b/>
                <w:bCs/>
                <w:color w:val="000000"/>
                <w:kern w:val="0"/>
                <w:sz w:val="18"/>
                <w:szCs w:val="18"/>
              </w:rPr>
            </w:pPr>
          </w:p>
        </w:tc>
        <w:tc>
          <w:tcPr>
            <w:tcW w:w="3387" w:type="dxa"/>
            <w:gridSpan w:val="3"/>
            <w:vMerge/>
            <w:tcBorders>
              <w:top w:val="single" w:sz="4" w:space="0" w:color="auto"/>
              <w:left w:val="single" w:sz="4" w:space="0" w:color="auto"/>
              <w:bottom w:val="nil"/>
              <w:right w:val="single" w:sz="4" w:space="0" w:color="auto"/>
            </w:tcBorders>
            <w:vAlign w:val="center"/>
          </w:tcPr>
          <w:p w14:paraId="6F51B391" w14:textId="77777777" w:rsidR="00711B20" w:rsidRDefault="00711B20">
            <w:pPr>
              <w:widowControl/>
              <w:jc w:val="left"/>
              <w:rPr>
                <w:rFonts w:ascii="宋体" w:eastAsia="宋体" w:hAnsi="宋体" w:cs="宋体"/>
                <w:b/>
                <w:bCs/>
                <w:color w:val="000000"/>
                <w:kern w:val="0"/>
                <w:sz w:val="18"/>
                <w:szCs w:val="18"/>
              </w:rPr>
            </w:pPr>
          </w:p>
        </w:tc>
        <w:tc>
          <w:tcPr>
            <w:tcW w:w="613" w:type="dxa"/>
            <w:vMerge/>
            <w:tcBorders>
              <w:top w:val="single" w:sz="4" w:space="0" w:color="auto"/>
              <w:left w:val="single" w:sz="4" w:space="0" w:color="auto"/>
              <w:bottom w:val="nil"/>
              <w:right w:val="single" w:sz="4" w:space="0" w:color="auto"/>
            </w:tcBorders>
            <w:vAlign w:val="center"/>
          </w:tcPr>
          <w:p w14:paraId="2C62AE66" w14:textId="77777777" w:rsidR="00711B20" w:rsidRDefault="00711B20">
            <w:pPr>
              <w:widowControl/>
              <w:jc w:val="left"/>
              <w:rPr>
                <w:rFonts w:ascii="宋体" w:eastAsia="宋体" w:hAnsi="宋体" w:cs="宋体"/>
                <w:b/>
                <w:bCs/>
                <w:color w:val="000000"/>
                <w:kern w:val="0"/>
                <w:sz w:val="18"/>
                <w:szCs w:val="18"/>
              </w:rPr>
            </w:pPr>
          </w:p>
        </w:tc>
        <w:tc>
          <w:tcPr>
            <w:tcW w:w="687" w:type="dxa"/>
            <w:vMerge/>
            <w:tcBorders>
              <w:left w:val="single" w:sz="4" w:space="0" w:color="auto"/>
              <w:bottom w:val="nil"/>
              <w:right w:val="single" w:sz="4" w:space="0" w:color="auto"/>
            </w:tcBorders>
            <w:vAlign w:val="center"/>
          </w:tcPr>
          <w:p w14:paraId="60C9481C" w14:textId="77777777" w:rsidR="00711B20" w:rsidRDefault="00711B20">
            <w:pPr>
              <w:widowControl/>
              <w:jc w:val="left"/>
              <w:rPr>
                <w:rFonts w:ascii="宋体" w:eastAsia="宋体" w:hAnsi="宋体" w:cs="宋体"/>
                <w:b/>
                <w:bCs/>
                <w:color w:val="000000"/>
                <w:kern w:val="0"/>
                <w:sz w:val="18"/>
                <w:szCs w:val="18"/>
              </w:rPr>
            </w:pPr>
          </w:p>
        </w:tc>
        <w:tc>
          <w:tcPr>
            <w:tcW w:w="700" w:type="dxa"/>
            <w:vMerge/>
            <w:tcBorders>
              <w:left w:val="single" w:sz="4" w:space="0" w:color="auto"/>
              <w:bottom w:val="nil"/>
              <w:right w:val="single" w:sz="4" w:space="0" w:color="auto"/>
            </w:tcBorders>
            <w:vAlign w:val="center"/>
          </w:tcPr>
          <w:p w14:paraId="24E037D6" w14:textId="77777777" w:rsidR="00711B20" w:rsidRDefault="00711B20">
            <w:pPr>
              <w:widowControl/>
              <w:jc w:val="left"/>
              <w:rPr>
                <w:rFonts w:ascii="宋体" w:eastAsia="宋体" w:hAnsi="宋体" w:cs="宋体"/>
                <w:b/>
                <w:bCs/>
                <w:color w:val="000000"/>
                <w:kern w:val="0"/>
                <w:sz w:val="18"/>
                <w:szCs w:val="18"/>
              </w:rPr>
            </w:pPr>
          </w:p>
        </w:tc>
        <w:tc>
          <w:tcPr>
            <w:tcW w:w="688" w:type="dxa"/>
            <w:vMerge/>
            <w:tcBorders>
              <w:top w:val="single" w:sz="4" w:space="0" w:color="auto"/>
              <w:left w:val="single" w:sz="4" w:space="0" w:color="auto"/>
              <w:bottom w:val="nil"/>
              <w:right w:val="single" w:sz="4" w:space="0" w:color="auto"/>
            </w:tcBorders>
            <w:vAlign w:val="center"/>
          </w:tcPr>
          <w:p w14:paraId="48CAC22A" w14:textId="77777777" w:rsidR="00711B20" w:rsidRDefault="00711B20">
            <w:pPr>
              <w:widowControl/>
              <w:jc w:val="left"/>
              <w:rPr>
                <w:rFonts w:ascii="宋体" w:eastAsia="宋体" w:hAnsi="宋体" w:cs="宋体"/>
                <w:b/>
                <w:bCs/>
                <w:color w:val="000000"/>
                <w:kern w:val="0"/>
                <w:sz w:val="18"/>
                <w:szCs w:val="18"/>
              </w:rPr>
            </w:pPr>
          </w:p>
        </w:tc>
        <w:tc>
          <w:tcPr>
            <w:tcW w:w="550" w:type="dxa"/>
            <w:tcBorders>
              <w:top w:val="nil"/>
              <w:left w:val="nil"/>
              <w:bottom w:val="single" w:sz="4" w:space="0" w:color="auto"/>
              <w:right w:val="single" w:sz="4" w:space="0" w:color="auto"/>
            </w:tcBorders>
            <w:shd w:val="clear" w:color="auto" w:fill="auto"/>
            <w:noWrap/>
            <w:vAlign w:val="center"/>
          </w:tcPr>
          <w:p w14:paraId="2587B2A8" w14:textId="77777777" w:rsidR="00711B20" w:rsidRDefault="00926C4C">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1</w:t>
            </w:r>
          </w:p>
        </w:tc>
        <w:tc>
          <w:tcPr>
            <w:tcW w:w="575" w:type="dxa"/>
            <w:tcBorders>
              <w:top w:val="nil"/>
              <w:left w:val="nil"/>
              <w:bottom w:val="single" w:sz="4" w:space="0" w:color="auto"/>
              <w:right w:val="single" w:sz="4" w:space="0" w:color="auto"/>
            </w:tcBorders>
            <w:shd w:val="clear" w:color="auto" w:fill="auto"/>
            <w:noWrap/>
            <w:vAlign w:val="center"/>
          </w:tcPr>
          <w:p w14:paraId="61DD9200" w14:textId="77777777" w:rsidR="00711B20" w:rsidRDefault="00926C4C">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2</w:t>
            </w:r>
          </w:p>
        </w:tc>
        <w:tc>
          <w:tcPr>
            <w:tcW w:w="562" w:type="dxa"/>
            <w:tcBorders>
              <w:top w:val="nil"/>
              <w:left w:val="nil"/>
              <w:bottom w:val="single" w:sz="4" w:space="0" w:color="auto"/>
              <w:right w:val="single" w:sz="4" w:space="0" w:color="auto"/>
            </w:tcBorders>
            <w:shd w:val="clear" w:color="auto" w:fill="auto"/>
            <w:noWrap/>
            <w:vAlign w:val="center"/>
          </w:tcPr>
          <w:p w14:paraId="0C36E1F8" w14:textId="77777777" w:rsidR="00711B20" w:rsidRDefault="00926C4C">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3</w:t>
            </w:r>
          </w:p>
        </w:tc>
        <w:tc>
          <w:tcPr>
            <w:tcW w:w="575" w:type="dxa"/>
            <w:tcBorders>
              <w:top w:val="nil"/>
              <w:left w:val="nil"/>
              <w:bottom w:val="single" w:sz="4" w:space="0" w:color="auto"/>
              <w:right w:val="single" w:sz="4" w:space="0" w:color="auto"/>
            </w:tcBorders>
            <w:shd w:val="clear" w:color="auto" w:fill="auto"/>
            <w:noWrap/>
            <w:vAlign w:val="center"/>
          </w:tcPr>
          <w:p w14:paraId="3087A403" w14:textId="77777777" w:rsidR="00711B20" w:rsidRDefault="00926C4C">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4</w:t>
            </w:r>
          </w:p>
        </w:tc>
        <w:tc>
          <w:tcPr>
            <w:tcW w:w="525" w:type="dxa"/>
            <w:tcBorders>
              <w:top w:val="nil"/>
              <w:left w:val="nil"/>
              <w:bottom w:val="single" w:sz="4" w:space="0" w:color="auto"/>
              <w:right w:val="single" w:sz="4" w:space="0" w:color="auto"/>
            </w:tcBorders>
            <w:shd w:val="clear" w:color="auto" w:fill="auto"/>
            <w:noWrap/>
            <w:vAlign w:val="center"/>
          </w:tcPr>
          <w:p w14:paraId="5EABD46A" w14:textId="77777777" w:rsidR="00711B20" w:rsidRDefault="00926C4C">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5</w:t>
            </w:r>
          </w:p>
        </w:tc>
        <w:tc>
          <w:tcPr>
            <w:tcW w:w="625" w:type="dxa"/>
            <w:tcBorders>
              <w:top w:val="nil"/>
              <w:left w:val="nil"/>
              <w:bottom w:val="single" w:sz="4" w:space="0" w:color="auto"/>
              <w:right w:val="single" w:sz="4" w:space="0" w:color="auto"/>
            </w:tcBorders>
            <w:shd w:val="clear" w:color="auto" w:fill="auto"/>
            <w:noWrap/>
            <w:vAlign w:val="center"/>
          </w:tcPr>
          <w:p w14:paraId="0100D1BC" w14:textId="77777777" w:rsidR="00711B20" w:rsidRDefault="00926C4C">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6</w:t>
            </w:r>
          </w:p>
        </w:tc>
      </w:tr>
      <w:tr w:rsidR="00711B20" w14:paraId="155130CC" w14:textId="77777777">
        <w:trPr>
          <w:trHeight w:val="450"/>
        </w:trPr>
        <w:tc>
          <w:tcPr>
            <w:tcW w:w="582" w:type="dxa"/>
            <w:vMerge w:val="restart"/>
            <w:tcBorders>
              <w:top w:val="single" w:sz="4" w:space="0" w:color="auto"/>
              <w:left w:val="single" w:sz="4" w:space="0" w:color="auto"/>
              <w:bottom w:val="single" w:sz="4" w:space="0" w:color="000000"/>
              <w:right w:val="single" w:sz="4" w:space="0" w:color="000000"/>
            </w:tcBorders>
            <w:shd w:val="clear" w:color="auto" w:fill="auto"/>
            <w:vAlign w:val="center"/>
          </w:tcPr>
          <w:p w14:paraId="5CA43E63"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公共基础课</w:t>
            </w:r>
          </w:p>
        </w:tc>
        <w:tc>
          <w:tcPr>
            <w:tcW w:w="3387" w:type="dxa"/>
            <w:gridSpan w:val="3"/>
            <w:tcBorders>
              <w:top w:val="single" w:sz="4" w:space="0" w:color="auto"/>
              <w:left w:val="nil"/>
              <w:bottom w:val="single" w:sz="4" w:space="0" w:color="auto"/>
              <w:right w:val="single" w:sz="4" w:space="0" w:color="auto"/>
            </w:tcBorders>
            <w:shd w:val="clear" w:color="000000" w:fill="FFFFFF"/>
            <w:vAlign w:val="center"/>
          </w:tcPr>
          <w:p w14:paraId="23FA3FE2" w14:textId="77777777" w:rsidR="00711B20" w:rsidRDefault="00926C4C">
            <w:pPr>
              <w:widowControl/>
              <w:spacing w:line="36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思想政治</w:t>
            </w:r>
          </w:p>
        </w:tc>
        <w:tc>
          <w:tcPr>
            <w:tcW w:w="613" w:type="dxa"/>
            <w:tcBorders>
              <w:top w:val="single" w:sz="4" w:space="0" w:color="auto"/>
              <w:left w:val="nil"/>
              <w:bottom w:val="single" w:sz="4" w:space="0" w:color="auto"/>
              <w:right w:val="single" w:sz="4" w:space="0" w:color="auto"/>
            </w:tcBorders>
            <w:shd w:val="clear" w:color="auto" w:fill="auto"/>
            <w:noWrap/>
            <w:vAlign w:val="center"/>
          </w:tcPr>
          <w:p w14:paraId="52719013"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8 </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69B113F9"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144</w:t>
            </w:r>
          </w:p>
        </w:tc>
        <w:tc>
          <w:tcPr>
            <w:tcW w:w="700" w:type="dxa"/>
            <w:tcBorders>
              <w:top w:val="single" w:sz="4" w:space="0" w:color="auto"/>
              <w:left w:val="nil"/>
              <w:bottom w:val="single" w:sz="4" w:space="0" w:color="auto"/>
              <w:right w:val="single" w:sz="4" w:space="0" w:color="auto"/>
            </w:tcBorders>
            <w:shd w:val="clear" w:color="auto" w:fill="auto"/>
            <w:noWrap/>
            <w:vAlign w:val="center"/>
          </w:tcPr>
          <w:p w14:paraId="495826F3"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144</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5DB1CE8" w14:textId="77777777" w:rsidR="00711B20" w:rsidRDefault="00711B20">
            <w:pPr>
              <w:widowControl/>
              <w:spacing w:line="360" w:lineRule="auto"/>
              <w:jc w:val="center"/>
              <w:rPr>
                <w:rFonts w:ascii="宋体" w:eastAsia="宋体" w:hAnsi="宋体" w:cs="宋体"/>
                <w:color w:val="000000"/>
                <w:kern w:val="0"/>
                <w:sz w:val="18"/>
                <w:szCs w:val="18"/>
              </w:rPr>
            </w:pPr>
          </w:p>
        </w:tc>
        <w:tc>
          <w:tcPr>
            <w:tcW w:w="550" w:type="dxa"/>
            <w:tcBorders>
              <w:top w:val="nil"/>
              <w:left w:val="nil"/>
              <w:bottom w:val="single" w:sz="4" w:space="0" w:color="auto"/>
              <w:right w:val="single" w:sz="4" w:space="0" w:color="auto"/>
            </w:tcBorders>
            <w:shd w:val="clear" w:color="auto" w:fill="auto"/>
            <w:noWrap/>
            <w:vAlign w:val="center"/>
          </w:tcPr>
          <w:p w14:paraId="51F0C7F2"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2 </w:t>
            </w:r>
          </w:p>
        </w:tc>
        <w:tc>
          <w:tcPr>
            <w:tcW w:w="575" w:type="dxa"/>
            <w:tcBorders>
              <w:top w:val="nil"/>
              <w:left w:val="nil"/>
              <w:bottom w:val="single" w:sz="4" w:space="0" w:color="auto"/>
              <w:right w:val="single" w:sz="4" w:space="0" w:color="auto"/>
            </w:tcBorders>
            <w:shd w:val="clear" w:color="auto" w:fill="auto"/>
            <w:noWrap/>
            <w:vAlign w:val="center"/>
          </w:tcPr>
          <w:p w14:paraId="1D337CB0"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2 </w:t>
            </w:r>
          </w:p>
        </w:tc>
        <w:tc>
          <w:tcPr>
            <w:tcW w:w="562" w:type="dxa"/>
            <w:tcBorders>
              <w:top w:val="nil"/>
              <w:left w:val="nil"/>
              <w:bottom w:val="single" w:sz="4" w:space="0" w:color="auto"/>
              <w:right w:val="single" w:sz="4" w:space="0" w:color="auto"/>
            </w:tcBorders>
            <w:shd w:val="clear" w:color="auto" w:fill="auto"/>
            <w:noWrap/>
            <w:vAlign w:val="center"/>
          </w:tcPr>
          <w:p w14:paraId="5B432362"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2 </w:t>
            </w:r>
          </w:p>
        </w:tc>
        <w:tc>
          <w:tcPr>
            <w:tcW w:w="575" w:type="dxa"/>
            <w:tcBorders>
              <w:top w:val="nil"/>
              <w:left w:val="nil"/>
              <w:bottom w:val="single" w:sz="4" w:space="0" w:color="auto"/>
              <w:right w:val="single" w:sz="4" w:space="0" w:color="auto"/>
            </w:tcBorders>
            <w:shd w:val="clear" w:color="auto" w:fill="auto"/>
            <w:noWrap/>
            <w:vAlign w:val="center"/>
          </w:tcPr>
          <w:p w14:paraId="39B15053"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2 </w:t>
            </w:r>
          </w:p>
        </w:tc>
        <w:tc>
          <w:tcPr>
            <w:tcW w:w="525" w:type="dxa"/>
            <w:tcBorders>
              <w:top w:val="nil"/>
              <w:left w:val="nil"/>
              <w:bottom w:val="single" w:sz="4" w:space="0" w:color="auto"/>
              <w:right w:val="single" w:sz="4" w:space="0" w:color="auto"/>
            </w:tcBorders>
            <w:shd w:val="clear" w:color="auto" w:fill="auto"/>
            <w:noWrap/>
            <w:vAlign w:val="center"/>
          </w:tcPr>
          <w:p w14:paraId="6263654E"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625" w:type="dxa"/>
            <w:tcBorders>
              <w:top w:val="nil"/>
              <w:left w:val="nil"/>
              <w:bottom w:val="single" w:sz="4" w:space="0" w:color="auto"/>
              <w:right w:val="single" w:sz="4" w:space="0" w:color="auto"/>
            </w:tcBorders>
            <w:shd w:val="clear" w:color="auto" w:fill="auto"/>
            <w:noWrap/>
            <w:vAlign w:val="center"/>
          </w:tcPr>
          <w:p w14:paraId="1A32436B"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r>
      <w:tr w:rsidR="00711B20" w14:paraId="3BE86A64" w14:textId="77777777">
        <w:trPr>
          <w:trHeight w:val="90"/>
        </w:trPr>
        <w:tc>
          <w:tcPr>
            <w:tcW w:w="582" w:type="dxa"/>
            <w:vMerge/>
            <w:tcBorders>
              <w:top w:val="single" w:sz="4" w:space="0" w:color="auto"/>
              <w:left w:val="single" w:sz="4" w:space="0" w:color="auto"/>
              <w:bottom w:val="single" w:sz="4" w:space="0" w:color="000000"/>
              <w:right w:val="single" w:sz="4" w:space="0" w:color="000000"/>
            </w:tcBorders>
            <w:vAlign w:val="center"/>
          </w:tcPr>
          <w:p w14:paraId="66C9BC2D" w14:textId="77777777" w:rsidR="00711B20" w:rsidRDefault="00711B20">
            <w:pPr>
              <w:widowControl/>
              <w:spacing w:line="360" w:lineRule="auto"/>
              <w:jc w:val="left"/>
              <w:rPr>
                <w:rFonts w:ascii="宋体" w:eastAsia="宋体" w:hAnsi="宋体" w:cs="宋体"/>
                <w:color w:val="000000"/>
                <w:kern w:val="0"/>
                <w:sz w:val="18"/>
                <w:szCs w:val="18"/>
              </w:rPr>
            </w:pPr>
          </w:p>
        </w:tc>
        <w:tc>
          <w:tcPr>
            <w:tcW w:w="3387" w:type="dxa"/>
            <w:gridSpan w:val="3"/>
            <w:tcBorders>
              <w:top w:val="nil"/>
              <w:left w:val="nil"/>
              <w:bottom w:val="single" w:sz="4" w:space="0" w:color="auto"/>
              <w:right w:val="single" w:sz="4" w:space="0" w:color="auto"/>
            </w:tcBorders>
            <w:shd w:val="clear" w:color="000000" w:fill="FFFFFF"/>
            <w:vAlign w:val="center"/>
          </w:tcPr>
          <w:p w14:paraId="644501C8" w14:textId="77777777" w:rsidR="00711B20" w:rsidRDefault="00926C4C">
            <w:pPr>
              <w:widowControl/>
              <w:spacing w:line="36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语文</w:t>
            </w:r>
          </w:p>
        </w:tc>
        <w:tc>
          <w:tcPr>
            <w:tcW w:w="613" w:type="dxa"/>
            <w:tcBorders>
              <w:top w:val="nil"/>
              <w:left w:val="nil"/>
              <w:bottom w:val="single" w:sz="4" w:space="0" w:color="auto"/>
              <w:right w:val="single" w:sz="4" w:space="0" w:color="auto"/>
            </w:tcBorders>
            <w:shd w:val="clear" w:color="auto" w:fill="auto"/>
            <w:noWrap/>
            <w:vAlign w:val="center"/>
          </w:tcPr>
          <w:p w14:paraId="46624407"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12 </w:t>
            </w:r>
          </w:p>
        </w:tc>
        <w:tc>
          <w:tcPr>
            <w:tcW w:w="687" w:type="dxa"/>
            <w:tcBorders>
              <w:top w:val="nil"/>
              <w:left w:val="nil"/>
              <w:bottom w:val="single" w:sz="4" w:space="0" w:color="auto"/>
              <w:right w:val="single" w:sz="4" w:space="0" w:color="auto"/>
            </w:tcBorders>
            <w:shd w:val="clear" w:color="auto" w:fill="auto"/>
            <w:noWrap/>
            <w:vAlign w:val="center"/>
          </w:tcPr>
          <w:p w14:paraId="42D88960"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216 </w:t>
            </w:r>
          </w:p>
        </w:tc>
        <w:tc>
          <w:tcPr>
            <w:tcW w:w="700" w:type="dxa"/>
            <w:tcBorders>
              <w:top w:val="nil"/>
              <w:left w:val="nil"/>
              <w:bottom w:val="single" w:sz="4" w:space="0" w:color="auto"/>
              <w:right w:val="single" w:sz="4" w:space="0" w:color="auto"/>
            </w:tcBorders>
            <w:shd w:val="clear" w:color="auto" w:fill="auto"/>
            <w:noWrap/>
            <w:vAlign w:val="center"/>
          </w:tcPr>
          <w:p w14:paraId="081AF0A2"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216</w:t>
            </w:r>
          </w:p>
        </w:tc>
        <w:tc>
          <w:tcPr>
            <w:tcW w:w="688" w:type="dxa"/>
            <w:tcBorders>
              <w:top w:val="nil"/>
              <w:left w:val="nil"/>
              <w:bottom w:val="single" w:sz="4" w:space="0" w:color="auto"/>
              <w:right w:val="single" w:sz="4" w:space="0" w:color="auto"/>
            </w:tcBorders>
            <w:shd w:val="clear" w:color="auto" w:fill="auto"/>
            <w:noWrap/>
            <w:vAlign w:val="center"/>
          </w:tcPr>
          <w:p w14:paraId="0C8E38A4" w14:textId="77777777" w:rsidR="00711B20" w:rsidRDefault="00711B20">
            <w:pPr>
              <w:widowControl/>
              <w:spacing w:line="360" w:lineRule="auto"/>
              <w:jc w:val="center"/>
              <w:rPr>
                <w:rFonts w:ascii="宋体" w:eastAsia="宋体" w:hAnsi="宋体" w:cs="宋体"/>
                <w:color w:val="000000"/>
                <w:kern w:val="0"/>
                <w:sz w:val="18"/>
                <w:szCs w:val="18"/>
              </w:rPr>
            </w:pPr>
          </w:p>
        </w:tc>
        <w:tc>
          <w:tcPr>
            <w:tcW w:w="550" w:type="dxa"/>
            <w:tcBorders>
              <w:top w:val="nil"/>
              <w:left w:val="nil"/>
              <w:bottom w:val="single" w:sz="4" w:space="0" w:color="auto"/>
              <w:right w:val="single" w:sz="4" w:space="0" w:color="auto"/>
            </w:tcBorders>
            <w:shd w:val="clear" w:color="auto" w:fill="auto"/>
            <w:noWrap/>
            <w:vAlign w:val="center"/>
          </w:tcPr>
          <w:p w14:paraId="471FB17C"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4 </w:t>
            </w:r>
          </w:p>
        </w:tc>
        <w:tc>
          <w:tcPr>
            <w:tcW w:w="575" w:type="dxa"/>
            <w:tcBorders>
              <w:top w:val="nil"/>
              <w:left w:val="nil"/>
              <w:bottom w:val="single" w:sz="4" w:space="0" w:color="auto"/>
              <w:right w:val="single" w:sz="4" w:space="0" w:color="auto"/>
            </w:tcBorders>
            <w:shd w:val="clear" w:color="auto" w:fill="auto"/>
            <w:noWrap/>
            <w:vAlign w:val="center"/>
          </w:tcPr>
          <w:p w14:paraId="25E8CDF2"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4 </w:t>
            </w:r>
          </w:p>
        </w:tc>
        <w:tc>
          <w:tcPr>
            <w:tcW w:w="562" w:type="dxa"/>
            <w:tcBorders>
              <w:top w:val="nil"/>
              <w:left w:val="nil"/>
              <w:bottom w:val="single" w:sz="4" w:space="0" w:color="auto"/>
              <w:right w:val="single" w:sz="4" w:space="0" w:color="auto"/>
            </w:tcBorders>
            <w:shd w:val="clear" w:color="auto" w:fill="auto"/>
            <w:noWrap/>
            <w:vAlign w:val="center"/>
          </w:tcPr>
          <w:p w14:paraId="6F3185F7"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4 </w:t>
            </w:r>
          </w:p>
        </w:tc>
        <w:tc>
          <w:tcPr>
            <w:tcW w:w="575" w:type="dxa"/>
            <w:tcBorders>
              <w:top w:val="nil"/>
              <w:left w:val="nil"/>
              <w:bottom w:val="single" w:sz="4" w:space="0" w:color="auto"/>
              <w:right w:val="single" w:sz="4" w:space="0" w:color="auto"/>
            </w:tcBorders>
            <w:shd w:val="clear" w:color="auto" w:fill="auto"/>
            <w:noWrap/>
            <w:vAlign w:val="center"/>
          </w:tcPr>
          <w:p w14:paraId="59ED58C1"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25" w:type="dxa"/>
            <w:tcBorders>
              <w:top w:val="nil"/>
              <w:left w:val="nil"/>
              <w:bottom w:val="single" w:sz="4" w:space="0" w:color="auto"/>
              <w:right w:val="single" w:sz="4" w:space="0" w:color="auto"/>
            </w:tcBorders>
            <w:shd w:val="clear" w:color="auto" w:fill="auto"/>
            <w:noWrap/>
            <w:vAlign w:val="center"/>
          </w:tcPr>
          <w:p w14:paraId="0172C00E"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625" w:type="dxa"/>
            <w:tcBorders>
              <w:top w:val="nil"/>
              <w:left w:val="nil"/>
              <w:bottom w:val="single" w:sz="4" w:space="0" w:color="auto"/>
              <w:right w:val="single" w:sz="4" w:space="0" w:color="auto"/>
            </w:tcBorders>
            <w:shd w:val="clear" w:color="auto" w:fill="auto"/>
            <w:noWrap/>
            <w:vAlign w:val="center"/>
          </w:tcPr>
          <w:p w14:paraId="2A3E87B1"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r>
      <w:tr w:rsidR="00711B20" w14:paraId="4FBD24CD" w14:textId="77777777">
        <w:trPr>
          <w:trHeight w:val="450"/>
        </w:trPr>
        <w:tc>
          <w:tcPr>
            <w:tcW w:w="582" w:type="dxa"/>
            <w:vMerge/>
            <w:tcBorders>
              <w:top w:val="single" w:sz="4" w:space="0" w:color="auto"/>
              <w:left w:val="single" w:sz="4" w:space="0" w:color="auto"/>
              <w:bottom w:val="single" w:sz="4" w:space="0" w:color="000000"/>
              <w:right w:val="single" w:sz="4" w:space="0" w:color="000000"/>
            </w:tcBorders>
            <w:vAlign w:val="center"/>
          </w:tcPr>
          <w:p w14:paraId="5E46628B" w14:textId="77777777" w:rsidR="00711B20" w:rsidRDefault="00711B20">
            <w:pPr>
              <w:widowControl/>
              <w:spacing w:line="360" w:lineRule="auto"/>
              <w:jc w:val="left"/>
              <w:rPr>
                <w:rFonts w:ascii="宋体" w:eastAsia="宋体" w:hAnsi="宋体" w:cs="宋体"/>
                <w:color w:val="000000"/>
                <w:kern w:val="0"/>
                <w:sz w:val="18"/>
                <w:szCs w:val="18"/>
              </w:rPr>
            </w:pPr>
          </w:p>
        </w:tc>
        <w:tc>
          <w:tcPr>
            <w:tcW w:w="3387" w:type="dxa"/>
            <w:gridSpan w:val="3"/>
            <w:tcBorders>
              <w:top w:val="nil"/>
              <w:left w:val="nil"/>
              <w:bottom w:val="single" w:sz="4" w:space="0" w:color="auto"/>
              <w:right w:val="single" w:sz="4" w:space="0" w:color="auto"/>
            </w:tcBorders>
            <w:shd w:val="clear" w:color="000000" w:fill="FFFFFF"/>
            <w:vAlign w:val="center"/>
          </w:tcPr>
          <w:p w14:paraId="4D3F5958" w14:textId="77777777" w:rsidR="00711B20" w:rsidRDefault="00926C4C">
            <w:pPr>
              <w:widowControl/>
              <w:spacing w:line="36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数学</w:t>
            </w:r>
          </w:p>
        </w:tc>
        <w:tc>
          <w:tcPr>
            <w:tcW w:w="613" w:type="dxa"/>
            <w:tcBorders>
              <w:top w:val="nil"/>
              <w:left w:val="nil"/>
              <w:bottom w:val="single" w:sz="4" w:space="0" w:color="auto"/>
              <w:right w:val="single" w:sz="4" w:space="0" w:color="auto"/>
            </w:tcBorders>
            <w:shd w:val="clear" w:color="auto" w:fill="auto"/>
            <w:noWrap/>
            <w:vAlign w:val="center"/>
          </w:tcPr>
          <w:p w14:paraId="12535F8F"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8 </w:t>
            </w:r>
          </w:p>
        </w:tc>
        <w:tc>
          <w:tcPr>
            <w:tcW w:w="687" w:type="dxa"/>
            <w:tcBorders>
              <w:top w:val="nil"/>
              <w:left w:val="nil"/>
              <w:bottom w:val="single" w:sz="4" w:space="0" w:color="auto"/>
              <w:right w:val="single" w:sz="4" w:space="0" w:color="auto"/>
            </w:tcBorders>
            <w:shd w:val="clear" w:color="auto" w:fill="auto"/>
            <w:noWrap/>
            <w:vAlign w:val="center"/>
          </w:tcPr>
          <w:p w14:paraId="2385BB94"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144 </w:t>
            </w:r>
          </w:p>
        </w:tc>
        <w:tc>
          <w:tcPr>
            <w:tcW w:w="700" w:type="dxa"/>
            <w:tcBorders>
              <w:top w:val="nil"/>
              <w:left w:val="nil"/>
              <w:bottom w:val="single" w:sz="4" w:space="0" w:color="auto"/>
              <w:right w:val="single" w:sz="4" w:space="0" w:color="auto"/>
            </w:tcBorders>
            <w:shd w:val="clear" w:color="auto" w:fill="auto"/>
            <w:noWrap/>
            <w:vAlign w:val="center"/>
          </w:tcPr>
          <w:p w14:paraId="5C79F34E"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144</w:t>
            </w:r>
          </w:p>
        </w:tc>
        <w:tc>
          <w:tcPr>
            <w:tcW w:w="688" w:type="dxa"/>
            <w:tcBorders>
              <w:top w:val="nil"/>
              <w:left w:val="nil"/>
              <w:bottom w:val="single" w:sz="4" w:space="0" w:color="auto"/>
              <w:right w:val="single" w:sz="4" w:space="0" w:color="auto"/>
            </w:tcBorders>
            <w:shd w:val="clear" w:color="auto" w:fill="auto"/>
            <w:noWrap/>
            <w:vAlign w:val="center"/>
          </w:tcPr>
          <w:p w14:paraId="4D77EFAC" w14:textId="77777777" w:rsidR="00711B20" w:rsidRDefault="00711B20">
            <w:pPr>
              <w:widowControl/>
              <w:spacing w:line="360" w:lineRule="auto"/>
              <w:jc w:val="center"/>
              <w:rPr>
                <w:rFonts w:ascii="宋体" w:eastAsia="宋体" w:hAnsi="宋体" w:cs="宋体"/>
                <w:color w:val="000000"/>
                <w:kern w:val="0"/>
                <w:sz w:val="18"/>
                <w:szCs w:val="18"/>
              </w:rPr>
            </w:pPr>
          </w:p>
        </w:tc>
        <w:tc>
          <w:tcPr>
            <w:tcW w:w="550" w:type="dxa"/>
            <w:tcBorders>
              <w:top w:val="nil"/>
              <w:left w:val="nil"/>
              <w:bottom w:val="single" w:sz="4" w:space="0" w:color="auto"/>
              <w:right w:val="single" w:sz="4" w:space="0" w:color="auto"/>
            </w:tcBorders>
            <w:shd w:val="clear" w:color="auto" w:fill="auto"/>
            <w:noWrap/>
            <w:vAlign w:val="center"/>
          </w:tcPr>
          <w:p w14:paraId="0D326863"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4 </w:t>
            </w:r>
          </w:p>
        </w:tc>
        <w:tc>
          <w:tcPr>
            <w:tcW w:w="575" w:type="dxa"/>
            <w:tcBorders>
              <w:top w:val="nil"/>
              <w:left w:val="nil"/>
              <w:bottom w:val="single" w:sz="4" w:space="0" w:color="auto"/>
              <w:right w:val="single" w:sz="4" w:space="0" w:color="auto"/>
            </w:tcBorders>
            <w:shd w:val="clear" w:color="auto" w:fill="auto"/>
            <w:noWrap/>
            <w:vAlign w:val="center"/>
          </w:tcPr>
          <w:p w14:paraId="61DB5BB4"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4 </w:t>
            </w:r>
          </w:p>
        </w:tc>
        <w:tc>
          <w:tcPr>
            <w:tcW w:w="562" w:type="dxa"/>
            <w:tcBorders>
              <w:top w:val="nil"/>
              <w:left w:val="nil"/>
              <w:bottom w:val="single" w:sz="4" w:space="0" w:color="auto"/>
              <w:right w:val="single" w:sz="4" w:space="0" w:color="auto"/>
            </w:tcBorders>
            <w:shd w:val="clear" w:color="auto" w:fill="auto"/>
            <w:noWrap/>
            <w:vAlign w:val="center"/>
          </w:tcPr>
          <w:p w14:paraId="3759FC01"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75" w:type="dxa"/>
            <w:tcBorders>
              <w:top w:val="nil"/>
              <w:left w:val="nil"/>
              <w:bottom w:val="single" w:sz="4" w:space="0" w:color="auto"/>
              <w:right w:val="single" w:sz="4" w:space="0" w:color="auto"/>
            </w:tcBorders>
            <w:shd w:val="clear" w:color="auto" w:fill="auto"/>
            <w:noWrap/>
            <w:vAlign w:val="center"/>
          </w:tcPr>
          <w:p w14:paraId="1225969F"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25" w:type="dxa"/>
            <w:tcBorders>
              <w:top w:val="nil"/>
              <w:left w:val="nil"/>
              <w:bottom w:val="single" w:sz="4" w:space="0" w:color="auto"/>
              <w:right w:val="single" w:sz="4" w:space="0" w:color="auto"/>
            </w:tcBorders>
            <w:shd w:val="clear" w:color="auto" w:fill="auto"/>
            <w:noWrap/>
            <w:vAlign w:val="center"/>
          </w:tcPr>
          <w:p w14:paraId="47100696"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625" w:type="dxa"/>
            <w:tcBorders>
              <w:top w:val="nil"/>
              <w:left w:val="nil"/>
              <w:bottom w:val="single" w:sz="4" w:space="0" w:color="auto"/>
              <w:right w:val="single" w:sz="4" w:space="0" w:color="auto"/>
            </w:tcBorders>
            <w:shd w:val="clear" w:color="auto" w:fill="auto"/>
            <w:noWrap/>
            <w:vAlign w:val="center"/>
          </w:tcPr>
          <w:p w14:paraId="4CD98481"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r>
      <w:tr w:rsidR="00711B20" w14:paraId="519C5605" w14:textId="77777777">
        <w:trPr>
          <w:trHeight w:val="450"/>
        </w:trPr>
        <w:tc>
          <w:tcPr>
            <w:tcW w:w="582" w:type="dxa"/>
            <w:vMerge/>
            <w:tcBorders>
              <w:top w:val="single" w:sz="4" w:space="0" w:color="auto"/>
              <w:left w:val="single" w:sz="4" w:space="0" w:color="auto"/>
              <w:bottom w:val="single" w:sz="4" w:space="0" w:color="000000"/>
              <w:right w:val="single" w:sz="4" w:space="0" w:color="000000"/>
            </w:tcBorders>
            <w:vAlign w:val="center"/>
          </w:tcPr>
          <w:p w14:paraId="2639A171" w14:textId="77777777" w:rsidR="00711B20" w:rsidRDefault="00711B20">
            <w:pPr>
              <w:widowControl/>
              <w:spacing w:line="360" w:lineRule="auto"/>
              <w:jc w:val="left"/>
              <w:rPr>
                <w:rFonts w:ascii="宋体" w:eastAsia="宋体" w:hAnsi="宋体" w:cs="宋体"/>
                <w:color w:val="000000"/>
                <w:kern w:val="0"/>
                <w:sz w:val="18"/>
                <w:szCs w:val="18"/>
              </w:rPr>
            </w:pPr>
          </w:p>
        </w:tc>
        <w:tc>
          <w:tcPr>
            <w:tcW w:w="3387" w:type="dxa"/>
            <w:gridSpan w:val="3"/>
            <w:tcBorders>
              <w:top w:val="nil"/>
              <w:left w:val="nil"/>
              <w:bottom w:val="single" w:sz="4" w:space="0" w:color="auto"/>
              <w:right w:val="single" w:sz="4" w:space="0" w:color="auto"/>
            </w:tcBorders>
            <w:shd w:val="clear" w:color="000000" w:fill="FFFFFF"/>
            <w:vAlign w:val="center"/>
          </w:tcPr>
          <w:p w14:paraId="0BF34525" w14:textId="77777777" w:rsidR="00711B20" w:rsidRDefault="00926C4C">
            <w:pPr>
              <w:widowControl/>
              <w:spacing w:line="36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英语</w:t>
            </w:r>
          </w:p>
        </w:tc>
        <w:tc>
          <w:tcPr>
            <w:tcW w:w="613" w:type="dxa"/>
            <w:tcBorders>
              <w:top w:val="nil"/>
              <w:left w:val="nil"/>
              <w:bottom w:val="single" w:sz="4" w:space="0" w:color="auto"/>
              <w:right w:val="single" w:sz="4" w:space="0" w:color="auto"/>
            </w:tcBorders>
            <w:shd w:val="clear" w:color="auto" w:fill="auto"/>
            <w:noWrap/>
            <w:vAlign w:val="center"/>
          </w:tcPr>
          <w:p w14:paraId="0EB04ECC"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10 </w:t>
            </w:r>
          </w:p>
        </w:tc>
        <w:tc>
          <w:tcPr>
            <w:tcW w:w="687" w:type="dxa"/>
            <w:tcBorders>
              <w:top w:val="nil"/>
              <w:left w:val="nil"/>
              <w:bottom w:val="single" w:sz="4" w:space="0" w:color="auto"/>
              <w:right w:val="single" w:sz="4" w:space="0" w:color="auto"/>
            </w:tcBorders>
            <w:shd w:val="clear" w:color="auto" w:fill="auto"/>
            <w:noWrap/>
            <w:vAlign w:val="center"/>
          </w:tcPr>
          <w:p w14:paraId="1CCB9DFC"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180 </w:t>
            </w:r>
          </w:p>
        </w:tc>
        <w:tc>
          <w:tcPr>
            <w:tcW w:w="700" w:type="dxa"/>
            <w:tcBorders>
              <w:top w:val="nil"/>
              <w:left w:val="nil"/>
              <w:bottom w:val="single" w:sz="4" w:space="0" w:color="auto"/>
              <w:right w:val="single" w:sz="4" w:space="0" w:color="auto"/>
            </w:tcBorders>
            <w:shd w:val="clear" w:color="auto" w:fill="auto"/>
            <w:noWrap/>
            <w:vAlign w:val="center"/>
          </w:tcPr>
          <w:p w14:paraId="4A789706"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180</w:t>
            </w:r>
          </w:p>
        </w:tc>
        <w:tc>
          <w:tcPr>
            <w:tcW w:w="688" w:type="dxa"/>
            <w:tcBorders>
              <w:top w:val="nil"/>
              <w:left w:val="nil"/>
              <w:bottom w:val="single" w:sz="4" w:space="0" w:color="auto"/>
              <w:right w:val="single" w:sz="4" w:space="0" w:color="auto"/>
            </w:tcBorders>
            <w:shd w:val="clear" w:color="auto" w:fill="auto"/>
            <w:noWrap/>
            <w:vAlign w:val="center"/>
          </w:tcPr>
          <w:p w14:paraId="0F46B027" w14:textId="77777777" w:rsidR="00711B20" w:rsidRDefault="00711B20">
            <w:pPr>
              <w:widowControl/>
              <w:spacing w:line="360" w:lineRule="auto"/>
              <w:jc w:val="center"/>
              <w:rPr>
                <w:rFonts w:ascii="宋体" w:eastAsia="宋体" w:hAnsi="宋体" w:cs="宋体"/>
                <w:color w:val="000000"/>
                <w:kern w:val="0"/>
                <w:sz w:val="18"/>
                <w:szCs w:val="18"/>
              </w:rPr>
            </w:pPr>
          </w:p>
        </w:tc>
        <w:tc>
          <w:tcPr>
            <w:tcW w:w="550" w:type="dxa"/>
            <w:tcBorders>
              <w:top w:val="nil"/>
              <w:left w:val="nil"/>
              <w:bottom w:val="single" w:sz="4" w:space="0" w:color="auto"/>
              <w:right w:val="single" w:sz="4" w:space="0" w:color="auto"/>
            </w:tcBorders>
            <w:shd w:val="clear" w:color="auto" w:fill="auto"/>
            <w:noWrap/>
            <w:vAlign w:val="center"/>
          </w:tcPr>
          <w:p w14:paraId="25E07C05"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4 </w:t>
            </w:r>
          </w:p>
        </w:tc>
        <w:tc>
          <w:tcPr>
            <w:tcW w:w="575" w:type="dxa"/>
            <w:tcBorders>
              <w:top w:val="nil"/>
              <w:left w:val="nil"/>
              <w:bottom w:val="single" w:sz="4" w:space="0" w:color="auto"/>
              <w:right w:val="single" w:sz="4" w:space="0" w:color="auto"/>
            </w:tcBorders>
            <w:shd w:val="clear" w:color="auto" w:fill="auto"/>
            <w:noWrap/>
            <w:vAlign w:val="center"/>
          </w:tcPr>
          <w:p w14:paraId="300299F8"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4 </w:t>
            </w:r>
          </w:p>
        </w:tc>
        <w:tc>
          <w:tcPr>
            <w:tcW w:w="562" w:type="dxa"/>
            <w:tcBorders>
              <w:top w:val="nil"/>
              <w:left w:val="nil"/>
              <w:bottom w:val="single" w:sz="4" w:space="0" w:color="auto"/>
              <w:right w:val="single" w:sz="4" w:space="0" w:color="auto"/>
            </w:tcBorders>
            <w:shd w:val="clear" w:color="auto" w:fill="auto"/>
            <w:noWrap/>
            <w:vAlign w:val="center"/>
          </w:tcPr>
          <w:p w14:paraId="6ED983E0"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2 </w:t>
            </w:r>
          </w:p>
        </w:tc>
        <w:tc>
          <w:tcPr>
            <w:tcW w:w="575" w:type="dxa"/>
            <w:tcBorders>
              <w:top w:val="nil"/>
              <w:left w:val="nil"/>
              <w:bottom w:val="single" w:sz="4" w:space="0" w:color="auto"/>
              <w:right w:val="single" w:sz="4" w:space="0" w:color="auto"/>
            </w:tcBorders>
            <w:shd w:val="clear" w:color="auto" w:fill="auto"/>
            <w:noWrap/>
            <w:vAlign w:val="center"/>
          </w:tcPr>
          <w:p w14:paraId="29A51ED7"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25" w:type="dxa"/>
            <w:tcBorders>
              <w:top w:val="nil"/>
              <w:left w:val="nil"/>
              <w:bottom w:val="single" w:sz="4" w:space="0" w:color="auto"/>
              <w:right w:val="single" w:sz="4" w:space="0" w:color="auto"/>
            </w:tcBorders>
            <w:shd w:val="clear" w:color="auto" w:fill="auto"/>
            <w:noWrap/>
            <w:vAlign w:val="center"/>
          </w:tcPr>
          <w:p w14:paraId="3E9CD853"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625" w:type="dxa"/>
            <w:tcBorders>
              <w:top w:val="nil"/>
              <w:left w:val="nil"/>
              <w:bottom w:val="single" w:sz="4" w:space="0" w:color="auto"/>
              <w:right w:val="single" w:sz="4" w:space="0" w:color="auto"/>
            </w:tcBorders>
            <w:shd w:val="clear" w:color="auto" w:fill="auto"/>
            <w:noWrap/>
            <w:vAlign w:val="center"/>
          </w:tcPr>
          <w:p w14:paraId="2223C72A"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r>
      <w:tr w:rsidR="00711B20" w14:paraId="4684BE58" w14:textId="77777777">
        <w:trPr>
          <w:trHeight w:val="450"/>
        </w:trPr>
        <w:tc>
          <w:tcPr>
            <w:tcW w:w="582" w:type="dxa"/>
            <w:vMerge/>
            <w:tcBorders>
              <w:top w:val="single" w:sz="4" w:space="0" w:color="auto"/>
              <w:left w:val="single" w:sz="4" w:space="0" w:color="auto"/>
              <w:bottom w:val="single" w:sz="4" w:space="0" w:color="000000"/>
              <w:right w:val="single" w:sz="4" w:space="0" w:color="000000"/>
            </w:tcBorders>
            <w:vAlign w:val="center"/>
          </w:tcPr>
          <w:p w14:paraId="759CEDC2" w14:textId="77777777" w:rsidR="00711B20" w:rsidRDefault="00711B20">
            <w:pPr>
              <w:widowControl/>
              <w:spacing w:line="360" w:lineRule="auto"/>
              <w:jc w:val="left"/>
              <w:rPr>
                <w:rFonts w:ascii="宋体" w:eastAsia="宋体" w:hAnsi="宋体" w:cs="宋体"/>
                <w:color w:val="000000"/>
                <w:kern w:val="0"/>
                <w:sz w:val="18"/>
                <w:szCs w:val="18"/>
              </w:rPr>
            </w:pPr>
          </w:p>
        </w:tc>
        <w:tc>
          <w:tcPr>
            <w:tcW w:w="3387" w:type="dxa"/>
            <w:gridSpan w:val="3"/>
            <w:tcBorders>
              <w:top w:val="nil"/>
              <w:left w:val="nil"/>
              <w:bottom w:val="single" w:sz="4" w:space="0" w:color="auto"/>
              <w:right w:val="single" w:sz="4" w:space="0" w:color="auto"/>
            </w:tcBorders>
            <w:shd w:val="clear" w:color="000000" w:fill="FFFFFF"/>
            <w:vAlign w:val="center"/>
          </w:tcPr>
          <w:p w14:paraId="205A138E" w14:textId="77777777" w:rsidR="00711B20" w:rsidRDefault="00926C4C">
            <w:pPr>
              <w:widowControl/>
              <w:spacing w:line="36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体育与健康</w:t>
            </w:r>
          </w:p>
        </w:tc>
        <w:tc>
          <w:tcPr>
            <w:tcW w:w="613" w:type="dxa"/>
            <w:tcBorders>
              <w:top w:val="nil"/>
              <w:left w:val="nil"/>
              <w:bottom w:val="single" w:sz="4" w:space="0" w:color="auto"/>
              <w:right w:val="single" w:sz="4" w:space="0" w:color="auto"/>
            </w:tcBorders>
            <w:shd w:val="clear" w:color="auto" w:fill="auto"/>
            <w:noWrap/>
            <w:vAlign w:val="center"/>
          </w:tcPr>
          <w:p w14:paraId="3AACED9A"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10 </w:t>
            </w:r>
          </w:p>
        </w:tc>
        <w:tc>
          <w:tcPr>
            <w:tcW w:w="687" w:type="dxa"/>
            <w:tcBorders>
              <w:top w:val="nil"/>
              <w:left w:val="nil"/>
              <w:bottom w:val="single" w:sz="4" w:space="0" w:color="auto"/>
              <w:right w:val="single" w:sz="4" w:space="0" w:color="auto"/>
            </w:tcBorders>
            <w:shd w:val="clear" w:color="auto" w:fill="auto"/>
            <w:noWrap/>
            <w:vAlign w:val="center"/>
          </w:tcPr>
          <w:p w14:paraId="1723FD92"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180 </w:t>
            </w:r>
          </w:p>
        </w:tc>
        <w:tc>
          <w:tcPr>
            <w:tcW w:w="700" w:type="dxa"/>
            <w:tcBorders>
              <w:top w:val="nil"/>
              <w:left w:val="nil"/>
              <w:bottom w:val="single" w:sz="4" w:space="0" w:color="auto"/>
              <w:right w:val="single" w:sz="4" w:space="0" w:color="auto"/>
            </w:tcBorders>
            <w:shd w:val="clear" w:color="auto" w:fill="auto"/>
            <w:noWrap/>
            <w:vAlign w:val="center"/>
          </w:tcPr>
          <w:p w14:paraId="5AC38E99" w14:textId="77777777" w:rsidR="00711B20" w:rsidRDefault="00711B20">
            <w:pPr>
              <w:widowControl/>
              <w:spacing w:line="360" w:lineRule="auto"/>
              <w:jc w:val="center"/>
              <w:rPr>
                <w:rFonts w:ascii="宋体" w:eastAsia="宋体" w:hAnsi="宋体" w:cs="宋体"/>
                <w:color w:val="000000"/>
                <w:kern w:val="0"/>
                <w:sz w:val="18"/>
                <w:szCs w:val="18"/>
              </w:rPr>
            </w:pPr>
          </w:p>
        </w:tc>
        <w:tc>
          <w:tcPr>
            <w:tcW w:w="688" w:type="dxa"/>
            <w:tcBorders>
              <w:top w:val="nil"/>
              <w:left w:val="nil"/>
              <w:bottom w:val="single" w:sz="4" w:space="0" w:color="auto"/>
              <w:right w:val="single" w:sz="4" w:space="0" w:color="auto"/>
            </w:tcBorders>
            <w:shd w:val="clear" w:color="auto" w:fill="auto"/>
            <w:noWrap/>
            <w:vAlign w:val="center"/>
          </w:tcPr>
          <w:p w14:paraId="1B426524"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180</w:t>
            </w:r>
          </w:p>
        </w:tc>
        <w:tc>
          <w:tcPr>
            <w:tcW w:w="550" w:type="dxa"/>
            <w:tcBorders>
              <w:top w:val="nil"/>
              <w:left w:val="nil"/>
              <w:bottom w:val="single" w:sz="4" w:space="0" w:color="auto"/>
              <w:right w:val="single" w:sz="4" w:space="0" w:color="auto"/>
            </w:tcBorders>
            <w:shd w:val="clear" w:color="auto" w:fill="auto"/>
            <w:noWrap/>
            <w:vAlign w:val="center"/>
          </w:tcPr>
          <w:p w14:paraId="5D2EDC96"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2 </w:t>
            </w:r>
          </w:p>
        </w:tc>
        <w:tc>
          <w:tcPr>
            <w:tcW w:w="575" w:type="dxa"/>
            <w:tcBorders>
              <w:top w:val="nil"/>
              <w:left w:val="nil"/>
              <w:bottom w:val="single" w:sz="4" w:space="0" w:color="auto"/>
              <w:right w:val="single" w:sz="4" w:space="0" w:color="auto"/>
            </w:tcBorders>
            <w:shd w:val="clear" w:color="auto" w:fill="auto"/>
            <w:noWrap/>
            <w:vAlign w:val="center"/>
          </w:tcPr>
          <w:p w14:paraId="69D13D68"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2 </w:t>
            </w:r>
          </w:p>
        </w:tc>
        <w:tc>
          <w:tcPr>
            <w:tcW w:w="562" w:type="dxa"/>
            <w:tcBorders>
              <w:top w:val="nil"/>
              <w:left w:val="nil"/>
              <w:bottom w:val="single" w:sz="4" w:space="0" w:color="auto"/>
              <w:right w:val="single" w:sz="4" w:space="0" w:color="auto"/>
            </w:tcBorders>
            <w:shd w:val="clear" w:color="auto" w:fill="auto"/>
            <w:noWrap/>
            <w:vAlign w:val="center"/>
          </w:tcPr>
          <w:p w14:paraId="1B2DB399"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2 </w:t>
            </w:r>
          </w:p>
        </w:tc>
        <w:tc>
          <w:tcPr>
            <w:tcW w:w="575" w:type="dxa"/>
            <w:tcBorders>
              <w:top w:val="nil"/>
              <w:left w:val="nil"/>
              <w:bottom w:val="single" w:sz="4" w:space="0" w:color="auto"/>
              <w:right w:val="single" w:sz="4" w:space="0" w:color="auto"/>
            </w:tcBorders>
            <w:shd w:val="clear" w:color="auto" w:fill="auto"/>
            <w:noWrap/>
            <w:vAlign w:val="center"/>
          </w:tcPr>
          <w:p w14:paraId="434FAEE0"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2 </w:t>
            </w:r>
          </w:p>
        </w:tc>
        <w:tc>
          <w:tcPr>
            <w:tcW w:w="525" w:type="dxa"/>
            <w:tcBorders>
              <w:top w:val="nil"/>
              <w:left w:val="nil"/>
              <w:bottom w:val="single" w:sz="4" w:space="0" w:color="auto"/>
              <w:right w:val="single" w:sz="4" w:space="0" w:color="auto"/>
            </w:tcBorders>
            <w:shd w:val="clear" w:color="auto" w:fill="auto"/>
            <w:noWrap/>
            <w:vAlign w:val="center"/>
          </w:tcPr>
          <w:p w14:paraId="62F4AD5A"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2 </w:t>
            </w:r>
          </w:p>
        </w:tc>
        <w:tc>
          <w:tcPr>
            <w:tcW w:w="625" w:type="dxa"/>
            <w:tcBorders>
              <w:top w:val="nil"/>
              <w:left w:val="nil"/>
              <w:bottom w:val="single" w:sz="4" w:space="0" w:color="auto"/>
              <w:right w:val="single" w:sz="4" w:space="0" w:color="auto"/>
            </w:tcBorders>
            <w:shd w:val="clear" w:color="auto" w:fill="auto"/>
            <w:noWrap/>
            <w:vAlign w:val="center"/>
          </w:tcPr>
          <w:p w14:paraId="5FAB37B3"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r>
      <w:tr w:rsidR="00711B20" w14:paraId="1EAFCEE3" w14:textId="77777777">
        <w:trPr>
          <w:trHeight w:val="450"/>
        </w:trPr>
        <w:tc>
          <w:tcPr>
            <w:tcW w:w="582" w:type="dxa"/>
            <w:vMerge/>
            <w:tcBorders>
              <w:top w:val="single" w:sz="4" w:space="0" w:color="auto"/>
              <w:left w:val="single" w:sz="4" w:space="0" w:color="auto"/>
              <w:bottom w:val="single" w:sz="4" w:space="0" w:color="000000"/>
              <w:right w:val="single" w:sz="4" w:space="0" w:color="000000"/>
            </w:tcBorders>
            <w:vAlign w:val="center"/>
          </w:tcPr>
          <w:p w14:paraId="6D871A85" w14:textId="77777777" w:rsidR="00711B20" w:rsidRDefault="00711B20">
            <w:pPr>
              <w:widowControl/>
              <w:spacing w:line="360" w:lineRule="auto"/>
              <w:jc w:val="left"/>
              <w:rPr>
                <w:rFonts w:ascii="宋体" w:eastAsia="宋体" w:hAnsi="宋体" w:cs="宋体"/>
                <w:color w:val="000000"/>
                <w:kern w:val="0"/>
                <w:sz w:val="18"/>
                <w:szCs w:val="18"/>
              </w:rPr>
            </w:pPr>
          </w:p>
        </w:tc>
        <w:tc>
          <w:tcPr>
            <w:tcW w:w="3387" w:type="dxa"/>
            <w:gridSpan w:val="3"/>
            <w:tcBorders>
              <w:top w:val="nil"/>
              <w:left w:val="nil"/>
              <w:bottom w:val="single" w:sz="4" w:space="0" w:color="auto"/>
              <w:right w:val="single" w:sz="4" w:space="0" w:color="auto"/>
            </w:tcBorders>
            <w:shd w:val="clear" w:color="000000" w:fill="FFFFFF"/>
            <w:vAlign w:val="center"/>
          </w:tcPr>
          <w:p w14:paraId="73115760" w14:textId="77777777" w:rsidR="00711B20" w:rsidRDefault="00926C4C">
            <w:pPr>
              <w:widowControl/>
              <w:spacing w:line="36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艺术</w:t>
            </w:r>
          </w:p>
        </w:tc>
        <w:tc>
          <w:tcPr>
            <w:tcW w:w="613" w:type="dxa"/>
            <w:tcBorders>
              <w:top w:val="nil"/>
              <w:left w:val="nil"/>
              <w:bottom w:val="single" w:sz="4" w:space="0" w:color="auto"/>
              <w:right w:val="single" w:sz="4" w:space="0" w:color="auto"/>
            </w:tcBorders>
            <w:shd w:val="clear" w:color="auto" w:fill="auto"/>
            <w:noWrap/>
            <w:vAlign w:val="center"/>
          </w:tcPr>
          <w:p w14:paraId="7B51EFD6"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2 </w:t>
            </w:r>
          </w:p>
        </w:tc>
        <w:tc>
          <w:tcPr>
            <w:tcW w:w="687" w:type="dxa"/>
            <w:tcBorders>
              <w:top w:val="nil"/>
              <w:left w:val="nil"/>
              <w:bottom w:val="single" w:sz="4" w:space="0" w:color="auto"/>
              <w:right w:val="single" w:sz="4" w:space="0" w:color="auto"/>
            </w:tcBorders>
            <w:shd w:val="clear" w:color="auto" w:fill="auto"/>
            <w:noWrap/>
            <w:vAlign w:val="center"/>
          </w:tcPr>
          <w:p w14:paraId="116AEF96"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36</w:t>
            </w:r>
          </w:p>
        </w:tc>
        <w:tc>
          <w:tcPr>
            <w:tcW w:w="700" w:type="dxa"/>
            <w:tcBorders>
              <w:top w:val="nil"/>
              <w:left w:val="nil"/>
              <w:bottom w:val="single" w:sz="4" w:space="0" w:color="auto"/>
              <w:right w:val="single" w:sz="4" w:space="0" w:color="auto"/>
            </w:tcBorders>
            <w:shd w:val="clear" w:color="auto" w:fill="auto"/>
            <w:noWrap/>
            <w:vAlign w:val="center"/>
          </w:tcPr>
          <w:p w14:paraId="4E76174C"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36</w:t>
            </w:r>
          </w:p>
        </w:tc>
        <w:tc>
          <w:tcPr>
            <w:tcW w:w="688" w:type="dxa"/>
            <w:tcBorders>
              <w:top w:val="nil"/>
              <w:left w:val="nil"/>
              <w:bottom w:val="single" w:sz="4" w:space="0" w:color="auto"/>
              <w:right w:val="single" w:sz="4" w:space="0" w:color="auto"/>
            </w:tcBorders>
            <w:shd w:val="clear" w:color="auto" w:fill="auto"/>
            <w:noWrap/>
            <w:vAlign w:val="center"/>
          </w:tcPr>
          <w:p w14:paraId="2368953B" w14:textId="77777777" w:rsidR="00711B20" w:rsidRDefault="00711B20">
            <w:pPr>
              <w:widowControl/>
              <w:spacing w:line="360" w:lineRule="auto"/>
              <w:jc w:val="center"/>
              <w:rPr>
                <w:rFonts w:ascii="宋体" w:eastAsia="宋体" w:hAnsi="宋体" w:cs="宋体"/>
                <w:color w:val="000000"/>
                <w:kern w:val="0"/>
                <w:sz w:val="18"/>
                <w:szCs w:val="18"/>
              </w:rPr>
            </w:pPr>
          </w:p>
        </w:tc>
        <w:tc>
          <w:tcPr>
            <w:tcW w:w="550" w:type="dxa"/>
            <w:tcBorders>
              <w:top w:val="nil"/>
              <w:left w:val="nil"/>
              <w:bottom w:val="single" w:sz="4" w:space="0" w:color="auto"/>
              <w:right w:val="single" w:sz="4" w:space="0" w:color="auto"/>
            </w:tcBorders>
            <w:shd w:val="clear" w:color="auto" w:fill="auto"/>
            <w:noWrap/>
            <w:vAlign w:val="center"/>
          </w:tcPr>
          <w:p w14:paraId="7E31AB02" w14:textId="77777777" w:rsidR="00711B20" w:rsidRDefault="00711B20">
            <w:pPr>
              <w:widowControl/>
              <w:spacing w:line="360" w:lineRule="auto"/>
              <w:jc w:val="center"/>
              <w:rPr>
                <w:rFonts w:ascii="宋体" w:eastAsia="宋体" w:hAnsi="宋体" w:cs="宋体"/>
                <w:color w:val="000000"/>
                <w:kern w:val="0"/>
                <w:sz w:val="18"/>
                <w:szCs w:val="18"/>
              </w:rPr>
            </w:pPr>
          </w:p>
        </w:tc>
        <w:tc>
          <w:tcPr>
            <w:tcW w:w="575" w:type="dxa"/>
            <w:tcBorders>
              <w:top w:val="nil"/>
              <w:left w:val="nil"/>
              <w:bottom w:val="single" w:sz="4" w:space="0" w:color="auto"/>
              <w:right w:val="single" w:sz="4" w:space="0" w:color="auto"/>
            </w:tcBorders>
            <w:shd w:val="clear" w:color="auto" w:fill="auto"/>
            <w:noWrap/>
            <w:vAlign w:val="center"/>
          </w:tcPr>
          <w:p w14:paraId="527A5CDE"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2　</w:t>
            </w:r>
          </w:p>
        </w:tc>
        <w:tc>
          <w:tcPr>
            <w:tcW w:w="562" w:type="dxa"/>
            <w:tcBorders>
              <w:top w:val="nil"/>
              <w:left w:val="nil"/>
              <w:bottom w:val="single" w:sz="4" w:space="0" w:color="auto"/>
              <w:right w:val="single" w:sz="4" w:space="0" w:color="auto"/>
            </w:tcBorders>
            <w:shd w:val="clear" w:color="auto" w:fill="auto"/>
            <w:noWrap/>
            <w:vAlign w:val="center"/>
          </w:tcPr>
          <w:p w14:paraId="3B499547" w14:textId="77777777" w:rsidR="00711B20" w:rsidRDefault="00711B20">
            <w:pPr>
              <w:widowControl/>
              <w:spacing w:line="360" w:lineRule="auto"/>
              <w:jc w:val="center"/>
              <w:rPr>
                <w:rFonts w:ascii="宋体" w:eastAsia="宋体" w:hAnsi="宋体" w:cs="宋体"/>
                <w:color w:val="000000"/>
                <w:kern w:val="0"/>
                <w:sz w:val="18"/>
                <w:szCs w:val="18"/>
              </w:rPr>
            </w:pPr>
          </w:p>
        </w:tc>
        <w:tc>
          <w:tcPr>
            <w:tcW w:w="575" w:type="dxa"/>
            <w:tcBorders>
              <w:top w:val="nil"/>
              <w:left w:val="nil"/>
              <w:bottom w:val="single" w:sz="4" w:space="0" w:color="auto"/>
              <w:right w:val="single" w:sz="4" w:space="0" w:color="auto"/>
            </w:tcBorders>
            <w:shd w:val="clear" w:color="auto" w:fill="auto"/>
            <w:noWrap/>
            <w:vAlign w:val="center"/>
          </w:tcPr>
          <w:p w14:paraId="10F09C76"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25" w:type="dxa"/>
            <w:tcBorders>
              <w:top w:val="nil"/>
              <w:left w:val="nil"/>
              <w:bottom w:val="single" w:sz="4" w:space="0" w:color="auto"/>
              <w:right w:val="single" w:sz="4" w:space="0" w:color="auto"/>
            </w:tcBorders>
            <w:shd w:val="clear" w:color="auto" w:fill="auto"/>
            <w:noWrap/>
            <w:vAlign w:val="center"/>
          </w:tcPr>
          <w:p w14:paraId="79AF2245"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625" w:type="dxa"/>
            <w:tcBorders>
              <w:top w:val="nil"/>
              <w:left w:val="nil"/>
              <w:bottom w:val="single" w:sz="4" w:space="0" w:color="auto"/>
              <w:right w:val="single" w:sz="4" w:space="0" w:color="auto"/>
            </w:tcBorders>
            <w:shd w:val="clear" w:color="auto" w:fill="auto"/>
            <w:noWrap/>
            <w:vAlign w:val="center"/>
          </w:tcPr>
          <w:p w14:paraId="4EC2B53D"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r>
      <w:tr w:rsidR="00711B20" w14:paraId="2D9C6416" w14:textId="77777777">
        <w:trPr>
          <w:trHeight w:val="90"/>
        </w:trPr>
        <w:tc>
          <w:tcPr>
            <w:tcW w:w="582" w:type="dxa"/>
            <w:vMerge/>
            <w:tcBorders>
              <w:top w:val="single" w:sz="4" w:space="0" w:color="auto"/>
              <w:left w:val="single" w:sz="4" w:space="0" w:color="auto"/>
              <w:bottom w:val="single" w:sz="4" w:space="0" w:color="000000"/>
              <w:right w:val="single" w:sz="4" w:space="0" w:color="000000"/>
            </w:tcBorders>
            <w:vAlign w:val="center"/>
          </w:tcPr>
          <w:p w14:paraId="59A09941" w14:textId="77777777" w:rsidR="00711B20" w:rsidRDefault="00711B20">
            <w:pPr>
              <w:widowControl/>
              <w:spacing w:line="360" w:lineRule="auto"/>
              <w:jc w:val="left"/>
              <w:rPr>
                <w:rFonts w:ascii="宋体" w:eastAsia="宋体" w:hAnsi="宋体" w:cs="宋体"/>
                <w:color w:val="000000"/>
                <w:kern w:val="0"/>
                <w:sz w:val="18"/>
                <w:szCs w:val="18"/>
              </w:rPr>
            </w:pPr>
          </w:p>
        </w:tc>
        <w:tc>
          <w:tcPr>
            <w:tcW w:w="3387" w:type="dxa"/>
            <w:gridSpan w:val="3"/>
            <w:tcBorders>
              <w:top w:val="nil"/>
              <w:left w:val="nil"/>
              <w:bottom w:val="single" w:sz="4" w:space="0" w:color="auto"/>
              <w:right w:val="single" w:sz="4" w:space="0" w:color="auto"/>
            </w:tcBorders>
            <w:shd w:val="clear" w:color="000000" w:fill="FFFFFF"/>
            <w:vAlign w:val="center"/>
          </w:tcPr>
          <w:p w14:paraId="012434B3" w14:textId="77777777" w:rsidR="00711B20" w:rsidRDefault="00926C4C">
            <w:pPr>
              <w:widowControl/>
              <w:spacing w:line="36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历史</w:t>
            </w:r>
          </w:p>
        </w:tc>
        <w:tc>
          <w:tcPr>
            <w:tcW w:w="613" w:type="dxa"/>
            <w:tcBorders>
              <w:top w:val="nil"/>
              <w:left w:val="nil"/>
              <w:bottom w:val="single" w:sz="4" w:space="0" w:color="auto"/>
              <w:right w:val="single" w:sz="4" w:space="0" w:color="auto"/>
            </w:tcBorders>
            <w:shd w:val="clear" w:color="auto" w:fill="auto"/>
            <w:noWrap/>
            <w:vAlign w:val="center"/>
          </w:tcPr>
          <w:p w14:paraId="65066196"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2 </w:t>
            </w:r>
          </w:p>
        </w:tc>
        <w:tc>
          <w:tcPr>
            <w:tcW w:w="687" w:type="dxa"/>
            <w:tcBorders>
              <w:top w:val="nil"/>
              <w:left w:val="nil"/>
              <w:bottom w:val="single" w:sz="4" w:space="0" w:color="auto"/>
              <w:right w:val="single" w:sz="4" w:space="0" w:color="auto"/>
            </w:tcBorders>
            <w:shd w:val="clear" w:color="auto" w:fill="auto"/>
            <w:noWrap/>
            <w:vAlign w:val="center"/>
          </w:tcPr>
          <w:p w14:paraId="40DA97ED"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36 </w:t>
            </w:r>
          </w:p>
        </w:tc>
        <w:tc>
          <w:tcPr>
            <w:tcW w:w="700" w:type="dxa"/>
            <w:tcBorders>
              <w:top w:val="nil"/>
              <w:left w:val="nil"/>
              <w:bottom w:val="single" w:sz="4" w:space="0" w:color="auto"/>
              <w:right w:val="single" w:sz="4" w:space="0" w:color="auto"/>
            </w:tcBorders>
            <w:shd w:val="clear" w:color="auto" w:fill="auto"/>
            <w:noWrap/>
            <w:vAlign w:val="center"/>
          </w:tcPr>
          <w:p w14:paraId="1D033BA3"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36</w:t>
            </w:r>
          </w:p>
        </w:tc>
        <w:tc>
          <w:tcPr>
            <w:tcW w:w="688" w:type="dxa"/>
            <w:tcBorders>
              <w:top w:val="nil"/>
              <w:left w:val="nil"/>
              <w:bottom w:val="single" w:sz="4" w:space="0" w:color="auto"/>
              <w:right w:val="single" w:sz="4" w:space="0" w:color="auto"/>
            </w:tcBorders>
            <w:shd w:val="clear" w:color="auto" w:fill="auto"/>
            <w:noWrap/>
            <w:vAlign w:val="center"/>
          </w:tcPr>
          <w:p w14:paraId="20139C35" w14:textId="77777777" w:rsidR="00711B20" w:rsidRDefault="00711B20">
            <w:pPr>
              <w:widowControl/>
              <w:spacing w:line="360" w:lineRule="auto"/>
              <w:jc w:val="center"/>
              <w:rPr>
                <w:rFonts w:ascii="宋体" w:eastAsia="宋体" w:hAnsi="宋体" w:cs="宋体"/>
                <w:color w:val="000000"/>
                <w:kern w:val="0"/>
                <w:sz w:val="18"/>
                <w:szCs w:val="18"/>
              </w:rPr>
            </w:pPr>
          </w:p>
        </w:tc>
        <w:tc>
          <w:tcPr>
            <w:tcW w:w="550" w:type="dxa"/>
            <w:tcBorders>
              <w:top w:val="nil"/>
              <w:left w:val="nil"/>
              <w:bottom w:val="single" w:sz="4" w:space="0" w:color="auto"/>
              <w:right w:val="single" w:sz="4" w:space="0" w:color="auto"/>
            </w:tcBorders>
            <w:shd w:val="clear" w:color="auto" w:fill="auto"/>
            <w:noWrap/>
            <w:vAlign w:val="center"/>
          </w:tcPr>
          <w:p w14:paraId="2B5C5560"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2　</w:t>
            </w:r>
          </w:p>
        </w:tc>
        <w:tc>
          <w:tcPr>
            <w:tcW w:w="575" w:type="dxa"/>
            <w:tcBorders>
              <w:top w:val="nil"/>
              <w:left w:val="nil"/>
              <w:bottom w:val="single" w:sz="4" w:space="0" w:color="auto"/>
              <w:right w:val="single" w:sz="4" w:space="0" w:color="auto"/>
            </w:tcBorders>
            <w:shd w:val="clear" w:color="auto" w:fill="auto"/>
            <w:noWrap/>
            <w:vAlign w:val="center"/>
          </w:tcPr>
          <w:p w14:paraId="10441F97"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62" w:type="dxa"/>
            <w:tcBorders>
              <w:top w:val="nil"/>
              <w:left w:val="nil"/>
              <w:bottom w:val="single" w:sz="4" w:space="0" w:color="auto"/>
              <w:right w:val="single" w:sz="4" w:space="0" w:color="auto"/>
            </w:tcBorders>
            <w:shd w:val="clear" w:color="auto" w:fill="auto"/>
            <w:noWrap/>
            <w:vAlign w:val="center"/>
          </w:tcPr>
          <w:p w14:paraId="207CA3EC"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75" w:type="dxa"/>
            <w:tcBorders>
              <w:top w:val="nil"/>
              <w:left w:val="nil"/>
              <w:bottom w:val="single" w:sz="4" w:space="0" w:color="auto"/>
              <w:right w:val="single" w:sz="4" w:space="0" w:color="auto"/>
            </w:tcBorders>
            <w:shd w:val="clear" w:color="auto" w:fill="auto"/>
            <w:noWrap/>
            <w:vAlign w:val="center"/>
          </w:tcPr>
          <w:p w14:paraId="68A953D2"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25" w:type="dxa"/>
            <w:tcBorders>
              <w:top w:val="nil"/>
              <w:left w:val="nil"/>
              <w:bottom w:val="single" w:sz="4" w:space="0" w:color="auto"/>
              <w:right w:val="single" w:sz="4" w:space="0" w:color="auto"/>
            </w:tcBorders>
            <w:shd w:val="clear" w:color="auto" w:fill="auto"/>
            <w:noWrap/>
            <w:vAlign w:val="center"/>
          </w:tcPr>
          <w:p w14:paraId="43019D3E"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625" w:type="dxa"/>
            <w:tcBorders>
              <w:top w:val="nil"/>
              <w:left w:val="nil"/>
              <w:bottom w:val="single" w:sz="4" w:space="0" w:color="auto"/>
              <w:right w:val="single" w:sz="4" w:space="0" w:color="auto"/>
            </w:tcBorders>
            <w:shd w:val="clear" w:color="auto" w:fill="auto"/>
            <w:noWrap/>
            <w:vAlign w:val="center"/>
          </w:tcPr>
          <w:p w14:paraId="2FFA3A54"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r>
      <w:tr w:rsidR="00711B20" w14:paraId="4FCE4757" w14:textId="77777777">
        <w:trPr>
          <w:trHeight w:val="450"/>
        </w:trPr>
        <w:tc>
          <w:tcPr>
            <w:tcW w:w="582" w:type="dxa"/>
            <w:vMerge/>
            <w:tcBorders>
              <w:top w:val="single" w:sz="4" w:space="0" w:color="auto"/>
              <w:left w:val="single" w:sz="4" w:space="0" w:color="auto"/>
              <w:bottom w:val="single" w:sz="4" w:space="0" w:color="000000"/>
              <w:right w:val="single" w:sz="4" w:space="0" w:color="000000"/>
            </w:tcBorders>
            <w:vAlign w:val="center"/>
          </w:tcPr>
          <w:p w14:paraId="63B862FA" w14:textId="77777777" w:rsidR="00711B20" w:rsidRDefault="00711B20">
            <w:pPr>
              <w:widowControl/>
              <w:spacing w:line="360" w:lineRule="auto"/>
              <w:jc w:val="left"/>
              <w:rPr>
                <w:rFonts w:ascii="宋体" w:eastAsia="宋体" w:hAnsi="宋体" w:cs="宋体"/>
                <w:color w:val="000000"/>
                <w:kern w:val="0"/>
                <w:sz w:val="18"/>
                <w:szCs w:val="18"/>
              </w:rPr>
            </w:pPr>
          </w:p>
        </w:tc>
        <w:tc>
          <w:tcPr>
            <w:tcW w:w="3387" w:type="dxa"/>
            <w:gridSpan w:val="3"/>
            <w:tcBorders>
              <w:top w:val="nil"/>
              <w:left w:val="nil"/>
              <w:bottom w:val="single" w:sz="4" w:space="0" w:color="auto"/>
              <w:right w:val="single" w:sz="4" w:space="0" w:color="auto"/>
            </w:tcBorders>
            <w:shd w:val="clear" w:color="000000" w:fill="FFFFFF"/>
            <w:vAlign w:val="center"/>
          </w:tcPr>
          <w:p w14:paraId="33B9F97F" w14:textId="77777777" w:rsidR="00711B20" w:rsidRDefault="00926C4C">
            <w:pPr>
              <w:widowControl/>
              <w:spacing w:line="36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信息技术</w:t>
            </w:r>
          </w:p>
        </w:tc>
        <w:tc>
          <w:tcPr>
            <w:tcW w:w="613" w:type="dxa"/>
            <w:tcBorders>
              <w:top w:val="nil"/>
              <w:left w:val="nil"/>
              <w:bottom w:val="single" w:sz="4" w:space="0" w:color="auto"/>
              <w:right w:val="single" w:sz="4" w:space="0" w:color="auto"/>
            </w:tcBorders>
            <w:shd w:val="clear" w:color="auto" w:fill="auto"/>
            <w:noWrap/>
            <w:vAlign w:val="center"/>
          </w:tcPr>
          <w:p w14:paraId="00A54D77"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6 </w:t>
            </w:r>
          </w:p>
        </w:tc>
        <w:tc>
          <w:tcPr>
            <w:tcW w:w="687" w:type="dxa"/>
            <w:tcBorders>
              <w:top w:val="nil"/>
              <w:left w:val="nil"/>
              <w:bottom w:val="single" w:sz="4" w:space="0" w:color="auto"/>
              <w:right w:val="single" w:sz="4" w:space="0" w:color="auto"/>
            </w:tcBorders>
            <w:shd w:val="clear" w:color="auto" w:fill="auto"/>
            <w:noWrap/>
            <w:vAlign w:val="center"/>
          </w:tcPr>
          <w:p w14:paraId="609976EA"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108 </w:t>
            </w:r>
          </w:p>
        </w:tc>
        <w:tc>
          <w:tcPr>
            <w:tcW w:w="700" w:type="dxa"/>
            <w:tcBorders>
              <w:top w:val="nil"/>
              <w:left w:val="nil"/>
              <w:bottom w:val="single" w:sz="4" w:space="0" w:color="auto"/>
              <w:right w:val="single" w:sz="4" w:space="0" w:color="auto"/>
            </w:tcBorders>
            <w:shd w:val="clear" w:color="auto" w:fill="auto"/>
            <w:noWrap/>
            <w:vAlign w:val="center"/>
          </w:tcPr>
          <w:p w14:paraId="7A73E10C"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54</w:t>
            </w:r>
          </w:p>
        </w:tc>
        <w:tc>
          <w:tcPr>
            <w:tcW w:w="688" w:type="dxa"/>
            <w:tcBorders>
              <w:top w:val="nil"/>
              <w:left w:val="nil"/>
              <w:bottom w:val="single" w:sz="4" w:space="0" w:color="auto"/>
              <w:right w:val="single" w:sz="4" w:space="0" w:color="auto"/>
            </w:tcBorders>
            <w:shd w:val="clear" w:color="auto" w:fill="auto"/>
            <w:noWrap/>
            <w:vAlign w:val="center"/>
          </w:tcPr>
          <w:p w14:paraId="4A8D8032"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54</w:t>
            </w:r>
          </w:p>
        </w:tc>
        <w:tc>
          <w:tcPr>
            <w:tcW w:w="550" w:type="dxa"/>
            <w:tcBorders>
              <w:top w:val="nil"/>
              <w:left w:val="nil"/>
              <w:bottom w:val="single" w:sz="4" w:space="0" w:color="auto"/>
              <w:right w:val="single" w:sz="4" w:space="0" w:color="auto"/>
            </w:tcBorders>
            <w:shd w:val="clear" w:color="auto" w:fill="auto"/>
            <w:noWrap/>
            <w:vAlign w:val="center"/>
          </w:tcPr>
          <w:p w14:paraId="317BDB4D"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4 </w:t>
            </w:r>
          </w:p>
        </w:tc>
        <w:tc>
          <w:tcPr>
            <w:tcW w:w="575" w:type="dxa"/>
            <w:tcBorders>
              <w:top w:val="nil"/>
              <w:left w:val="nil"/>
              <w:bottom w:val="single" w:sz="4" w:space="0" w:color="auto"/>
              <w:right w:val="single" w:sz="4" w:space="0" w:color="auto"/>
            </w:tcBorders>
            <w:shd w:val="clear" w:color="auto" w:fill="auto"/>
            <w:noWrap/>
            <w:vAlign w:val="center"/>
          </w:tcPr>
          <w:p w14:paraId="7798EA57"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2　</w:t>
            </w:r>
          </w:p>
        </w:tc>
        <w:tc>
          <w:tcPr>
            <w:tcW w:w="562" w:type="dxa"/>
            <w:tcBorders>
              <w:top w:val="nil"/>
              <w:left w:val="nil"/>
              <w:bottom w:val="single" w:sz="4" w:space="0" w:color="auto"/>
              <w:right w:val="single" w:sz="4" w:space="0" w:color="auto"/>
            </w:tcBorders>
            <w:shd w:val="clear" w:color="auto" w:fill="auto"/>
            <w:noWrap/>
            <w:vAlign w:val="center"/>
          </w:tcPr>
          <w:p w14:paraId="406315D9"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75" w:type="dxa"/>
            <w:tcBorders>
              <w:top w:val="nil"/>
              <w:left w:val="nil"/>
              <w:bottom w:val="single" w:sz="4" w:space="0" w:color="auto"/>
              <w:right w:val="single" w:sz="4" w:space="0" w:color="auto"/>
            </w:tcBorders>
            <w:shd w:val="clear" w:color="auto" w:fill="auto"/>
            <w:noWrap/>
            <w:vAlign w:val="center"/>
          </w:tcPr>
          <w:p w14:paraId="344A049E"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25" w:type="dxa"/>
            <w:tcBorders>
              <w:top w:val="nil"/>
              <w:left w:val="nil"/>
              <w:bottom w:val="single" w:sz="4" w:space="0" w:color="auto"/>
              <w:right w:val="single" w:sz="4" w:space="0" w:color="auto"/>
            </w:tcBorders>
            <w:shd w:val="clear" w:color="auto" w:fill="auto"/>
            <w:noWrap/>
            <w:vAlign w:val="center"/>
          </w:tcPr>
          <w:p w14:paraId="169FF2A0"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625" w:type="dxa"/>
            <w:tcBorders>
              <w:top w:val="nil"/>
              <w:left w:val="nil"/>
              <w:bottom w:val="single" w:sz="4" w:space="0" w:color="auto"/>
              <w:right w:val="single" w:sz="4" w:space="0" w:color="auto"/>
            </w:tcBorders>
            <w:shd w:val="clear" w:color="auto" w:fill="auto"/>
            <w:noWrap/>
            <w:vAlign w:val="center"/>
          </w:tcPr>
          <w:p w14:paraId="112B93B5"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r>
      <w:tr w:rsidR="00711B20" w14:paraId="1CA2DC69" w14:textId="77777777">
        <w:trPr>
          <w:trHeight w:val="450"/>
        </w:trPr>
        <w:tc>
          <w:tcPr>
            <w:tcW w:w="582" w:type="dxa"/>
            <w:vMerge/>
            <w:tcBorders>
              <w:top w:val="single" w:sz="4" w:space="0" w:color="auto"/>
              <w:left w:val="single" w:sz="4" w:space="0" w:color="auto"/>
              <w:bottom w:val="single" w:sz="4" w:space="0" w:color="000000"/>
              <w:right w:val="single" w:sz="4" w:space="0" w:color="000000"/>
            </w:tcBorders>
            <w:vAlign w:val="center"/>
          </w:tcPr>
          <w:p w14:paraId="3793C479" w14:textId="77777777" w:rsidR="00711B20" w:rsidRDefault="00711B20">
            <w:pPr>
              <w:widowControl/>
              <w:spacing w:line="360" w:lineRule="auto"/>
              <w:jc w:val="left"/>
              <w:rPr>
                <w:rFonts w:ascii="宋体" w:eastAsia="宋体" w:hAnsi="宋体" w:cs="宋体"/>
                <w:color w:val="000000"/>
                <w:kern w:val="0"/>
                <w:sz w:val="18"/>
                <w:szCs w:val="18"/>
              </w:rPr>
            </w:pPr>
          </w:p>
        </w:tc>
        <w:tc>
          <w:tcPr>
            <w:tcW w:w="3387" w:type="dxa"/>
            <w:gridSpan w:val="3"/>
            <w:tcBorders>
              <w:top w:val="nil"/>
              <w:left w:val="nil"/>
              <w:bottom w:val="single" w:sz="4" w:space="0" w:color="auto"/>
              <w:right w:val="single" w:sz="4" w:space="0" w:color="auto"/>
            </w:tcBorders>
            <w:shd w:val="clear" w:color="auto" w:fill="F2DCDC" w:themeFill="accent2" w:themeFillTint="32"/>
            <w:vAlign w:val="center"/>
          </w:tcPr>
          <w:p w14:paraId="3AE53711" w14:textId="77777777" w:rsidR="00711B20" w:rsidRDefault="00926C4C">
            <w:pPr>
              <w:widowControl/>
              <w:spacing w:line="360" w:lineRule="auto"/>
              <w:jc w:val="right"/>
              <w:rPr>
                <w:rFonts w:ascii="宋体" w:eastAsia="宋体" w:hAnsi="宋体" w:cs="宋体"/>
                <w:color w:val="000000"/>
                <w:kern w:val="0"/>
                <w:sz w:val="18"/>
                <w:szCs w:val="18"/>
              </w:rPr>
            </w:pPr>
            <w:r>
              <w:rPr>
                <w:rFonts w:ascii="宋体" w:eastAsia="宋体" w:hAnsi="宋体" w:cs="宋体" w:hint="eastAsia"/>
                <w:color w:val="000000"/>
                <w:kern w:val="0"/>
                <w:sz w:val="18"/>
                <w:szCs w:val="18"/>
              </w:rPr>
              <w:t>公共基础课小计</w:t>
            </w:r>
          </w:p>
        </w:tc>
        <w:tc>
          <w:tcPr>
            <w:tcW w:w="613" w:type="dxa"/>
            <w:tcBorders>
              <w:top w:val="nil"/>
              <w:left w:val="nil"/>
              <w:bottom w:val="single" w:sz="4" w:space="0" w:color="auto"/>
              <w:right w:val="single" w:sz="4" w:space="0" w:color="auto"/>
            </w:tcBorders>
            <w:shd w:val="clear" w:color="auto" w:fill="F2DCDC" w:themeFill="accent2" w:themeFillTint="32"/>
            <w:noWrap/>
            <w:vAlign w:val="center"/>
          </w:tcPr>
          <w:p w14:paraId="067E4A3E"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58 </w:t>
            </w:r>
          </w:p>
        </w:tc>
        <w:tc>
          <w:tcPr>
            <w:tcW w:w="687" w:type="dxa"/>
            <w:tcBorders>
              <w:top w:val="nil"/>
              <w:left w:val="nil"/>
              <w:bottom w:val="single" w:sz="4" w:space="0" w:color="auto"/>
              <w:right w:val="single" w:sz="4" w:space="0" w:color="auto"/>
            </w:tcBorders>
            <w:shd w:val="clear" w:color="auto" w:fill="F2DCDC" w:themeFill="accent2" w:themeFillTint="32"/>
            <w:noWrap/>
            <w:vAlign w:val="center"/>
          </w:tcPr>
          <w:p w14:paraId="35F2CF71"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1044</w:t>
            </w:r>
          </w:p>
        </w:tc>
        <w:tc>
          <w:tcPr>
            <w:tcW w:w="700" w:type="dxa"/>
            <w:tcBorders>
              <w:top w:val="nil"/>
              <w:left w:val="nil"/>
              <w:bottom w:val="single" w:sz="4" w:space="0" w:color="auto"/>
              <w:right w:val="single" w:sz="4" w:space="0" w:color="auto"/>
            </w:tcBorders>
            <w:shd w:val="clear" w:color="auto" w:fill="F2DCDC" w:themeFill="accent2" w:themeFillTint="32"/>
            <w:noWrap/>
            <w:vAlign w:val="center"/>
          </w:tcPr>
          <w:p w14:paraId="3F0CEE41"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810</w:t>
            </w:r>
          </w:p>
        </w:tc>
        <w:tc>
          <w:tcPr>
            <w:tcW w:w="688" w:type="dxa"/>
            <w:tcBorders>
              <w:top w:val="nil"/>
              <w:left w:val="nil"/>
              <w:bottom w:val="single" w:sz="4" w:space="0" w:color="auto"/>
              <w:right w:val="single" w:sz="4" w:space="0" w:color="auto"/>
            </w:tcBorders>
            <w:shd w:val="clear" w:color="auto" w:fill="F2DCDC" w:themeFill="accent2" w:themeFillTint="32"/>
            <w:noWrap/>
            <w:vAlign w:val="center"/>
          </w:tcPr>
          <w:p w14:paraId="6E1D0309"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234</w:t>
            </w:r>
          </w:p>
        </w:tc>
        <w:tc>
          <w:tcPr>
            <w:tcW w:w="550" w:type="dxa"/>
            <w:tcBorders>
              <w:top w:val="nil"/>
              <w:left w:val="nil"/>
              <w:bottom w:val="single" w:sz="4" w:space="0" w:color="auto"/>
              <w:right w:val="single" w:sz="4" w:space="0" w:color="auto"/>
            </w:tcBorders>
            <w:shd w:val="clear" w:color="auto" w:fill="F2DCDC" w:themeFill="accent2" w:themeFillTint="32"/>
            <w:noWrap/>
            <w:vAlign w:val="center"/>
          </w:tcPr>
          <w:p w14:paraId="6A0A5EC9"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75" w:type="dxa"/>
            <w:tcBorders>
              <w:top w:val="nil"/>
              <w:left w:val="nil"/>
              <w:bottom w:val="single" w:sz="4" w:space="0" w:color="auto"/>
              <w:right w:val="single" w:sz="4" w:space="0" w:color="auto"/>
            </w:tcBorders>
            <w:shd w:val="clear" w:color="auto" w:fill="F2DCDC" w:themeFill="accent2" w:themeFillTint="32"/>
            <w:noWrap/>
            <w:vAlign w:val="center"/>
          </w:tcPr>
          <w:p w14:paraId="2AE3423A"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62" w:type="dxa"/>
            <w:tcBorders>
              <w:top w:val="nil"/>
              <w:left w:val="nil"/>
              <w:bottom w:val="single" w:sz="4" w:space="0" w:color="auto"/>
              <w:right w:val="single" w:sz="4" w:space="0" w:color="auto"/>
            </w:tcBorders>
            <w:shd w:val="clear" w:color="auto" w:fill="F2DCDC" w:themeFill="accent2" w:themeFillTint="32"/>
            <w:noWrap/>
            <w:vAlign w:val="center"/>
          </w:tcPr>
          <w:p w14:paraId="6B70728D"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75" w:type="dxa"/>
            <w:tcBorders>
              <w:top w:val="nil"/>
              <w:left w:val="nil"/>
              <w:bottom w:val="single" w:sz="4" w:space="0" w:color="auto"/>
              <w:right w:val="single" w:sz="4" w:space="0" w:color="auto"/>
            </w:tcBorders>
            <w:shd w:val="clear" w:color="auto" w:fill="F2DCDC" w:themeFill="accent2" w:themeFillTint="32"/>
            <w:noWrap/>
            <w:vAlign w:val="center"/>
          </w:tcPr>
          <w:p w14:paraId="53E77000"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25" w:type="dxa"/>
            <w:tcBorders>
              <w:top w:val="nil"/>
              <w:left w:val="nil"/>
              <w:bottom w:val="single" w:sz="4" w:space="0" w:color="auto"/>
              <w:right w:val="single" w:sz="4" w:space="0" w:color="auto"/>
            </w:tcBorders>
            <w:shd w:val="clear" w:color="auto" w:fill="F2DCDC" w:themeFill="accent2" w:themeFillTint="32"/>
            <w:noWrap/>
            <w:vAlign w:val="center"/>
          </w:tcPr>
          <w:p w14:paraId="70C095AD"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625" w:type="dxa"/>
            <w:tcBorders>
              <w:top w:val="nil"/>
              <w:left w:val="nil"/>
              <w:bottom w:val="single" w:sz="4" w:space="0" w:color="auto"/>
              <w:right w:val="single" w:sz="4" w:space="0" w:color="auto"/>
            </w:tcBorders>
            <w:shd w:val="clear" w:color="auto" w:fill="F2DCDC" w:themeFill="accent2" w:themeFillTint="32"/>
            <w:noWrap/>
            <w:vAlign w:val="center"/>
          </w:tcPr>
          <w:p w14:paraId="273AFA58"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r>
      <w:tr w:rsidR="00711B20" w14:paraId="29723A88" w14:textId="77777777">
        <w:trPr>
          <w:trHeight w:val="450"/>
        </w:trPr>
        <w:tc>
          <w:tcPr>
            <w:tcW w:w="582" w:type="dxa"/>
            <w:vMerge w:val="restart"/>
            <w:tcBorders>
              <w:top w:val="single" w:sz="4" w:space="0" w:color="auto"/>
              <w:left w:val="single" w:sz="4" w:space="0" w:color="auto"/>
              <w:right w:val="single" w:sz="4" w:space="0" w:color="000000"/>
            </w:tcBorders>
            <w:vAlign w:val="center"/>
          </w:tcPr>
          <w:p w14:paraId="2EEE64D6"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专业技能课</w:t>
            </w:r>
          </w:p>
        </w:tc>
        <w:tc>
          <w:tcPr>
            <w:tcW w:w="740" w:type="dxa"/>
            <w:vMerge w:val="restart"/>
            <w:tcBorders>
              <w:top w:val="nil"/>
              <w:left w:val="nil"/>
              <w:right w:val="single" w:sz="4" w:space="0" w:color="auto"/>
            </w:tcBorders>
            <w:shd w:val="clear" w:color="000000" w:fill="FFFFFF"/>
            <w:vAlign w:val="center"/>
          </w:tcPr>
          <w:p w14:paraId="0A9F4488"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专业基础课</w:t>
            </w:r>
          </w:p>
        </w:tc>
        <w:tc>
          <w:tcPr>
            <w:tcW w:w="2647" w:type="dxa"/>
            <w:gridSpan w:val="2"/>
            <w:tcBorders>
              <w:top w:val="nil"/>
              <w:left w:val="nil"/>
              <w:bottom w:val="single" w:sz="4" w:space="0" w:color="auto"/>
              <w:right w:val="single" w:sz="4" w:space="0" w:color="auto"/>
            </w:tcBorders>
            <w:shd w:val="clear" w:color="000000" w:fill="FFFFFF"/>
            <w:vAlign w:val="center"/>
          </w:tcPr>
          <w:p w14:paraId="1B14C045" w14:textId="77777777" w:rsidR="00711B20" w:rsidRDefault="00926C4C">
            <w:pPr>
              <w:widowControl/>
              <w:spacing w:line="36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市场营销基础</w:t>
            </w:r>
          </w:p>
        </w:tc>
        <w:tc>
          <w:tcPr>
            <w:tcW w:w="613" w:type="dxa"/>
            <w:tcBorders>
              <w:top w:val="nil"/>
              <w:left w:val="nil"/>
              <w:bottom w:val="single" w:sz="4" w:space="0" w:color="auto"/>
              <w:right w:val="single" w:sz="4" w:space="0" w:color="auto"/>
            </w:tcBorders>
            <w:shd w:val="clear" w:color="auto" w:fill="auto"/>
            <w:noWrap/>
            <w:vAlign w:val="center"/>
          </w:tcPr>
          <w:p w14:paraId="0620C6A6"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4</w:t>
            </w:r>
          </w:p>
        </w:tc>
        <w:tc>
          <w:tcPr>
            <w:tcW w:w="687" w:type="dxa"/>
            <w:tcBorders>
              <w:top w:val="nil"/>
              <w:left w:val="nil"/>
              <w:bottom w:val="single" w:sz="4" w:space="0" w:color="auto"/>
              <w:right w:val="single" w:sz="4" w:space="0" w:color="auto"/>
            </w:tcBorders>
            <w:shd w:val="clear" w:color="auto" w:fill="auto"/>
            <w:noWrap/>
            <w:vAlign w:val="center"/>
          </w:tcPr>
          <w:p w14:paraId="32718EE5"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72</w:t>
            </w:r>
          </w:p>
        </w:tc>
        <w:tc>
          <w:tcPr>
            <w:tcW w:w="700" w:type="dxa"/>
            <w:tcBorders>
              <w:top w:val="nil"/>
              <w:left w:val="nil"/>
              <w:bottom w:val="single" w:sz="4" w:space="0" w:color="auto"/>
              <w:right w:val="single" w:sz="4" w:space="0" w:color="auto"/>
            </w:tcBorders>
            <w:shd w:val="clear" w:color="auto" w:fill="auto"/>
            <w:noWrap/>
            <w:vAlign w:val="center"/>
          </w:tcPr>
          <w:p w14:paraId="4983B0B2"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36</w:t>
            </w:r>
          </w:p>
        </w:tc>
        <w:tc>
          <w:tcPr>
            <w:tcW w:w="688" w:type="dxa"/>
            <w:tcBorders>
              <w:top w:val="nil"/>
              <w:left w:val="nil"/>
              <w:bottom w:val="single" w:sz="4" w:space="0" w:color="auto"/>
              <w:right w:val="single" w:sz="4" w:space="0" w:color="auto"/>
            </w:tcBorders>
            <w:shd w:val="clear" w:color="auto" w:fill="auto"/>
            <w:noWrap/>
            <w:vAlign w:val="center"/>
          </w:tcPr>
          <w:p w14:paraId="5C1E7DC5"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36</w:t>
            </w:r>
          </w:p>
        </w:tc>
        <w:tc>
          <w:tcPr>
            <w:tcW w:w="550" w:type="dxa"/>
            <w:tcBorders>
              <w:top w:val="nil"/>
              <w:left w:val="nil"/>
              <w:bottom w:val="single" w:sz="4" w:space="0" w:color="auto"/>
              <w:right w:val="single" w:sz="4" w:space="0" w:color="auto"/>
            </w:tcBorders>
            <w:shd w:val="clear" w:color="auto" w:fill="auto"/>
            <w:noWrap/>
            <w:vAlign w:val="center"/>
          </w:tcPr>
          <w:p w14:paraId="18CBD7FE"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4</w:t>
            </w:r>
          </w:p>
        </w:tc>
        <w:tc>
          <w:tcPr>
            <w:tcW w:w="575" w:type="dxa"/>
            <w:tcBorders>
              <w:top w:val="nil"/>
              <w:left w:val="nil"/>
              <w:bottom w:val="single" w:sz="4" w:space="0" w:color="auto"/>
              <w:right w:val="single" w:sz="4" w:space="0" w:color="auto"/>
            </w:tcBorders>
            <w:shd w:val="clear" w:color="auto" w:fill="auto"/>
            <w:noWrap/>
            <w:vAlign w:val="center"/>
          </w:tcPr>
          <w:p w14:paraId="5F29F48D" w14:textId="77777777" w:rsidR="00711B20" w:rsidRDefault="00711B20">
            <w:pPr>
              <w:widowControl/>
              <w:spacing w:line="360" w:lineRule="auto"/>
              <w:jc w:val="center"/>
              <w:rPr>
                <w:rFonts w:ascii="宋体" w:eastAsia="宋体" w:hAnsi="宋体" w:cs="宋体"/>
                <w:color w:val="000000"/>
                <w:kern w:val="0"/>
                <w:sz w:val="18"/>
                <w:szCs w:val="18"/>
              </w:rPr>
            </w:pPr>
          </w:p>
        </w:tc>
        <w:tc>
          <w:tcPr>
            <w:tcW w:w="562" w:type="dxa"/>
            <w:tcBorders>
              <w:top w:val="nil"/>
              <w:left w:val="nil"/>
              <w:bottom w:val="single" w:sz="4" w:space="0" w:color="auto"/>
              <w:right w:val="single" w:sz="4" w:space="0" w:color="auto"/>
            </w:tcBorders>
            <w:shd w:val="clear" w:color="auto" w:fill="auto"/>
            <w:noWrap/>
            <w:vAlign w:val="center"/>
          </w:tcPr>
          <w:p w14:paraId="6797B7C9" w14:textId="77777777" w:rsidR="00711B20" w:rsidRDefault="00711B20">
            <w:pPr>
              <w:widowControl/>
              <w:spacing w:line="360" w:lineRule="auto"/>
              <w:jc w:val="center"/>
              <w:rPr>
                <w:rFonts w:ascii="宋体" w:eastAsia="宋体" w:hAnsi="宋体" w:cs="宋体"/>
                <w:color w:val="000000"/>
                <w:kern w:val="0"/>
                <w:sz w:val="18"/>
                <w:szCs w:val="18"/>
              </w:rPr>
            </w:pPr>
          </w:p>
        </w:tc>
        <w:tc>
          <w:tcPr>
            <w:tcW w:w="575" w:type="dxa"/>
            <w:tcBorders>
              <w:top w:val="nil"/>
              <w:left w:val="nil"/>
              <w:bottom w:val="single" w:sz="4" w:space="0" w:color="auto"/>
              <w:right w:val="single" w:sz="4" w:space="0" w:color="auto"/>
            </w:tcBorders>
            <w:shd w:val="clear" w:color="auto" w:fill="auto"/>
            <w:noWrap/>
            <w:vAlign w:val="center"/>
          </w:tcPr>
          <w:p w14:paraId="42728FCF" w14:textId="77777777" w:rsidR="00711B20" w:rsidRDefault="00711B20">
            <w:pPr>
              <w:widowControl/>
              <w:spacing w:line="360" w:lineRule="auto"/>
              <w:jc w:val="center"/>
              <w:rPr>
                <w:rFonts w:ascii="宋体" w:eastAsia="宋体" w:hAnsi="宋体" w:cs="宋体"/>
                <w:color w:val="000000"/>
                <w:kern w:val="0"/>
                <w:sz w:val="18"/>
                <w:szCs w:val="18"/>
              </w:rPr>
            </w:pPr>
          </w:p>
        </w:tc>
        <w:tc>
          <w:tcPr>
            <w:tcW w:w="525" w:type="dxa"/>
            <w:tcBorders>
              <w:top w:val="nil"/>
              <w:left w:val="nil"/>
              <w:bottom w:val="single" w:sz="4" w:space="0" w:color="auto"/>
              <w:right w:val="single" w:sz="4" w:space="0" w:color="auto"/>
            </w:tcBorders>
            <w:shd w:val="clear" w:color="auto" w:fill="auto"/>
            <w:noWrap/>
            <w:vAlign w:val="center"/>
          </w:tcPr>
          <w:p w14:paraId="4003C05B" w14:textId="77777777" w:rsidR="00711B20" w:rsidRDefault="00711B20">
            <w:pPr>
              <w:widowControl/>
              <w:spacing w:line="360" w:lineRule="auto"/>
              <w:jc w:val="center"/>
              <w:rPr>
                <w:rFonts w:ascii="宋体" w:eastAsia="宋体" w:hAnsi="宋体" w:cs="宋体"/>
                <w:color w:val="000000"/>
                <w:kern w:val="0"/>
                <w:sz w:val="18"/>
                <w:szCs w:val="18"/>
              </w:rPr>
            </w:pPr>
          </w:p>
        </w:tc>
        <w:tc>
          <w:tcPr>
            <w:tcW w:w="625" w:type="dxa"/>
            <w:tcBorders>
              <w:top w:val="nil"/>
              <w:left w:val="nil"/>
              <w:bottom w:val="single" w:sz="4" w:space="0" w:color="auto"/>
              <w:right w:val="single" w:sz="4" w:space="0" w:color="auto"/>
            </w:tcBorders>
            <w:shd w:val="clear" w:color="auto" w:fill="auto"/>
            <w:noWrap/>
            <w:vAlign w:val="center"/>
          </w:tcPr>
          <w:p w14:paraId="6AF739D3" w14:textId="77777777" w:rsidR="00711B20" w:rsidRDefault="00711B20">
            <w:pPr>
              <w:widowControl/>
              <w:spacing w:line="360" w:lineRule="auto"/>
              <w:jc w:val="center"/>
              <w:rPr>
                <w:rFonts w:ascii="宋体" w:eastAsia="宋体" w:hAnsi="宋体" w:cs="宋体"/>
                <w:color w:val="000000"/>
                <w:kern w:val="0"/>
                <w:sz w:val="18"/>
                <w:szCs w:val="18"/>
              </w:rPr>
            </w:pPr>
          </w:p>
        </w:tc>
      </w:tr>
      <w:tr w:rsidR="00711B20" w14:paraId="4A51F8C2" w14:textId="77777777">
        <w:trPr>
          <w:trHeight w:val="450"/>
        </w:trPr>
        <w:tc>
          <w:tcPr>
            <w:tcW w:w="582" w:type="dxa"/>
            <w:vMerge/>
            <w:tcBorders>
              <w:left w:val="single" w:sz="4" w:space="0" w:color="auto"/>
              <w:right w:val="single" w:sz="4" w:space="0" w:color="000000"/>
            </w:tcBorders>
            <w:vAlign w:val="center"/>
          </w:tcPr>
          <w:p w14:paraId="1E3C3605" w14:textId="77777777" w:rsidR="00711B20" w:rsidRDefault="00711B20">
            <w:pPr>
              <w:widowControl/>
              <w:spacing w:line="360" w:lineRule="auto"/>
              <w:jc w:val="left"/>
              <w:rPr>
                <w:rFonts w:ascii="宋体" w:eastAsia="宋体" w:hAnsi="宋体" w:cs="宋体"/>
                <w:color w:val="000000"/>
                <w:kern w:val="0"/>
                <w:sz w:val="18"/>
                <w:szCs w:val="18"/>
              </w:rPr>
            </w:pPr>
          </w:p>
        </w:tc>
        <w:tc>
          <w:tcPr>
            <w:tcW w:w="740" w:type="dxa"/>
            <w:vMerge/>
            <w:tcBorders>
              <w:left w:val="nil"/>
              <w:right w:val="single" w:sz="4" w:space="0" w:color="auto"/>
            </w:tcBorders>
            <w:shd w:val="clear" w:color="000000" w:fill="FFFFFF"/>
            <w:vAlign w:val="center"/>
          </w:tcPr>
          <w:p w14:paraId="06F123A7" w14:textId="77777777" w:rsidR="00711B20" w:rsidRDefault="00711B20">
            <w:pPr>
              <w:widowControl/>
              <w:spacing w:line="360" w:lineRule="auto"/>
              <w:jc w:val="left"/>
              <w:rPr>
                <w:rFonts w:ascii="宋体" w:eastAsia="宋体" w:hAnsi="宋体" w:cs="宋体"/>
                <w:color w:val="000000"/>
                <w:kern w:val="0"/>
                <w:sz w:val="18"/>
                <w:szCs w:val="18"/>
              </w:rPr>
            </w:pPr>
          </w:p>
        </w:tc>
        <w:tc>
          <w:tcPr>
            <w:tcW w:w="2647" w:type="dxa"/>
            <w:gridSpan w:val="2"/>
            <w:tcBorders>
              <w:top w:val="nil"/>
              <w:left w:val="nil"/>
              <w:bottom w:val="single" w:sz="4" w:space="0" w:color="auto"/>
              <w:right w:val="single" w:sz="4" w:space="0" w:color="auto"/>
            </w:tcBorders>
            <w:shd w:val="clear" w:color="000000" w:fill="FFFFFF"/>
            <w:vAlign w:val="center"/>
          </w:tcPr>
          <w:p w14:paraId="6BF17C3B" w14:textId="77777777" w:rsidR="00711B20" w:rsidRDefault="00926C4C">
            <w:pPr>
              <w:widowControl/>
              <w:spacing w:line="36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消费者心理分析基础</w:t>
            </w:r>
          </w:p>
        </w:tc>
        <w:tc>
          <w:tcPr>
            <w:tcW w:w="613" w:type="dxa"/>
            <w:tcBorders>
              <w:top w:val="nil"/>
              <w:left w:val="nil"/>
              <w:bottom w:val="single" w:sz="4" w:space="0" w:color="auto"/>
              <w:right w:val="single" w:sz="4" w:space="0" w:color="auto"/>
            </w:tcBorders>
            <w:shd w:val="clear" w:color="auto" w:fill="auto"/>
            <w:noWrap/>
            <w:vAlign w:val="center"/>
          </w:tcPr>
          <w:p w14:paraId="2A37D6FA"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4</w:t>
            </w:r>
          </w:p>
        </w:tc>
        <w:tc>
          <w:tcPr>
            <w:tcW w:w="687" w:type="dxa"/>
            <w:tcBorders>
              <w:top w:val="nil"/>
              <w:left w:val="nil"/>
              <w:bottom w:val="single" w:sz="4" w:space="0" w:color="auto"/>
              <w:right w:val="single" w:sz="4" w:space="0" w:color="auto"/>
            </w:tcBorders>
            <w:shd w:val="clear" w:color="auto" w:fill="auto"/>
            <w:noWrap/>
            <w:vAlign w:val="center"/>
          </w:tcPr>
          <w:p w14:paraId="3B3EEBE5"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72</w:t>
            </w:r>
          </w:p>
        </w:tc>
        <w:tc>
          <w:tcPr>
            <w:tcW w:w="700" w:type="dxa"/>
            <w:tcBorders>
              <w:top w:val="nil"/>
              <w:left w:val="nil"/>
              <w:bottom w:val="single" w:sz="4" w:space="0" w:color="auto"/>
              <w:right w:val="single" w:sz="4" w:space="0" w:color="auto"/>
            </w:tcBorders>
            <w:shd w:val="clear" w:color="auto" w:fill="auto"/>
            <w:noWrap/>
            <w:vAlign w:val="center"/>
          </w:tcPr>
          <w:p w14:paraId="77EC7712"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36</w:t>
            </w:r>
          </w:p>
        </w:tc>
        <w:tc>
          <w:tcPr>
            <w:tcW w:w="688" w:type="dxa"/>
            <w:tcBorders>
              <w:top w:val="nil"/>
              <w:left w:val="nil"/>
              <w:bottom w:val="single" w:sz="4" w:space="0" w:color="auto"/>
              <w:right w:val="single" w:sz="4" w:space="0" w:color="auto"/>
            </w:tcBorders>
            <w:shd w:val="clear" w:color="auto" w:fill="auto"/>
            <w:noWrap/>
            <w:vAlign w:val="center"/>
          </w:tcPr>
          <w:p w14:paraId="45A0E74C"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36</w:t>
            </w:r>
          </w:p>
        </w:tc>
        <w:tc>
          <w:tcPr>
            <w:tcW w:w="550" w:type="dxa"/>
            <w:tcBorders>
              <w:top w:val="nil"/>
              <w:left w:val="nil"/>
              <w:bottom w:val="single" w:sz="4" w:space="0" w:color="auto"/>
              <w:right w:val="single" w:sz="4" w:space="0" w:color="auto"/>
            </w:tcBorders>
            <w:shd w:val="clear" w:color="auto" w:fill="auto"/>
            <w:noWrap/>
            <w:vAlign w:val="center"/>
          </w:tcPr>
          <w:p w14:paraId="48D62EE4" w14:textId="77777777" w:rsidR="00711B20" w:rsidRDefault="00711B20">
            <w:pPr>
              <w:widowControl/>
              <w:spacing w:line="360" w:lineRule="auto"/>
              <w:jc w:val="center"/>
              <w:rPr>
                <w:rFonts w:ascii="宋体" w:eastAsia="宋体" w:hAnsi="宋体" w:cs="宋体"/>
                <w:color w:val="000000"/>
                <w:kern w:val="0"/>
                <w:sz w:val="18"/>
                <w:szCs w:val="18"/>
              </w:rPr>
            </w:pPr>
          </w:p>
        </w:tc>
        <w:tc>
          <w:tcPr>
            <w:tcW w:w="575" w:type="dxa"/>
            <w:tcBorders>
              <w:top w:val="nil"/>
              <w:left w:val="nil"/>
              <w:bottom w:val="single" w:sz="4" w:space="0" w:color="auto"/>
              <w:right w:val="single" w:sz="4" w:space="0" w:color="auto"/>
            </w:tcBorders>
            <w:shd w:val="clear" w:color="auto" w:fill="auto"/>
            <w:noWrap/>
            <w:vAlign w:val="center"/>
          </w:tcPr>
          <w:p w14:paraId="5BD1CA53"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4</w:t>
            </w:r>
          </w:p>
        </w:tc>
        <w:tc>
          <w:tcPr>
            <w:tcW w:w="562" w:type="dxa"/>
            <w:tcBorders>
              <w:top w:val="nil"/>
              <w:left w:val="nil"/>
              <w:bottom w:val="single" w:sz="4" w:space="0" w:color="auto"/>
              <w:right w:val="single" w:sz="4" w:space="0" w:color="auto"/>
            </w:tcBorders>
            <w:shd w:val="clear" w:color="auto" w:fill="auto"/>
            <w:noWrap/>
            <w:vAlign w:val="center"/>
          </w:tcPr>
          <w:p w14:paraId="1A4BC8C4" w14:textId="77777777" w:rsidR="00711B20" w:rsidRDefault="00711B20">
            <w:pPr>
              <w:widowControl/>
              <w:spacing w:line="360" w:lineRule="auto"/>
              <w:jc w:val="center"/>
              <w:rPr>
                <w:rFonts w:ascii="宋体" w:eastAsia="宋体" w:hAnsi="宋体" w:cs="宋体"/>
                <w:color w:val="000000"/>
                <w:kern w:val="0"/>
                <w:sz w:val="18"/>
                <w:szCs w:val="18"/>
              </w:rPr>
            </w:pPr>
          </w:p>
        </w:tc>
        <w:tc>
          <w:tcPr>
            <w:tcW w:w="575" w:type="dxa"/>
            <w:tcBorders>
              <w:top w:val="nil"/>
              <w:left w:val="nil"/>
              <w:bottom w:val="single" w:sz="4" w:space="0" w:color="auto"/>
              <w:right w:val="single" w:sz="4" w:space="0" w:color="auto"/>
            </w:tcBorders>
            <w:shd w:val="clear" w:color="auto" w:fill="auto"/>
            <w:noWrap/>
            <w:vAlign w:val="center"/>
          </w:tcPr>
          <w:p w14:paraId="6861CF48" w14:textId="77777777" w:rsidR="00711B20" w:rsidRDefault="00711B20">
            <w:pPr>
              <w:widowControl/>
              <w:spacing w:line="360" w:lineRule="auto"/>
              <w:jc w:val="center"/>
              <w:rPr>
                <w:rFonts w:ascii="宋体" w:eastAsia="宋体" w:hAnsi="宋体" w:cs="宋体"/>
                <w:color w:val="000000"/>
                <w:kern w:val="0"/>
                <w:sz w:val="18"/>
                <w:szCs w:val="18"/>
              </w:rPr>
            </w:pPr>
          </w:p>
        </w:tc>
        <w:tc>
          <w:tcPr>
            <w:tcW w:w="525" w:type="dxa"/>
            <w:tcBorders>
              <w:top w:val="nil"/>
              <w:left w:val="nil"/>
              <w:bottom w:val="single" w:sz="4" w:space="0" w:color="auto"/>
              <w:right w:val="single" w:sz="4" w:space="0" w:color="auto"/>
            </w:tcBorders>
            <w:shd w:val="clear" w:color="auto" w:fill="auto"/>
            <w:noWrap/>
            <w:vAlign w:val="center"/>
          </w:tcPr>
          <w:p w14:paraId="0B59F352" w14:textId="77777777" w:rsidR="00711B20" w:rsidRDefault="00711B20">
            <w:pPr>
              <w:widowControl/>
              <w:spacing w:line="360" w:lineRule="auto"/>
              <w:jc w:val="center"/>
              <w:rPr>
                <w:rFonts w:ascii="宋体" w:eastAsia="宋体" w:hAnsi="宋体" w:cs="宋体"/>
                <w:color w:val="000000"/>
                <w:kern w:val="0"/>
                <w:sz w:val="18"/>
                <w:szCs w:val="18"/>
              </w:rPr>
            </w:pPr>
          </w:p>
        </w:tc>
        <w:tc>
          <w:tcPr>
            <w:tcW w:w="625" w:type="dxa"/>
            <w:tcBorders>
              <w:top w:val="nil"/>
              <w:left w:val="nil"/>
              <w:bottom w:val="single" w:sz="4" w:space="0" w:color="auto"/>
              <w:right w:val="single" w:sz="4" w:space="0" w:color="auto"/>
            </w:tcBorders>
            <w:shd w:val="clear" w:color="auto" w:fill="auto"/>
            <w:noWrap/>
            <w:vAlign w:val="center"/>
          </w:tcPr>
          <w:p w14:paraId="14D8556D" w14:textId="77777777" w:rsidR="00711B20" w:rsidRDefault="00711B20">
            <w:pPr>
              <w:widowControl/>
              <w:spacing w:line="360" w:lineRule="auto"/>
              <w:jc w:val="center"/>
              <w:rPr>
                <w:rFonts w:ascii="宋体" w:eastAsia="宋体" w:hAnsi="宋体" w:cs="宋体"/>
                <w:color w:val="000000"/>
                <w:kern w:val="0"/>
                <w:sz w:val="18"/>
                <w:szCs w:val="18"/>
              </w:rPr>
            </w:pPr>
          </w:p>
        </w:tc>
      </w:tr>
      <w:tr w:rsidR="00711B20" w14:paraId="6604E056" w14:textId="77777777">
        <w:trPr>
          <w:trHeight w:val="450"/>
        </w:trPr>
        <w:tc>
          <w:tcPr>
            <w:tcW w:w="582" w:type="dxa"/>
            <w:vMerge/>
            <w:tcBorders>
              <w:left w:val="single" w:sz="4" w:space="0" w:color="auto"/>
              <w:right w:val="single" w:sz="4" w:space="0" w:color="000000"/>
            </w:tcBorders>
            <w:vAlign w:val="center"/>
          </w:tcPr>
          <w:p w14:paraId="45C1133A" w14:textId="77777777" w:rsidR="00711B20" w:rsidRDefault="00711B20">
            <w:pPr>
              <w:widowControl/>
              <w:spacing w:line="360" w:lineRule="auto"/>
              <w:jc w:val="left"/>
              <w:rPr>
                <w:rFonts w:ascii="宋体" w:eastAsia="宋体" w:hAnsi="宋体" w:cs="宋体"/>
                <w:color w:val="000000"/>
                <w:kern w:val="0"/>
                <w:sz w:val="18"/>
                <w:szCs w:val="18"/>
              </w:rPr>
            </w:pPr>
          </w:p>
        </w:tc>
        <w:tc>
          <w:tcPr>
            <w:tcW w:w="740" w:type="dxa"/>
            <w:vMerge/>
            <w:tcBorders>
              <w:left w:val="nil"/>
              <w:right w:val="single" w:sz="4" w:space="0" w:color="auto"/>
            </w:tcBorders>
            <w:shd w:val="clear" w:color="000000" w:fill="FFFFFF"/>
            <w:vAlign w:val="center"/>
          </w:tcPr>
          <w:p w14:paraId="1B0B6F5D" w14:textId="77777777" w:rsidR="00711B20" w:rsidRDefault="00711B20">
            <w:pPr>
              <w:widowControl/>
              <w:spacing w:line="360" w:lineRule="auto"/>
              <w:jc w:val="left"/>
              <w:rPr>
                <w:rFonts w:ascii="宋体" w:eastAsia="宋体" w:hAnsi="宋体" w:cs="宋体"/>
                <w:color w:val="000000"/>
                <w:kern w:val="0"/>
                <w:sz w:val="18"/>
                <w:szCs w:val="18"/>
              </w:rPr>
            </w:pPr>
          </w:p>
        </w:tc>
        <w:tc>
          <w:tcPr>
            <w:tcW w:w="2647" w:type="dxa"/>
            <w:gridSpan w:val="2"/>
            <w:tcBorders>
              <w:top w:val="nil"/>
              <w:left w:val="nil"/>
              <w:bottom w:val="single" w:sz="4" w:space="0" w:color="auto"/>
              <w:right w:val="single" w:sz="4" w:space="0" w:color="auto"/>
            </w:tcBorders>
            <w:shd w:val="clear" w:color="000000" w:fill="FFFFFF"/>
            <w:vAlign w:val="center"/>
          </w:tcPr>
          <w:p w14:paraId="20BC0DB7" w14:textId="77777777" w:rsidR="00711B20" w:rsidRDefault="00926C4C">
            <w:pPr>
              <w:widowControl/>
              <w:spacing w:line="36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商务礼仪</w:t>
            </w:r>
          </w:p>
        </w:tc>
        <w:tc>
          <w:tcPr>
            <w:tcW w:w="613" w:type="dxa"/>
            <w:tcBorders>
              <w:top w:val="nil"/>
              <w:left w:val="nil"/>
              <w:bottom w:val="single" w:sz="4" w:space="0" w:color="auto"/>
              <w:right w:val="single" w:sz="4" w:space="0" w:color="auto"/>
            </w:tcBorders>
            <w:shd w:val="clear" w:color="auto" w:fill="auto"/>
            <w:noWrap/>
            <w:vAlign w:val="center"/>
          </w:tcPr>
          <w:p w14:paraId="6966F188"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2</w:t>
            </w:r>
          </w:p>
        </w:tc>
        <w:tc>
          <w:tcPr>
            <w:tcW w:w="687" w:type="dxa"/>
            <w:tcBorders>
              <w:top w:val="nil"/>
              <w:left w:val="nil"/>
              <w:bottom w:val="single" w:sz="4" w:space="0" w:color="auto"/>
              <w:right w:val="single" w:sz="4" w:space="0" w:color="auto"/>
            </w:tcBorders>
            <w:shd w:val="clear" w:color="auto" w:fill="auto"/>
            <w:noWrap/>
            <w:vAlign w:val="center"/>
          </w:tcPr>
          <w:p w14:paraId="2D4CD642"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36</w:t>
            </w:r>
          </w:p>
        </w:tc>
        <w:tc>
          <w:tcPr>
            <w:tcW w:w="700" w:type="dxa"/>
            <w:tcBorders>
              <w:top w:val="nil"/>
              <w:left w:val="nil"/>
              <w:bottom w:val="single" w:sz="4" w:space="0" w:color="auto"/>
              <w:right w:val="single" w:sz="4" w:space="0" w:color="auto"/>
            </w:tcBorders>
            <w:shd w:val="clear" w:color="auto" w:fill="auto"/>
            <w:noWrap/>
            <w:vAlign w:val="center"/>
          </w:tcPr>
          <w:p w14:paraId="77C4725F"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18</w:t>
            </w:r>
          </w:p>
        </w:tc>
        <w:tc>
          <w:tcPr>
            <w:tcW w:w="688" w:type="dxa"/>
            <w:tcBorders>
              <w:top w:val="nil"/>
              <w:left w:val="nil"/>
              <w:bottom w:val="single" w:sz="4" w:space="0" w:color="auto"/>
              <w:right w:val="single" w:sz="4" w:space="0" w:color="auto"/>
            </w:tcBorders>
            <w:shd w:val="clear" w:color="auto" w:fill="auto"/>
            <w:noWrap/>
            <w:vAlign w:val="center"/>
          </w:tcPr>
          <w:p w14:paraId="4664A2E5"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18</w:t>
            </w:r>
          </w:p>
        </w:tc>
        <w:tc>
          <w:tcPr>
            <w:tcW w:w="550" w:type="dxa"/>
            <w:tcBorders>
              <w:top w:val="nil"/>
              <w:left w:val="nil"/>
              <w:bottom w:val="single" w:sz="4" w:space="0" w:color="auto"/>
              <w:right w:val="single" w:sz="4" w:space="0" w:color="auto"/>
            </w:tcBorders>
            <w:shd w:val="clear" w:color="auto" w:fill="auto"/>
            <w:noWrap/>
            <w:vAlign w:val="center"/>
          </w:tcPr>
          <w:p w14:paraId="1DC9F2C0" w14:textId="77777777" w:rsidR="00711B20" w:rsidRDefault="00711B20">
            <w:pPr>
              <w:widowControl/>
              <w:spacing w:line="360" w:lineRule="auto"/>
              <w:jc w:val="center"/>
              <w:rPr>
                <w:rFonts w:ascii="宋体" w:eastAsia="宋体" w:hAnsi="宋体" w:cs="宋体"/>
                <w:color w:val="000000"/>
                <w:kern w:val="0"/>
                <w:sz w:val="18"/>
                <w:szCs w:val="18"/>
              </w:rPr>
            </w:pPr>
          </w:p>
        </w:tc>
        <w:tc>
          <w:tcPr>
            <w:tcW w:w="575" w:type="dxa"/>
            <w:tcBorders>
              <w:top w:val="nil"/>
              <w:left w:val="nil"/>
              <w:bottom w:val="single" w:sz="4" w:space="0" w:color="auto"/>
              <w:right w:val="single" w:sz="4" w:space="0" w:color="auto"/>
            </w:tcBorders>
            <w:shd w:val="clear" w:color="auto" w:fill="auto"/>
            <w:noWrap/>
            <w:vAlign w:val="center"/>
          </w:tcPr>
          <w:p w14:paraId="67727522" w14:textId="77777777" w:rsidR="00711B20" w:rsidRDefault="00711B20">
            <w:pPr>
              <w:widowControl/>
              <w:spacing w:line="360" w:lineRule="auto"/>
              <w:jc w:val="center"/>
              <w:rPr>
                <w:rFonts w:ascii="宋体" w:eastAsia="宋体" w:hAnsi="宋体" w:cs="宋体"/>
                <w:color w:val="000000"/>
                <w:kern w:val="0"/>
                <w:sz w:val="18"/>
                <w:szCs w:val="18"/>
              </w:rPr>
            </w:pPr>
          </w:p>
        </w:tc>
        <w:tc>
          <w:tcPr>
            <w:tcW w:w="562" w:type="dxa"/>
            <w:tcBorders>
              <w:top w:val="nil"/>
              <w:left w:val="nil"/>
              <w:bottom w:val="single" w:sz="4" w:space="0" w:color="auto"/>
              <w:right w:val="single" w:sz="4" w:space="0" w:color="auto"/>
            </w:tcBorders>
            <w:shd w:val="clear" w:color="auto" w:fill="auto"/>
            <w:noWrap/>
            <w:vAlign w:val="center"/>
          </w:tcPr>
          <w:p w14:paraId="2D047AD6"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2</w:t>
            </w:r>
          </w:p>
        </w:tc>
        <w:tc>
          <w:tcPr>
            <w:tcW w:w="575" w:type="dxa"/>
            <w:tcBorders>
              <w:top w:val="nil"/>
              <w:left w:val="nil"/>
              <w:bottom w:val="single" w:sz="4" w:space="0" w:color="auto"/>
              <w:right w:val="single" w:sz="4" w:space="0" w:color="auto"/>
            </w:tcBorders>
            <w:shd w:val="clear" w:color="auto" w:fill="auto"/>
            <w:noWrap/>
            <w:vAlign w:val="center"/>
          </w:tcPr>
          <w:p w14:paraId="1FE92349" w14:textId="77777777" w:rsidR="00711B20" w:rsidRDefault="00711B20">
            <w:pPr>
              <w:widowControl/>
              <w:spacing w:line="360" w:lineRule="auto"/>
              <w:jc w:val="center"/>
              <w:rPr>
                <w:rFonts w:ascii="宋体" w:eastAsia="宋体" w:hAnsi="宋体" w:cs="宋体"/>
                <w:color w:val="000000"/>
                <w:kern w:val="0"/>
                <w:sz w:val="18"/>
                <w:szCs w:val="18"/>
              </w:rPr>
            </w:pPr>
          </w:p>
        </w:tc>
        <w:tc>
          <w:tcPr>
            <w:tcW w:w="525" w:type="dxa"/>
            <w:tcBorders>
              <w:top w:val="nil"/>
              <w:left w:val="nil"/>
              <w:bottom w:val="single" w:sz="4" w:space="0" w:color="auto"/>
              <w:right w:val="single" w:sz="4" w:space="0" w:color="auto"/>
            </w:tcBorders>
            <w:shd w:val="clear" w:color="auto" w:fill="auto"/>
            <w:noWrap/>
            <w:vAlign w:val="center"/>
          </w:tcPr>
          <w:p w14:paraId="4DFB5C32" w14:textId="77777777" w:rsidR="00711B20" w:rsidRDefault="00711B20">
            <w:pPr>
              <w:widowControl/>
              <w:spacing w:line="360" w:lineRule="auto"/>
              <w:jc w:val="center"/>
              <w:rPr>
                <w:rFonts w:ascii="宋体" w:eastAsia="宋体" w:hAnsi="宋体" w:cs="宋体"/>
                <w:color w:val="000000"/>
                <w:kern w:val="0"/>
                <w:sz w:val="18"/>
                <w:szCs w:val="18"/>
              </w:rPr>
            </w:pPr>
          </w:p>
        </w:tc>
        <w:tc>
          <w:tcPr>
            <w:tcW w:w="625" w:type="dxa"/>
            <w:tcBorders>
              <w:top w:val="nil"/>
              <w:left w:val="nil"/>
              <w:bottom w:val="single" w:sz="4" w:space="0" w:color="auto"/>
              <w:right w:val="single" w:sz="4" w:space="0" w:color="auto"/>
            </w:tcBorders>
            <w:shd w:val="clear" w:color="auto" w:fill="auto"/>
            <w:noWrap/>
            <w:vAlign w:val="center"/>
          </w:tcPr>
          <w:p w14:paraId="3F0CB83D" w14:textId="77777777" w:rsidR="00711B20" w:rsidRDefault="00711B20">
            <w:pPr>
              <w:widowControl/>
              <w:spacing w:line="360" w:lineRule="auto"/>
              <w:jc w:val="center"/>
              <w:rPr>
                <w:rFonts w:ascii="宋体" w:eastAsia="宋体" w:hAnsi="宋体" w:cs="宋体"/>
                <w:color w:val="000000"/>
                <w:kern w:val="0"/>
                <w:sz w:val="18"/>
                <w:szCs w:val="18"/>
              </w:rPr>
            </w:pPr>
          </w:p>
        </w:tc>
      </w:tr>
      <w:tr w:rsidR="00711B20" w14:paraId="7EE2F85F" w14:textId="77777777">
        <w:trPr>
          <w:trHeight w:val="450"/>
        </w:trPr>
        <w:tc>
          <w:tcPr>
            <w:tcW w:w="582" w:type="dxa"/>
            <w:vMerge/>
            <w:tcBorders>
              <w:left w:val="single" w:sz="4" w:space="0" w:color="auto"/>
              <w:right w:val="single" w:sz="4" w:space="0" w:color="000000"/>
            </w:tcBorders>
            <w:vAlign w:val="center"/>
          </w:tcPr>
          <w:p w14:paraId="641F3DD3" w14:textId="77777777" w:rsidR="00711B20" w:rsidRDefault="00711B20">
            <w:pPr>
              <w:widowControl/>
              <w:spacing w:line="360" w:lineRule="auto"/>
              <w:jc w:val="left"/>
              <w:rPr>
                <w:rFonts w:ascii="宋体" w:eastAsia="宋体" w:hAnsi="宋体" w:cs="宋体"/>
                <w:color w:val="000000"/>
                <w:kern w:val="0"/>
                <w:sz w:val="18"/>
                <w:szCs w:val="18"/>
              </w:rPr>
            </w:pPr>
          </w:p>
        </w:tc>
        <w:tc>
          <w:tcPr>
            <w:tcW w:w="740" w:type="dxa"/>
            <w:vMerge/>
            <w:tcBorders>
              <w:left w:val="nil"/>
              <w:right w:val="single" w:sz="4" w:space="0" w:color="auto"/>
            </w:tcBorders>
            <w:shd w:val="clear" w:color="000000" w:fill="FFFFFF"/>
            <w:vAlign w:val="center"/>
          </w:tcPr>
          <w:p w14:paraId="1D93A7CA" w14:textId="77777777" w:rsidR="00711B20" w:rsidRDefault="00711B20">
            <w:pPr>
              <w:widowControl/>
              <w:spacing w:line="360" w:lineRule="auto"/>
              <w:jc w:val="left"/>
              <w:rPr>
                <w:rFonts w:ascii="宋体" w:eastAsia="宋体" w:hAnsi="宋体" w:cs="宋体"/>
                <w:color w:val="000000"/>
                <w:kern w:val="0"/>
                <w:sz w:val="18"/>
                <w:szCs w:val="18"/>
              </w:rPr>
            </w:pPr>
          </w:p>
        </w:tc>
        <w:tc>
          <w:tcPr>
            <w:tcW w:w="2647" w:type="dxa"/>
            <w:gridSpan w:val="2"/>
            <w:tcBorders>
              <w:top w:val="nil"/>
              <w:left w:val="nil"/>
              <w:bottom w:val="single" w:sz="4" w:space="0" w:color="auto"/>
              <w:right w:val="single" w:sz="4" w:space="0" w:color="auto"/>
            </w:tcBorders>
            <w:shd w:val="clear" w:color="000000" w:fill="FFFFFF"/>
            <w:vAlign w:val="center"/>
          </w:tcPr>
          <w:p w14:paraId="4498A595" w14:textId="77777777" w:rsidR="00711B20" w:rsidRDefault="00926C4C">
            <w:pPr>
              <w:widowControl/>
              <w:spacing w:line="36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电子商务法规</w:t>
            </w:r>
          </w:p>
        </w:tc>
        <w:tc>
          <w:tcPr>
            <w:tcW w:w="613" w:type="dxa"/>
            <w:tcBorders>
              <w:top w:val="nil"/>
              <w:left w:val="nil"/>
              <w:bottom w:val="single" w:sz="4" w:space="0" w:color="auto"/>
              <w:right w:val="single" w:sz="4" w:space="0" w:color="auto"/>
            </w:tcBorders>
            <w:shd w:val="clear" w:color="auto" w:fill="auto"/>
            <w:noWrap/>
            <w:vAlign w:val="center"/>
          </w:tcPr>
          <w:p w14:paraId="2F151D9F"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2</w:t>
            </w:r>
          </w:p>
        </w:tc>
        <w:tc>
          <w:tcPr>
            <w:tcW w:w="687" w:type="dxa"/>
            <w:tcBorders>
              <w:top w:val="nil"/>
              <w:left w:val="nil"/>
              <w:bottom w:val="single" w:sz="4" w:space="0" w:color="auto"/>
              <w:right w:val="single" w:sz="4" w:space="0" w:color="auto"/>
            </w:tcBorders>
            <w:shd w:val="clear" w:color="auto" w:fill="auto"/>
            <w:noWrap/>
            <w:vAlign w:val="center"/>
          </w:tcPr>
          <w:p w14:paraId="581E2418"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36</w:t>
            </w:r>
          </w:p>
        </w:tc>
        <w:tc>
          <w:tcPr>
            <w:tcW w:w="700" w:type="dxa"/>
            <w:tcBorders>
              <w:top w:val="nil"/>
              <w:left w:val="nil"/>
              <w:bottom w:val="single" w:sz="4" w:space="0" w:color="auto"/>
              <w:right w:val="single" w:sz="4" w:space="0" w:color="auto"/>
            </w:tcBorders>
            <w:shd w:val="clear" w:color="auto" w:fill="auto"/>
            <w:noWrap/>
            <w:vAlign w:val="center"/>
          </w:tcPr>
          <w:p w14:paraId="175B8390"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36</w:t>
            </w:r>
          </w:p>
        </w:tc>
        <w:tc>
          <w:tcPr>
            <w:tcW w:w="688" w:type="dxa"/>
            <w:tcBorders>
              <w:top w:val="nil"/>
              <w:left w:val="nil"/>
              <w:bottom w:val="single" w:sz="4" w:space="0" w:color="auto"/>
              <w:right w:val="single" w:sz="4" w:space="0" w:color="auto"/>
            </w:tcBorders>
            <w:shd w:val="clear" w:color="auto" w:fill="auto"/>
            <w:noWrap/>
            <w:vAlign w:val="center"/>
          </w:tcPr>
          <w:p w14:paraId="2CD2F2CC" w14:textId="77777777" w:rsidR="00711B20" w:rsidRDefault="00711B20">
            <w:pPr>
              <w:widowControl/>
              <w:spacing w:line="360" w:lineRule="auto"/>
              <w:jc w:val="center"/>
              <w:rPr>
                <w:rFonts w:ascii="宋体" w:eastAsia="宋体" w:hAnsi="宋体" w:cs="宋体"/>
                <w:color w:val="000000"/>
                <w:kern w:val="0"/>
                <w:sz w:val="18"/>
                <w:szCs w:val="18"/>
              </w:rPr>
            </w:pPr>
          </w:p>
        </w:tc>
        <w:tc>
          <w:tcPr>
            <w:tcW w:w="550" w:type="dxa"/>
            <w:tcBorders>
              <w:top w:val="nil"/>
              <w:left w:val="nil"/>
              <w:bottom w:val="single" w:sz="4" w:space="0" w:color="auto"/>
              <w:right w:val="single" w:sz="4" w:space="0" w:color="auto"/>
            </w:tcBorders>
            <w:shd w:val="clear" w:color="auto" w:fill="auto"/>
            <w:noWrap/>
            <w:vAlign w:val="center"/>
          </w:tcPr>
          <w:p w14:paraId="33B93A87" w14:textId="77777777" w:rsidR="00711B20" w:rsidRDefault="00711B20">
            <w:pPr>
              <w:widowControl/>
              <w:spacing w:line="360" w:lineRule="auto"/>
              <w:jc w:val="center"/>
              <w:rPr>
                <w:rFonts w:ascii="宋体" w:eastAsia="宋体" w:hAnsi="宋体" w:cs="宋体"/>
                <w:color w:val="000000"/>
                <w:kern w:val="0"/>
                <w:sz w:val="18"/>
                <w:szCs w:val="18"/>
              </w:rPr>
            </w:pPr>
          </w:p>
        </w:tc>
        <w:tc>
          <w:tcPr>
            <w:tcW w:w="575" w:type="dxa"/>
            <w:tcBorders>
              <w:top w:val="nil"/>
              <w:left w:val="nil"/>
              <w:bottom w:val="single" w:sz="4" w:space="0" w:color="auto"/>
              <w:right w:val="single" w:sz="4" w:space="0" w:color="auto"/>
            </w:tcBorders>
            <w:shd w:val="clear" w:color="auto" w:fill="auto"/>
            <w:noWrap/>
            <w:vAlign w:val="center"/>
          </w:tcPr>
          <w:p w14:paraId="64070C48" w14:textId="77777777" w:rsidR="00711B20" w:rsidRDefault="00711B20">
            <w:pPr>
              <w:widowControl/>
              <w:spacing w:line="360" w:lineRule="auto"/>
              <w:jc w:val="center"/>
              <w:rPr>
                <w:rFonts w:ascii="宋体" w:eastAsia="宋体" w:hAnsi="宋体" w:cs="宋体"/>
                <w:color w:val="000000"/>
                <w:kern w:val="0"/>
                <w:sz w:val="18"/>
                <w:szCs w:val="18"/>
              </w:rPr>
            </w:pPr>
          </w:p>
        </w:tc>
        <w:tc>
          <w:tcPr>
            <w:tcW w:w="562" w:type="dxa"/>
            <w:tcBorders>
              <w:top w:val="nil"/>
              <w:left w:val="nil"/>
              <w:bottom w:val="single" w:sz="4" w:space="0" w:color="auto"/>
              <w:right w:val="single" w:sz="4" w:space="0" w:color="auto"/>
            </w:tcBorders>
            <w:shd w:val="clear" w:color="auto" w:fill="auto"/>
            <w:noWrap/>
            <w:vAlign w:val="center"/>
          </w:tcPr>
          <w:p w14:paraId="7D6F0BAE" w14:textId="77777777" w:rsidR="00711B20" w:rsidRDefault="00711B20">
            <w:pPr>
              <w:widowControl/>
              <w:spacing w:line="360" w:lineRule="auto"/>
              <w:jc w:val="center"/>
              <w:rPr>
                <w:rFonts w:ascii="宋体" w:eastAsia="宋体" w:hAnsi="宋体" w:cs="宋体"/>
                <w:color w:val="000000"/>
                <w:kern w:val="0"/>
                <w:sz w:val="18"/>
                <w:szCs w:val="18"/>
              </w:rPr>
            </w:pPr>
          </w:p>
        </w:tc>
        <w:tc>
          <w:tcPr>
            <w:tcW w:w="575" w:type="dxa"/>
            <w:tcBorders>
              <w:top w:val="nil"/>
              <w:left w:val="nil"/>
              <w:bottom w:val="single" w:sz="4" w:space="0" w:color="auto"/>
              <w:right w:val="single" w:sz="4" w:space="0" w:color="auto"/>
            </w:tcBorders>
            <w:shd w:val="clear" w:color="auto" w:fill="auto"/>
            <w:noWrap/>
            <w:vAlign w:val="center"/>
          </w:tcPr>
          <w:p w14:paraId="28201723" w14:textId="77777777" w:rsidR="00711B20" w:rsidRDefault="00711B20">
            <w:pPr>
              <w:widowControl/>
              <w:spacing w:line="360" w:lineRule="auto"/>
              <w:jc w:val="center"/>
              <w:rPr>
                <w:rFonts w:ascii="宋体" w:eastAsia="宋体" w:hAnsi="宋体" w:cs="宋体"/>
                <w:color w:val="000000"/>
                <w:kern w:val="0"/>
                <w:sz w:val="18"/>
                <w:szCs w:val="18"/>
              </w:rPr>
            </w:pPr>
          </w:p>
        </w:tc>
        <w:tc>
          <w:tcPr>
            <w:tcW w:w="525" w:type="dxa"/>
            <w:tcBorders>
              <w:top w:val="nil"/>
              <w:left w:val="nil"/>
              <w:bottom w:val="single" w:sz="4" w:space="0" w:color="auto"/>
              <w:right w:val="single" w:sz="4" w:space="0" w:color="auto"/>
            </w:tcBorders>
            <w:shd w:val="clear" w:color="auto" w:fill="auto"/>
            <w:noWrap/>
            <w:vAlign w:val="center"/>
          </w:tcPr>
          <w:p w14:paraId="7224562E"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2</w:t>
            </w:r>
          </w:p>
        </w:tc>
        <w:tc>
          <w:tcPr>
            <w:tcW w:w="625" w:type="dxa"/>
            <w:tcBorders>
              <w:top w:val="nil"/>
              <w:left w:val="nil"/>
              <w:bottom w:val="single" w:sz="4" w:space="0" w:color="auto"/>
              <w:right w:val="single" w:sz="4" w:space="0" w:color="auto"/>
            </w:tcBorders>
            <w:shd w:val="clear" w:color="auto" w:fill="auto"/>
            <w:noWrap/>
            <w:vAlign w:val="center"/>
          </w:tcPr>
          <w:p w14:paraId="770B12F3" w14:textId="77777777" w:rsidR="00711B20" w:rsidRDefault="00711B20">
            <w:pPr>
              <w:widowControl/>
              <w:spacing w:line="360" w:lineRule="auto"/>
              <w:jc w:val="center"/>
              <w:rPr>
                <w:rFonts w:ascii="宋体" w:eastAsia="宋体" w:hAnsi="宋体" w:cs="宋体"/>
                <w:color w:val="000000"/>
                <w:kern w:val="0"/>
                <w:sz w:val="18"/>
                <w:szCs w:val="18"/>
              </w:rPr>
            </w:pPr>
          </w:p>
        </w:tc>
      </w:tr>
      <w:tr w:rsidR="00711B20" w14:paraId="796B3929" w14:textId="77777777">
        <w:trPr>
          <w:trHeight w:val="450"/>
        </w:trPr>
        <w:tc>
          <w:tcPr>
            <w:tcW w:w="582" w:type="dxa"/>
            <w:vMerge/>
            <w:tcBorders>
              <w:left w:val="single" w:sz="4" w:space="0" w:color="auto"/>
              <w:right w:val="single" w:sz="4" w:space="0" w:color="000000"/>
            </w:tcBorders>
            <w:shd w:val="clear" w:color="auto" w:fill="EEECE1" w:themeFill="background2"/>
            <w:vAlign w:val="center"/>
          </w:tcPr>
          <w:p w14:paraId="645F5DB4" w14:textId="77777777" w:rsidR="00711B20" w:rsidRDefault="00711B20">
            <w:pPr>
              <w:widowControl/>
              <w:spacing w:line="360" w:lineRule="auto"/>
              <w:jc w:val="left"/>
              <w:rPr>
                <w:rFonts w:ascii="宋体" w:eastAsia="宋体" w:hAnsi="宋体" w:cs="宋体"/>
                <w:color w:val="000000"/>
                <w:kern w:val="0"/>
                <w:sz w:val="18"/>
                <w:szCs w:val="18"/>
              </w:rPr>
            </w:pPr>
          </w:p>
        </w:tc>
        <w:tc>
          <w:tcPr>
            <w:tcW w:w="740" w:type="dxa"/>
            <w:vMerge/>
            <w:tcBorders>
              <w:left w:val="nil"/>
              <w:bottom w:val="single" w:sz="4" w:space="0" w:color="auto"/>
              <w:right w:val="single" w:sz="4" w:space="0" w:color="auto"/>
            </w:tcBorders>
            <w:shd w:val="clear" w:color="auto" w:fill="EEECE1" w:themeFill="background2"/>
            <w:vAlign w:val="center"/>
          </w:tcPr>
          <w:p w14:paraId="399AB2B5" w14:textId="77777777" w:rsidR="00711B20" w:rsidRDefault="00711B20">
            <w:pPr>
              <w:widowControl/>
              <w:spacing w:line="360" w:lineRule="auto"/>
              <w:jc w:val="left"/>
              <w:rPr>
                <w:rFonts w:ascii="宋体" w:eastAsia="宋体" w:hAnsi="宋体" w:cs="宋体"/>
                <w:color w:val="000000"/>
                <w:kern w:val="0"/>
                <w:sz w:val="18"/>
                <w:szCs w:val="18"/>
              </w:rPr>
            </w:pPr>
          </w:p>
        </w:tc>
        <w:tc>
          <w:tcPr>
            <w:tcW w:w="2647" w:type="dxa"/>
            <w:gridSpan w:val="2"/>
            <w:tcBorders>
              <w:top w:val="nil"/>
              <w:left w:val="nil"/>
              <w:bottom w:val="single" w:sz="4" w:space="0" w:color="auto"/>
              <w:right w:val="single" w:sz="4" w:space="0" w:color="auto"/>
            </w:tcBorders>
            <w:shd w:val="clear" w:color="auto" w:fill="EEECE1" w:themeFill="background2"/>
            <w:vAlign w:val="center"/>
          </w:tcPr>
          <w:p w14:paraId="7EC6AE4E" w14:textId="77777777" w:rsidR="00711B20" w:rsidRDefault="00926C4C">
            <w:pPr>
              <w:widowControl/>
              <w:spacing w:line="36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小计</w:t>
            </w:r>
          </w:p>
        </w:tc>
        <w:tc>
          <w:tcPr>
            <w:tcW w:w="613" w:type="dxa"/>
            <w:tcBorders>
              <w:top w:val="nil"/>
              <w:left w:val="nil"/>
              <w:bottom w:val="single" w:sz="4" w:space="0" w:color="auto"/>
              <w:right w:val="single" w:sz="4" w:space="0" w:color="auto"/>
            </w:tcBorders>
            <w:shd w:val="clear" w:color="auto" w:fill="EEECE1" w:themeFill="background2"/>
            <w:noWrap/>
            <w:vAlign w:val="center"/>
          </w:tcPr>
          <w:p w14:paraId="2719DD66"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12</w:t>
            </w:r>
          </w:p>
        </w:tc>
        <w:tc>
          <w:tcPr>
            <w:tcW w:w="687" w:type="dxa"/>
            <w:tcBorders>
              <w:top w:val="nil"/>
              <w:left w:val="nil"/>
              <w:bottom w:val="single" w:sz="4" w:space="0" w:color="auto"/>
              <w:right w:val="single" w:sz="4" w:space="0" w:color="auto"/>
            </w:tcBorders>
            <w:shd w:val="clear" w:color="auto" w:fill="EEECE1" w:themeFill="background2"/>
            <w:noWrap/>
            <w:vAlign w:val="center"/>
          </w:tcPr>
          <w:p w14:paraId="264F5DA9"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216</w:t>
            </w:r>
          </w:p>
        </w:tc>
        <w:tc>
          <w:tcPr>
            <w:tcW w:w="700" w:type="dxa"/>
            <w:tcBorders>
              <w:top w:val="nil"/>
              <w:left w:val="nil"/>
              <w:bottom w:val="single" w:sz="4" w:space="0" w:color="auto"/>
              <w:right w:val="single" w:sz="4" w:space="0" w:color="auto"/>
            </w:tcBorders>
            <w:shd w:val="clear" w:color="auto" w:fill="EEECE1" w:themeFill="background2"/>
            <w:noWrap/>
            <w:vAlign w:val="center"/>
          </w:tcPr>
          <w:p w14:paraId="4DC8DA6F"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126</w:t>
            </w:r>
          </w:p>
        </w:tc>
        <w:tc>
          <w:tcPr>
            <w:tcW w:w="688" w:type="dxa"/>
            <w:tcBorders>
              <w:top w:val="nil"/>
              <w:left w:val="nil"/>
              <w:bottom w:val="single" w:sz="4" w:space="0" w:color="auto"/>
              <w:right w:val="single" w:sz="4" w:space="0" w:color="auto"/>
            </w:tcBorders>
            <w:shd w:val="clear" w:color="auto" w:fill="EEECE1" w:themeFill="background2"/>
            <w:noWrap/>
            <w:vAlign w:val="center"/>
          </w:tcPr>
          <w:p w14:paraId="2D70BD73"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90</w:t>
            </w:r>
          </w:p>
        </w:tc>
        <w:tc>
          <w:tcPr>
            <w:tcW w:w="550" w:type="dxa"/>
            <w:tcBorders>
              <w:top w:val="nil"/>
              <w:left w:val="nil"/>
              <w:bottom w:val="single" w:sz="4" w:space="0" w:color="auto"/>
              <w:right w:val="single" w:sz="4" w:space="0" w:color="auto"/>
            </w:tcBorders>
            <w:shd w:val="clear" w:color="auto" w:fill="EEECE1" w:themeFill="background2"/>
            <w:noWrap/>
            <w:vAlign w:val="center"/>
          </w:tcPr>
          <w:p w14:paraId="5920B88C" w14:textId="77777777" w:rsidR="00711B20" w:rsidRDefault="00711B20">
            <w:pPr>
              <w:widowControl/>
              <w:spacing w:line="360" w:lineRule="auto"/>
              <w:jc w:val="center"/>
              <w:rPr>
                <w:rFonts w:ascii="宋体" w:eastAsia="宋体" w:hAnsi="宋体" w:cs="宋体"/>
                <w:color w:val="000000"/>
                <w:kern w:val="0"/>
                <w:sz w:val="18"/>
                <w:szCs w:val="18"/>
              </w:rPr>
            </w:pPr>
          </w:p>
        </w:tc>
        <w:tc>
          <w:tcPr>
            <w:tcW w:w="575" w:type="dxa"/>
            <w:tcBorders>
              <w:top w:val="nil"/>
              <w:left w:val="nil"/>
              <w:bottom w:val="single" w:sz="4" w:space="0" w:color="auto"/>
              <w:right w:val="single" w:sz="4" w:space="0" w:color="auto"/>
            </w:tcBorders>
            <w:shd w:val="clear" w:color="auto" w:fill="EEECE1" w:themeFill="background2"/>
            <w:noWrap/>
            <w:vAlign w:val="center"/>
          </w:tcPr>
          <w:p w14:paraId="5754AF8B" w14:textId="77777777" w:rsidR="00711B20" w:rsidRDefault="00711B20">
            <w:pPr>
              <w:widowControl/>
              <w:spacing w:line="360" w:lineRule="auto"/>
              <w:jc w:val="center"/>
              <w:rPr>
                <w:rFonts w:ascii="宋体" w:eastAsia="宋体" w:hAnsi="宋体" w:cs="宋体"/>
                <w:color w:val="000000"/>
                <w:kern w:val="0"/>
                <w:sz w:val="18"/>
                <w:szCs w:val="18"/>
              </w:rPr>
            </w:pPr>
          </w:p>
        </w:tc>
        <w:tc>
          <w:tcPr>
            <w:tcW w:w="562" w:type="dxa"/>
            <w:tcBorders>
              <w:top w:val="nil"/>
              <w:left w:val="nil"/>
              <w:bottom w:val="single" w:sz="4" w:space="0" w:color="auto"/>
              <w:right w:val="single" w:sz="4" w:space="0" w:color="auto"/>
            </w:tcBorders>
            <w:shd w:val="clear" w:color="auto" w:fill="EEECE1" w:themeFill="background2"/>
            <w:noWrap/>
            <w:vAlign w:val="center"/>
          </w:tcPr>
          <w:p w14:paraId="66DF5BC8" w14:textId="77777777" w:rsidR="00711B20" w:rsidRDefault="00711B20">
            <w:pPr>
              <w:widowControl/>
              <w:spacing w:line="360" w:lineRule="auto"/>
              <w:jc w:val="center"/>
              <w:rPr>
                <w:rFonts w:ascii="宋体" w:eastAsia="宋体" w:hAnsi="宋体" w:cs="宋体"/>
                <w:color w:val="000000"/>
                <w:kern w:val="0"/>
                <w:sz w:val="18"/>
                <w:szCs w:val="18"/>
              </w:rPr>
            </w:pPr>
          </w:p>
        </w:tc>
        <w:tc>
          <w:tcPr>
            <w:tcW w:w="575" w:type="dxa"/>
            <w:tcBorders>
              <w:top w:val="nil"/>
              <w:left w:val="nil"/>
              <w:bottom w:val="single" w:sz="4" w:space="0" w:color="auto"/>
              <w:right w:val="single" w:sz="4" w:space="0" w:color="auto"/>
            </w:tcBorders>
            <w:shd w:val="clear" w:color="auto" w:fill="EEECE1" w:themeFill="background2"/>
            <w:noWrap/>
            <w:vAlign w:val="center"/>
          </w:tcPr>
          <w:p w14:paraId="21D10444" w14:textId="77777777" w:rsidR="00711B20" w:rsidRDefault="00711B20">
            <w:pPr>
              <w:widowControl/>
              <w:spacing w:line="360" w:lineRule="auto"/>
              <w:jc w:val="center"/>
              <w:rPr>
                <w:rFonts w:ascii="宋体" w:eastAsia="宋体" w:hAnsi="宋体" w:cs="宋体"/>
                <w:color w:val="000000"/>
                <w:kern w:val="0"/>
                <w:sz w:val="18"/>
                <w:szCs w:val="18"/>
              </w:rPr>
            </w:pPr>
          </w:p>
        </w:tc>
        <w:tc>
          <w:tcPr>
            <w:tcW w:w="525" w:type="dxa"/>
            <w:tcBorders>
              <w:top w:val="nil"/>
              <w:left w:val="nil"/>
              <w:bottom w:val="single" w:sz="4" w:space="0" w:color="auto"/>
              <w:right w:val="single" w:sz="4" w:space="0" w:color="auto"/>
            </w:tcBorders>
            <w:shd w:val="clear" w:color="auto" w:fill="EEECE1" w:themeFill="background2"/>
            <w:noWrap/>
            <w:vAlign w:val="center"/>
          </w:tcPr>
          <w:p w14:paraId="6A9D5ACD" w14:textId="77777777" w:rsidR="00711B20" w:rsidRDefault="00711B20">
            <w:pPr>
              <w:widowControl/>
              <w:spacing w:line="360" w:lineRule="auto"/>
              <w:jc w:val="center"/>
              <w:rPr>
                <w:rFonts w:ascii="宋体" w:eastAsia="宋体" w:hAnsi="宋体" w:cs="宋体"/>
                <w:color w:val="000000"/>
                <w:kern w:val="0"/>
                <w:sz w:val="18"/>
                <w:szCs w:val="18"/>
              </w:rPr>
            </w:pPr>
          </w:p>
        </w:tc>
        <w:tc>
          <w:tcPr>
            <w:tcW w:w="625" w:type="dxa"/>
            <w:tcBorders>
              <w:top w:val="nil"/>
              <w:left w:val="nil"/>
              <w:bottom w:val="single" w:sz="4" w:space="0" w:color="auto"/>
              <w:right w:val="single" w:sz="4" w:space="0" w:color="auto"/>
            </w:tcBorders>
            <w:shd w:val="clear" w:color="auto" w:fill="EEECE1" w:themeFill="background2"/>
            <w:noWrap/>
            <w:vAlign w:val="center"/>
          </w:tcPr>
          <w:p w14:paraId="31B149DC" w14:textId="77777777" w:rsidR="00711B20" w:rsidRDefault="00711B20">
            <w:pPr>
              <w:widowControl/>
              <w:spacing w:line="360" w:lineRule="auto"/>
              <w:jc w:val="center"/>
              <w:rPr>
                <w:rFonts w:ascii="宋体" w:eastAsia="宋体" w:hAnsi="宋体" w:cs="宋体"/>
                <w:color w:val="000000"/>
                <w:kern w:val="0"/>
                <w:sz w:val="18"/>
                <w:szCs w:val="18"/>
              </w:rPr>
            </w:pPr>
          </w:p>
        </w:tc>
      </w:tr>
      <w:tr w:rsidR="00711B20" w14:paraId="5A293791" w14:textId="77777777">
        <w:trPr>
          <w:trHeight w:val="450"/>
        </w:trPr>
        <w:tc>
          <w:tcPr>
            <w:tcW w:w="582" w:type="dxa"/>
            <w:vMerge/>
            <w:tcBorders>
              <w:left w:val="single" w:sz="4" w:space="0" w:color="auto"/>
              <w:right w:val="single" w:sz="4" w:space="0" w:color="000000"/>
            </w:tcBorders>
            <w:shd w:val="clear" w:color="auto" w:fill="auto"/>
            <w:vAlign w:val="center"/>
          </w:tcPr>
          <w:p w14:paraId="217CDB99" w14:textId="77777777" w:rsidR="00711B20" w:rsidRDefault="00711B20">
            <w:pPr>
              <w:widowControl/>
              <w:spacing w:line="360" w:lineRule="auto"/>
              <w:jc w:val="center"/>
              <w:rPr>
                <w:rFonts w:ascii="宋体" w:eastAsia="宋体" w:hAnsi="宋体" w:cs="宋体"/>
                <w:color w:val="000000"/>
                <w:kern w:val="0"/>
                <w:sz w:val="18"/>
                <w:szCs w:val="18"/>
              </w:rPr>
            </w:pPr>
          </w:p>
        </w:tc>
        <w:tc>
          <w:tcPr>
            <w:tcW w:w="740" w:type="dxa"/>
            <w:vMerge w:val="restart"/>
            <w:tcBorders>
              <w:top w:val="single" w:sz="4" w:space="0" w:color="auto"/>
              <w:left w:val="single" w:sz="4" w:space="0" w:color="auto"/>
              <w:bottom w:val="single" w:sz="4" w:space="0" w:color="000000"/>
              <w:right w:val="single" w:sz="4" w:space="0" w:color="000000"/>
            </w:tcBorders>
            <w:shd w:val="clear" w:color="auto" w:fill="auto"/>
            <w:vAlign w:val="center"/>
          </w:tcPr>
          <w:p w14:paraId="4E01403E" w14:textId="77777777" w:rsidR="00711B20" w:rsidRDefault="00926C4C">
            <w:pPr>
              <w:widowControl/>
              <w:spacing w:line="360" w:lineRule="auto"/>
              <w:jc w:val="center"/>
              <w:rPr>
                <w:rFonts w:ascii="宋体" w:eastAsia="宋体" w:hAnsi="宋体" w:cs="宋体"/>
                <w:color w:val="000000" w:themeColor="text1"/>
                <w:kern w:val="0"/>
                <w:sz w:val="18"/>
                <w:szCs w:val="18"/>
              </w:rPr>
            </w:pPr>
            <w:r>
              <w:rPr>
                <w:rFonts w:ascii="宋体" w:eastAsia="宋体" w:hAnsi="宋体" w:cs="宋体" w:hint="eastAsia"/>
                <w:color w:val="000000" w:themeColor="text1"/>
                <w:kern w:val="0"/>
                <w:sz w:val="18"/>
                <w:szCs w:val="18"/>
              </w:rPr>
              <w:t>专业核心课</w:t>
            </w:r>
          </w:p>
        </w:tc>
        <w:tc>
          <w:tcPr>
            <w:tcW w:w="2647" w:type="dxa"/>
            <w:gridSpan w:val="2"/>
            <w:tcBorders>
              <w:top w:val="nil"/>
              <w:left w:val="nil"/>
              <w:bottom w:val="single" w:sz="4" w:space="0" w:color="auto"/>
              <w:right w:val="single" w:sz="4" w:space="0" w:color="auto"/>
            </w:tcBorders>
            <w:shd w:val="clear" w:color="000000" w:fill="FFFFFF"/>
            <w:vAlign w:val="center"/>
          </w:tcPr>
          <w:p w14:paraId="210A6530" w14:textId="77777777" w:rsidR="00711B20" w:rsidRDefault="00926C4C">
            <w:pPr>
              <w:widowControl/>
              <w:spacing w:line="360" w:lineRule="auto"/>
              <w:jc w:val="left"/>
              <w:rPr>
                <w:rFonts w:ascii="宋体" w:eastAsia="宋体" w:hAnsi="宋体" w:cs="宋体"/>
                <w:color w:val="000000" w:themeColor="text1"/>
                <w:kern w:val="0"/>
                <w:sz w:val="18"/>
                <w:szCs w:val="18"/>
              </w:rPr>
            </w:pPr>
            <w:r>
              <w:rPr>
                <w:rFonts w:ascii="宋体" w:eastAsia="宋体" w:hAnsi="宋体" w:cs="宋体" w:hint="eastAsia"/>
                <w:color w:val="000000" w:themeColor="text1"/>
                <w:kern w:val="0"/>
                <w:sz w:val="18"/>
                <w:szCs w:val="18"/>
              </w:rPr>
              <w:t>电子商务概论</w:t>
            </w:r>
          </w:p>
        </w:tc>
        <w:tc>
          <w:tcPr>
            <w:tcW w:w="613" w:type="dxa"/>
            <w:tcBorders>
              <w:top w:val="nil"/>
              <w:left w:val="nil"/>
              <w:bottom w:val="single" w:sz="4" w:space="0" w:color="auto"/>
              <w:right w:val="single" w:sz="4" w:space="0" w:color="auto"/>
            </w:tcBorders>
            <w:shd w:val="clear" w:color="auto" w:fill="auto"/>
            <w:noWrap/>
            <w:vAlign w:val="center"/>
          </w:tcPr>
          <w:p w14:paraId="26D8B409"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4</w:t>
            </w:r>
          </w:p>
        </w:tc>
        <w:tc>
          <w:tcPr>
            <w:tcW w:w="687" w:type="dxa"/>
            <w:tcBorders>
              <w:top w:val="nil"/>
              <w:left w:val="nil"/>
              <w:bottom w:val="single" w:sz="4" w:space="0" w:color="auto"/>
              <w:right w:val="single" w:sz="4" w:space="0" w:color="auto"/>
            </w:tcBorders>
            <w:shd w:val="clear" w:color="auto" w:fill="auto"/>
            <w:noWrap/>
            <w:vAlign w:val="center"/>
          </w:tcPr>
          <w:p w14:paraId="627F8FB0"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72</w:t>
            </w:r>
          </w:p>
        </w:tc>
        <w:tc>
          <w:tcPr>
            <w:tcW w:w="700" w:type="dxa"/>
            <w:tcBorders>
              <w:top w:val="nil"/>
              <w:left w:val="nil"/>
              <w:bottom w:val="single" w:sz="4" w:space="0" w:color="auto"/>
              <w:right w:val="single" w:sz="4" w:space="0" w:color="auto"/>
            </w:tcBorders>
            <w:shd w:val="clear" w:color="auto" w:fill="auto"/>
            <w:noWrap/>
            <w:vAlign w:val="center"/>
          </w:tcPr>
          <w:p w14:paraId="52B84BA5"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36</w:t>
            </w:r>
          </w:p>
        </w:tc>
        <w:tc>
          <w:tcPr>
            <w:tcW w:w="688" w:type="dxa"/>
            <w:tcBorders>
              <w:top w:val="nil"/>
              <w:left w:val="nil"/>
              <w:bottom w:val="single" w:sz="4" w:space="0" w:color="auto"/>
              <w:right w:val="single" w:sz="4" w:space="0" w:color="auto"/>
            </w:tcBorders>
            <w:shd w:val="clear" w:color="auto" w:fill="auto"/>
            <w:noWrap/>
            <w:vAlign w:val="center"/>
          </w:tcPr>
          <w:p w14:paraId="033AEAB0"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36 </w:t>
            </w:r>
          </w:p>
        </w:tc>
        <w:tc>
          <w:tcPr>
            <w:tcW w:w="550" w:type="dxa"/>
            <w:tcBorders>
              <w:top w:val="nil"/>
              <w:left w:val="nil"/>
              <w:bottom w:val="single" w:sz="4" w:space="0" w:color="auto"/>
              <w:right w:val="single" w:sz="4" w:space="0" w:color="auto"/>
            </w:tcBorders>
            <w:shd w:val="clear" w:color="auto" w:fill="auto"/>
            <w:noWrap/>
            <w:vAlign w:val="center"/>
          </w:tcPr>
          <w:p w14:paraId="064A0B14"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4</w:t>
            </w:r>
          </w:p>
        </w:tc>
        <w:tc>
          <w:tcPr>
            <w:tcW w:w="575" w:type="dxa"/>
            <w:tcBorders>
              <w:top w:val="nil"/>
              <w:left w:val="nil"/>
              <w:bottom w:val="single" w:sz="4" w:space="0" w:color="auto"/>
              <w:right w:val="single" w:sz="4" w:space="0" w:color="auto"/>
            </w:tcBorders>
            <w:shd w:val="clear" w:color="auto" w:fill="auto"/>
            <w:noWrap/>
            <w:vAlign w:val="center"/>
          </w:tcPr>
          <w:p w14:paraId="6197A707"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62" w:type="dxa"/>
            <w:tcBorders>
              <w:top w:val="nil"/>
              <w:left w:val="nil"/>
              <w:bottom w:val="single" w:sz="4" w:space="0" w:color="auto"/>
              <w:right w:val="single" w:sz="4" w:space="0" w:color="auto"/>
            </w:tcBorders>
            <w:shd w:val="clear" w:color="auto" w:fill="auto"/>
            <w:noWrap/>
            <w:vAlign w:val="center"/>
          </w:tcPr>
          <w:p w14:paraId="11EFA130"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75" w:type="dxa"/>
            <w:tcBorders>
              <w:top w:val="nil"/>
              <w:left w:val="nil"/>
              <w:bottom w:val="single" w:sz="4" w:space="0" w:color="auto"/>
              <w:right w:val="single" w:sz="4" w:space="0" w:color="auto"/>
            </w:tcBorders>
            <w:shd w:val="clear" w:color="auto" w:fill="auto"/>
            <w:noWrap/>
            <w:vAlign w:val="center"/>
          </w:tcPr>
          <w:p w14:paraId="310756FA"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25" w:type="dxa"/>
            <w:tcBorders>
              <w:top w:val="nil"/>
              <w:left w:val="nil"/>
              <w:bottom w:val="single" w:sz="4" w:space="0" w:color="auto"/>
              <w:right w:val="single" w:sz="4" w:space="0" w:color="auto"/>
            </w:tcBorders>
            <w:shd w:val="clear" w:color="auto" w:fill="auto"/>
            <w:noWrap/>
            <w:vAlign w:val="center"/>
          </w:tcPr>
          <w:p w14:paraId="01A07291"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625" w:type="dxa"/>
            <w:tcBorders>
              <w:top w:val="nil"/>
              <w:left w:val="nil"/>
              <w:bottom w:val="single" w:sz="4" w:space="0" w:color="auto"/>
              <w:right w:val="single" w:sz="4" w:space="0" w:color="auto"/>
            </w:tcBorders>
            <w:shd w:val="clear" w:color="auto" w:fill="auto"/>
            <w:noWrap/>
            <w:vAlign w:val="center"/>
          </w:tcPr>
          <w:p w14:paraId="0357CB91"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r>
      <w:tr w:rsidR="00711B20" w14:paraId="7260AFD9" w14:textId="77777777">
        <w:trPr>
          <w:trHeight w:val="450"/>
        </w:trPr>
        <w:tc>
          <w:tcPr>
            <w:tcW w:w="582" w:type="dxa"/>
            <w:vMerge/>
            <w:tcBorders>
              <w:left w:val="single" w:sz="4" w:space="0" w:color="auto"/>
              <w:right w:val="single" w:sz="4" w:space="0" w:color="000000"/>
            </w:tcBorders>
            <w:vAlign w:val="center"/>
          </w:tcPr>
          <w:p w14:paraId="7A459C5B" w14:textId="77777777" w:rsidR="00711B20" w:rsidRDefault="00711B20">
            <w:pPr>
              <w:widowControl/>
              <w:spacing w:line="360" w:lineRule="auto"/>
              <w:jc w:val="left"/>
              <w:rPr>
                <w:rFonts w:ascii="宋体" w:eastAsia="宋体" w:hAnsi="宋体" w:cs="宋体"/>
                <w:color w:val="000000"/>
                <w:kern w:val="0"/>
                <w:sz w:val="18"/>
                <w:szCs w:val="18"/>
              </w:rPr>
            </w:pPr>
          </w:p>
        </w:tc>
        <w:tc>
          <w:tcPr>
            <w:tcW w:w="740" w:type="dxa"/>
            <w:vMerge/>
            <w:tcBorders>
              <w:top w:val="single" w:sz="4" w:space="0" w:color="auto"/>
              <w:left w:val="single" w:sz="4" w:space="0" w:color="auto"/>
              <w:bottom w:val="single" w:sz="4" w:space="0" w:color="000000"/>
              <w:right w:val="single" w:sz="4" w:space="0" w:color="000000"/>
            </w:tcBorders>
            <w:vAlign w:val="center"/>
          </w:tcPr>
          <w:p w14:paraId="5B8C587A" w14:textId="77777777" w:rsidR="00711B20" w:rsidRDefault="00711B20">
            <w:pPr>
              <w:widowControl/>
              <w:spacing w:line="360" w:lineRule="auto"/>
              <w:jc w:val="left"/>
              <w:rPr>
                <w:rFonts w:ascii="宋体" w:eastAsia="宋体" w:hAnsi="宋体" w:cs="宋体"/>
                <w:color w:val="000000" w:themeColor="text1"/>
                <w:kern w:val="0"/>
                <w:sz w:val="18"/>
                <w:szCs w:val="18"/>
              </w:rPr>
            </w:pPr>
          </w:p>
        </w:tc>
        <w:tc>
          <w:tcPr>
            <w:tcW w:w="2647" w:type="dxa"/>
            <w:gridSpan w:val="2"/>
            <w:tcBorders>
              <w:top w:val="nil"/>
              <w:left w:val="nil"/>
              <w:bottom w:val="single" w:sz="4" w:space="0" w:color="auto"/>
              <w:right w:val="single" w:sz="4" w:space="0" w:color="auto"/>
            </w:tcBorders>
            <w:shd w:val="clear" w:color="000000" w:fill="FFFFFF"/>
            <w:vAlign w:val="center"/>
          </w:tcPr>
          <w:p w14:paraId="322B1F41" w14:textId="77777777" w:rsidR="00711B20" w:rsidRDefault="00926C4C">
            <w:pPr>
              <w:widowControl/>
              <w:spacing w:line="360" w:lineRule="auto"/>
              <w:jc w:val="left"/>
              <w:rPr>
                <w:rFonts w:ascii="宋体" w:eastAsia="宋体" w:hAnsi="宋体" w:cs="宋体"/>
                <w:color w:val="000000" w:themeColor="text1"/>
                <w:kern w:val="0"/>
                <w:sz w:val="18"/>
                <w:szCs w:val="18"/>
              </w:rPr>
            </w:pPr>
            <w:r>
              <w:rPr>
                <w:rFonts w:ascii="宋体" w:eastAsia="宋体" w:hAnsi="宋体" w:cs="宋体" w:hint="eastAsia"/>
                <w:color w:val="000000" w:themeColor="text1"/>
                <w:kern w:val="0"/>
                <w:sz w:val="18"/>
                <w:szCs w:val="18"/>
              </w:rPr>
              <w:t>商品信息采编</w:t>
            </w:r>
          </w:p>
        </w:tc>
        <w:tc>
          <w:tcPr>
            <w:tcW w:w="613" w:type="dxa"/>
            <w:tcBorders>
              <w:top w:val="nil"/>
              <w:left w:val="nil"/>
              <w:bottom w:val="single" w:sz="4" w:space="0" w:color="auto"/>
              <w:right w:val="single" w:sz="4" w:space="0" w:color="auto"/>
            </w:tcBorders>
            <w:shd w:val="clear" w:color="auto" w:fill="auto"/>
            <w:noWrap/>
            <w:vAlign w:val="center"/>
          </w:tcPr>
          <w:p w14:paraId="3B5ADFC6"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4</w:t>
            </w:r>
          </w:p>
        </w:tc>
        <w:tc>
          <w:tcPr>
            <w:tcW w:w="687" w:type="dxa"/>
            <w:tcBorders>
              <w:top w:val="nil"/>
              <w:left w:val="nil"/>
              <w:bottom w:val="single" w:sz="4" w:space="0" w:color="auto"/>
              <w:right w:val="single" w:sz="4" w:space="0" w:color="auto"/>
            </w:tcBorders>
            <w:shd w:val="clear" w:color="auto" w:fill="auto"/>
            <w:noWrap/>
            <w:vAlign w:val="center"/>
          </w:tcPr>
          <w:p w14:paraId="28477CA2"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72 </w:t>
            </w:r>
          </w:p>
        </w:tc>
        <w:tc>
          <w:tcPr>
            <w:tcW w:w="700" w:type="dxa"/>
            <w:tcBorders>
              <w:top w:val="nil"/>
              <w:left w:val="nil"/>
              <w:bottom w:val="single" w:sz="4" w:space="0" w:color="auto"/>
              <w:right w:val="single" w:sz="4" w:space="0" w:color="auto"/>
            </w:tcBorders>
            <w:shd w:val="clear" w:color="auto" w:fill="auto"/>
            <w:noWrap/>
            <w:vAlign w:val="center"/>
          </w:tcPr>
          <w:p w14:paraId="59851430"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36</w:t>
            </w:r>
          </w:p>
        </w:tc>
        <w:tc>
          <w:tcPr>
            <w:tcW w:w="688" w:type="dxa"/>
            <w:tcBorders>
              <w:top w:val="nil"/>
              <w:left w:val="nil"/>
              <w:bottom w:val="single" w:sz="4" w:space="0" w:color="auto"/>
              <w:right w:val="single" w:sz="4" w:space="0" w:color="auto"/>
            </w:tcBorders>
            <w:shd w:val="clear" w:color="auto" w:fill="auto"/>
            <w:noWrap/>
            <w:vAlign w:val="center"/>
          </w:tcPr>
          <w:p w14:paraId="61645E43"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36 </w:t>
            </w:r>
          </w:p>
        </w:tc>
        <w:tc>
          <w:tcPr>
            <w:tcW w:w="550" w:type="dxa"/>
            <w:tcBorders>
              <w:top w:val="nil"/>
              <w:left w:val="nil"/>
              <w:bottom w:val="single" w:sz="4" w:space="0" w:color="auto"/>
              <w:right w:val="single" w:sz="4" w:space="0" w:color="auto"/>
            </w:tcBorders>
            <w:shd w:val="clear" w:color="auto" w:fill="auto"/>
            <w:noWrap/>
            <w:vAlign w:val="center"/>
          </w:tcPr>
          <w:p w14:paraId="62810E99" w14:textId="77777777" w:rsidR="00711B20" w:rsidRDefault="00711B20">
            <w:pPr>
              <w:widowControl/>
              <w:spacing w:line="360" w:lineRule="auto"/>
              <w:jc w:val="center"/>
              <w:rPr>
                <w:rFonts w:ascii="宋体" w:eastAsia="宋体" w:hAnsi="宋体" w:cs="宋体"/>
                <w:color w:val="000000"/>
                <w:kern w:val="0"/>
                <w:sz w:val="18"/>
                <w:szCs w:val="18"/>
              </w:rPr>
            </w:pPr>
          </w:p>
        </w:tc>
        <w:tc>
          <w:tcPr>
            <w:tcW w:w="575" w:type="dxa"/>
            <w:tcBorders>
              <w:top w:val="nil"/>
              <w:left w:val="nil"/>
              <w:bottom w:val="single" w:sz="4" w:space="0" w:color="auto"/>
              <w:right w:val="single" w:sz="4" w:space="0" w:color="auto"/>
            </w:tcBorders>
            <w:shd w:val="clear" w:color="auto" w:fill="auto"/>
            <w:noWrap/>
            <w:vAlign w:val="center"/>
          </w:tcPr>
          <w:p w14:paraId="0C19F0C2"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4　</w:t>
            </w:r>
          </w:p>
        </w:tc>
        <w:tc>
          <w:tcPr>
            <w:tcW w:w="562" w:type="dxa"/>
            <w:tcBorders>
              <w:top w:val="nil"/>
              <w:left w:val="nil"/>
              <w:bottom w:val="single" w:sz="4" w:space="0" w:color="auto"/>
              <w:right w:val="single" w:sz="4" w:space="0" w:color="auto"/>
            </w:tcBorders>
            <w:shd w:val="clear" w:color="auto" w:fill="auto"/>
            <w:noWrap/>
            <w:vAlign w:val="center"/>
          </w:tcPr>
          <w:p w14:paraId="5A35E88A"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75" w:type="dxa"/>
            <w:tcBorders>
              <w:top w:val="nil"/>
              <w:left w:val="nil"/>
              <w:bottom w:val="single" w:sz="4" w:space="0" w:color="auto"/>
              <w:right w:val="single" w:sz="4" w:space="0" w:color="auto"/>
            </w:tcBorders>
            <w:shd w:val="clear" w:color="auto" w:fill="auto"/>
            <w:noWrap/>
            <w:vAlign w:val="center"/>
          </w:tcPr>
          <w:p w14:paraId="6126DA76"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25" w:type="dxa"/>
            <w:tcBorders>
              <w:top w:val="nil"/>
              <w:left w:val="nil"/>
              <w:bottom w:val="single" w:sz="4" w:space="0" w:color="auto"/>
              <w:right w:val="single" w:sz="4" w:space="0" w:color="auto"/>
            </w:tcBorders>
            <w:shd w:val="clear" w:color="auto" w:fill="auto"/>
            <w:noWrap/>
            <w:vAlign w:val="center"/>
          </w:tcPr>
          <w:p w14:paraId="2A97C306"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625" w:type="dxa"/>
            <w:tcBorders>
              <w:top w:val="nil"/>
              <w:left w:val="nil"/>
              <w:bottom w:val="single" w:sz="4" w:space="0" w:color="auto"/>
              <w:right w:val="single" w:sz="4" w:space="0" w:color="auto"/>
            </w:tcBorders>
            <w:shd w:val="clear" w:color="auto" w:fill="auto"/>
            <w:noWrap/>
            <w:vAlign w:val="center"/>
          </w:tcPr>
          <w:p w14:paraId="1B219513"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r>
      <w:tr w:rsidR="00711B20" w14:paraId="2526C7F9" w14:textId="77777777">
        <w:trPr>
          <w:trHeight w:val="450"/>
        </w:trPr>
        <w:tc>
          <w:tcPr>
            <w:tcW w:w="582" w:type="dxa"/>
            <w:vMerge/>
            <w:tcBorders>
              <w:left w:val="single" w:sz="4" w:space="0" w:color="auto"/>
              <w:right w:val="single" w:sz="4" w:space="0" w:color="000000"/>
            </w:tcBorders>
            <w:vAlign w:val="center"/>
          </w:tcPr>
          <w:p w14:paraId="02470FA5" w14:textId="77777777" w:rsidR="00711B20" w:rsidRDefault="00711B20">
            <w:pPr>
              <w:widowControl/>
              <w:spacing w:line="360" w:lineRule="auto"/>
              <w:jc w:val="left"/>
              <w:rPr>
                <w:rFonts w:ascii="宋体" w:eastAsia="宋体" w:hAnsi="宋体" w:cs="宋体"/>
                <w:color w:val="000000"/>
                <w:kern w:val="0"/>
                <w:sz w:val="18"/>
                <w:szCs w:val="18"/>
              </w:rPr>
            </w:pPr>
          </w:p>
        </w:tc>
        <w:tc>
          <w:tcPr>
            <w:tcW w:w="740" w:type="dxa"/>
            <w:vMerge/>
            <w:tcBorders>
              <w:top w:val="single" w:sz="4" w:space="0" w:color="auto"/>
              <w:left w:val="single" w:sz="4" w:space="0" w:color="auto"/>
              <w:bottom w:val="single" w:sz="4" w:space="0" w:color="000000"/>
              <w:right w:val="single" w:sz="4" w:space="0" w:color="000000"/>
            </w:tcBorders>
            <w:vAlign w:val="center"/>
          </w:tcPr>
          <w:p w14:paraId="7B2FF17F" w14:textId="77777777" w:rsidR="00711B20" w:rsidRDefault="00711B20">
            <w:pPr>
              <w:widowControl/>
              <w:spacing w:line="360" w:lineRule="auto"/>
              <w:jc w:val="left"/>
              <w:rPr>
                <w:rFonts w:ascii="宋体" w:eastAsia="宋体" w:hAnsi="宋体" w:cs="宋体"/>
                <w:color w:val="000000" w:themeColor="text1"/>
                <w:kern w:val="0"/>
                <w:sz w:val="18"/>
                <w:szCs w:val="18"/>
              </w:rPr>
            </w:pPr>
          </w:p>
        </w:tc>
        <w:tc>
          <w:tcPr>
            <w:tcW w:w="2647" w:type="dxa"/>
            <w:gridSpan w:val="2"/>
            <w:tcBorders>
              <w:top w:val="nil"/>
              <w:left w:val="nil"/>
              <w:bottom w:val="single" w:sz="4" w:space="0" w:color="auto"/>
              <w:right w:val="single" w:sz="4" w:space="0" w:color="auto"/>
            </w:tcBorders>
            <w:shd w:val="clear" w:color="000000" w:fill="FFFFFF"/>
            <w:vAlign w:val="center"/>
          </w:tcPr>
          <w:p w14:paraId="79509D0E" w14:textId="77777777" w:rsidR="00711B20" w:rsidRDefault="00926C4C">
            <w:pPr>
              <w:widowControl/>
              <w:spacing w:line="360" w:lineRule="auto"/>
              <w:jc w:val="left"/>
              <w:rPr>
                <w:rFonts w:ascii="宋体" w:eastAsia="宋体" w:hAnsi="宋体" w:cs="宋体"/>
                <w:color w:val="000000" w:themeColor="text1"/>
                <w:kern w:val="0"/>
                <w:sz w:val="18"/>
                <w:szCs w:val="18"/>
              </w:rPr>
            </w:pPr>
            <w:r>
              <w:rPr>
                <w:rFonts w:ascii="宋体" w:eastAsia="宋体" w:hAnsi="宋体" w:cs="宋体" w:hint="eastAsia"/>
                <w:color w:val="000000" w:themeColor="text1"/>
                <w:kern w:val="0"/>
                <w:sz w:val="18"/>
                <w:szCs w:val="18"/>
              </w:rPr>
              <w:t>电商美工与设计</w:t>
            </w:r>
          </w:p>
        </w:tc>
        <w:tc>
          <w:tcPr>
            <w:tcW w:w="613" w:type="dxa"/>
            <w:tcBorders>
              <w:top w:val="nil"/>
              <w:left w:val="nil"/>
              <w:bottom w:val="single" w:sz="4" w:space="0" w:color="auto"/>
              <w:right w:val="single" w:sz="4" w:space="0" w:color="auto"/>
            </w:tcBorders>
            <w:shd w:val="clear" w:color="auto" w:fill="auto"/>
            <w:noWrap/>
            <w:vAlign w:val="center"/>
          </w:tcPr>
          <w:p w14:paraId="24A62609"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4 </w:t>
            </w:r>
          </w:p>
        </w:tc>
        <w:tc>
          <w:tcPr>
            <w:tcW w:w="687" w:type="dxa"/>
            <w:tcBorders>
              <w:top w:val="nil"/>
              <w:left w:val="nil"/>
              <w:bottom w:val="single" w:sz="4" w:space="0" w:color="auto"/>
              <w:right w:val="single" w:sz="4" w:space="0" w:color="auto"/>
            </w:tcBorders>
            <w:shd w:val="clear" w:color="auto" w:fill="auto"/>
            <w:noWrap/>
            <w:vAlign w:val="center"/>
          </w:tcPr>
          <w:p w14:paraId="150DFC2B"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72 </w:t>
            </w:r>
          </w:p>
        </w:tc>
        <w:tc>
          <w:tcPr>
            <w:tcW w:w="700" w:type="dxa"/>
            <w:tcBorders>
              <w:top w:val="nil"/>
              <w:left w:val="nil"/>
              <w:bottom w:val="single" w:sz="4" w:space="0" w:color="auto"/>
              <w:right w:val="single" w:sz="4" w:space="0" w:color="auto"/>
            </w:tcBorders>
            <w:shd w:val="clear" w:color="auto" w:fill="auto"/>
            <w:noWrap/>
            <w:vAlign w:val="center"/>
          </w:tcPr>
          <w:p w14:paraId="548FA961"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36</w:t>
            </w:r>
          </w:p>
        </w:tc>
        <w:tc>
          <w:tcPr>
            <w:tcW w:w="688" w:type="dxa"/>
            <w:tcBorders>
              <w:top w:val="nil"/>
              <w:left w:val="nil"/>
              <w:bottom w:val="single" w:sz="4" w:space="0" w:color="auto"/>
              <w:right w:val="single" w:sz="4" w:space="0" w:color="auto"/>
            </w:tcBorders>
            <w:shd w:val="clear" w:color="auto" w:fill="auto"/>
            <w:noWrap/>
            <w:vAlign w:val="center"/>
          </w:tcPr>
          <w:p w14:paraId="2661CB14"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36</w:t>
            </w:r>
          </w:p>
        </w:tc>
        <w:tc>
          <w:tcPr>
            <w:tcW w:w="550" w:type="dxa"/>
            <w:tcBorders>
              <w:top w:val="nil"/>
              <w:left w:val="nil"/>
              <w:bottom w:val="single" w:sz="4" w:space="0" w:color="auto"/>
              <w:right w:val="single" w:sz="4" w:space="0" w:color="auto"/>
            </w:tcBorders>
            <w:shd w:val="clear" w:color="auto" w:fill="auto"/>
            <w:noWrap/>
            <w:vAlign w:val="center"/>
          </w:tcPr>
          <w:p w14:paraId="10B873C5"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75" w:type="dxa"/>
            <w:tcBorders>
              <w:top w:val="nil"/>
              <w:left w:val="nil"/>
              <w:bottom w:val="single" w:sz="4" w:space="0" w:color="auto"/>
              <w:right w:val="single" w:sz="4" w:space="0" w:color="auto"/>
            </w:tcBorders>
            <w:shd w:val="clear" w:color="auto" w:fill="auto"/>
            <w:noWrap/>
            <w:vAlign w:val="center"/>
          </w:tcPr>
          <w:p w14:paraId="0F3DF435" w14:textId="77777777" w:rsidR="00711B20" w:rsidRDefault="00711B20">
            <w:pPr>
              <w:widowControl/>
              <w:spacing w:line="360" w:lineRule="auto"/>
              <w:jc w:val="center"/>
              <w:rPr>
                <w:rFonts w:ascii="宋体" w:eastAsia="宋体" w:hAnsi="宋体" w:cs="宋体"/>
                <w:color w:val="000000"/>
                <w:kern w:val="0"/>
                <w:sz w:val="18"/>
                <w:szCs w:val="18"/>
              </w:rPr>
            </w:pPr>
          </w:p>
        </w:tc>
        <w:tc>
          <w:tcPr>
            <w:tcW w:w="562" w:type="dxa"/>
            <w:tcBorders>
              <w:top w:val="nil"/>
              <w:left w:val="nil"/>
              <w:bottom w:val="single" w:sz="4" w:space="0" w:color="auto"/>
              <w:right w:val="single" w:sz="4" w:space="0" w:color="auto"/>
            </w:tcBorders>
            <w:shd w:val="clear" w:color="auto" w:fill="auto"/>
            <w:noWrap/>
            <w:vAlign w:val="center"/>
          </w:tcPr>
          <w:p w14:paraId="56CE4C1A"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4　</w:t>
            </w:r>
          </w:p>
        </w:tc>
        <w:tc>
          <w:tcPr>
            <w:tcW w:w="575" w:type="dxa"/>
            <w:tcBorders>
              <w:top w:val="nil"/>
              <w:left w:val="nil"/>
              <w:bottom w:val="single" w:sz="4" w:space="0" w:color="auto"/>
              <w:right w:val="single" w:sz="4" w:space="0" w:color="auto"/>
            </w:tcBorders>
            <w:shd w:val="clear" w:color="auto" w:fill="auto"/>
            <w:noWrap/>
            <w:vAlign w:val="center"/>
          </w:tcPr>
          <w:p w14:paraId="434A59C9"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25" w:type="dxa"/>
            <w:tcBorders>
              <w:top w:val="nil"/>
              <w:left w:val="nil"/>
              <w:bottom w:val="single" w:sz="4" w:space="0" w:color="auto"/>
              <w:right w:val="single" w:sz="4" w:space="0" w:color="auto"/>
            </w:tcBorders>
            <w:shd w:val="clear" w:color="auto" w:fill="auto"/>
            <w:noWrap/>
            <w:vAlign w:val="center"/>
          </w:tcPr>
          <w:p w14:paraId="166353C8"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625" w:type="dxa"/>
            <w:tcBorders>
              <w:top w:val="nil"/>
              <w:left w:val="nil"/>
              <w:bottom w:val="single" w:sz="4" w:space="0" w:color="auto"/>
              <w:right w:val="single" w:sz="4" w:space="0" w:color="auto"/>
            </w:tcBorders>
            <w:shd w:val="clear" w:color="auto" w:fill="auto"/>
            <w:noWrap/>
            <w:vAlign w:val="center"/>
          </w:tcPr>
          <w:p w14:paraId="7B91D860"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r>
      <w:tr w:rsidR="00711B20" w14:paraId="4FC206B3" w14:textId="77777777">
        <w:trPr>
          <w:trHeight w:val="450"/>
        </w:trPr>
        <w:tc>
          <w:tcPr>
            <w:tcW w:w="582" w:type="dxa"/>
            <w:vMerge/>
            <w:tcBorders>
              <w:left w:val="single" w:sz="4" w:space="0" w:color="auto"/>
              <w:right w:val="single" w:sz="4" w:space="0" w:color="000000"/>
            </w:tcBorders>
            <w:vAlign w:val="center"/>
          </w:tcPr>
          <w:p w14:paraId="5BD260EA" w14:textId="77777777" w:rsidR="00711B20" w:rsidRDefault="00711B20">
            <w:pPr>
              <w:widowControl/>
              <w:spacing w:line="360" w:lineRule="auto"/>
              <w:jc w:val="left"/>
              <w:rPr>
                <w:rFonts w:ascii="宋体" w:eastAsia="宋体" w:hAnsi="宋体" w:cs="宋体"/>
                <w:color w:val="000000"/>
                <w:kern w:val="0"/>
                <w:sz w:val="18"/>
                <w:szCs w:val="18"/>
              </w:rPr>
            </w:pPr>
          </w:p>
        </w:tc>
        <w:tc>
          <w:tcPr>
            <w:tcW w:w="740" w:type="dxa"/>
            <w:vMerge/>
            <w:tcBorders>
              <w:top w:val="single" w:sz="4" w:space="0" w:color="auto"/>
              <w:left w:val="single" w:sz="4" w:space="0" w:color="auto"/>
              <w:bottom w:val="single" w:sz="4" w:space="0" w:color="000000"/>
              <w:right w:val="single" w:sz="4" w:space="0" w:color="000000"/>
            </w:tcBorders>
            <w:vAlign w:val="center"/>
          </w:tcPr>
          <w:p w14:paraId="30DCD976" w14:textId="77777777" w:rsidR="00711B20" w:rsidRDefault="00711B20">
            <w:pPr>
              <w:widowControl/>
              <w:spacing w:line="360" w:lineRule="auto"/>
              <w:jc w:val="left"/>
              <w:rPr>
                <w:rFonts w:ascii="宋体" w:eastAsia="宋体" w:hAnsi="宋体" w:cs="宋体"/>
                <w:color w:val="000000" w:themeColor="text1"/>
                <w:kern w:val="0"/>
                <w:sz w:val="18"/>
                <w:szCs w:val="18"/>
              </w:rPr>
            </w:pPr>
          </w:p>
        </w:tc>
        <w:tc>
          <w:tcPr>
            <w:tcW w:w="2647" w:type="dxa"/>
            <w:gridSpan w:val="2"/>
            <w:tcBorders>
              <w:top w:val="nil"/>
              <w:left w:val="nil"/>
              <w:bottom w:val="single" w:sz="4" w:space="0" w:color="auto"/>
              <w:right w:val="single" w:sz="4" w:space="0" w:color="auto"/>
            </w:tcBorders>
            <w:shd w:val="clear" w:color="000000" w:fill="FFFFFF"/>
            <w:vAlign w:val="center"/>
          </w:tcPr>
          <w:p w14:paraId="238F3F4A" w14:textId="77777777" w:rsidR="00711B20" w:rsidRDefault="00926C4C">
            <w:pPr>
              <w:widowControl/>
              <w:spacing w:line="360" w:lineRule="auto"/>
              <w:jc w:val="left"/>
              <w:rPr>
                <w:rFonts w:ascii="宋体" w:eastAsia="宋体" w:hAnsi="宋体" w:cs="宋体"/>
                <w:color w:val="000000" w:themeColor="text1"/>
                <w:kern w:val="0"/>
                <w:sz w:val="18"/>
                <w:szCs w:val="18"/>
              </w:rPr>
            </w:pPr>
            <w:r>
              <w:rPr>
                <w:rFonts w:ascii="宋体" w:eastAsia="宋体" w:hAnsi="宋体" w:cs="宋体" w:hint="eastAsia"/>
                <w:color w:val="000000" w:themeColor="text1"/>
                <w:kern w:val="0"/>
                <w:sz w:val="18"/>
                <w:szCs w:val="18"/>
              </w:rPr>
              <w:t xml:space="preserve">网络营销与策划 </w:t>
            </w:r>
          </w:p>
        </w:tc>
        <w:tc>
          <w:tcPr>
            <w:tcW w:w="613" w:type="dxa"/>
            <w:tcBorders>
              <w:top w:val="nil"/>
              <w:left w:val="nil"/>
              <w:bottom w:val="single" w:sz="4" w:space="0" w:color="auto"/>
              <w:right w:val="single" w:sz="4" w:space="0" w:color="auto"/>
            </w:tcBorders>
            <w:shd w:val="clear" w:color="auto" w:fill="auto"/>
            <w:noWrap/>
            <w:vAlign w:val="center"/>
          </w:tcPr>
          <w:p w14:paraId="497BAEEF"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4</w:t>
            </w:r>
          </w:p>
        </w:tc>
        <w:tc>
          <w:tcPr>
            <w:tcW w:w="687" w:type="dxa"/>
            <w:tcBorders>
              <w:top w:val="nil"/>
              <w:left w:val="nil"/>
              <w:bottom w:val="single" w:sz="4" w:space="0" w:color="auto"/>
              <w:right w:val="single" w:sz="4" w:space="0" w:color="auto"/>
            </w:tcBorders>
            <w:shd w:val="clear" w:color="auto" w:fill="auto"/>
            <w:noWrap/>
            <w:vAlign w:val="center"/>
          </w:tcPr>
          <w:p w14:paraId="28F2D161"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72 </w:t>
            </w:r>
          </w:p>
        </w:tc>
        <w:tc>
          <w:tcPr>
            <w:tcW w:w="700" w:type="dxa"/>
            <w:tcBorders>
              <w:top w:val="nil"/>
              <w:left w:val="nil"/>
              <w:bottom w:val="single" w:sz="4" w:space="0" w:color="auto"/>
              <w:right w:val="single" w:sz="4" w:space="0" w:color="auto"/>
            </w:tcBorders>
            <w:shd w:val="clear" w:color="auto" w:fill="auto"/>
            <w:noWrap/>
            <w:vAlign w:val="center"/>
          </w:tcPr>
          <w:p w14:paraId="065745D1"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36</w:t>
            </w:r>
          </w:p>
        </w:tc>
        <w:tc>
          <w:tcPr>
            <w:tcW w:w="688" w:type="dxa"/>
            <w:tcBorders>
              <w:top w:val="nil"/>
              <w:left w:val="nil"/>
              <w:bottom w:val="single" w:sz="4" w:space="0" w:color="auto"/>
              <w:right w:val="single" w:sz="4" w:space="0" w:color="auto"/>
            </w:tcBorders>
            <w:shd w:val="clear" w:color="auto" w:fill="auto"/>
            <w:noWrap/>
            <w:vAlign w:val="center"/>
          </w:tcPr>
          <w:p w14:paraId="5D1E12A7"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36 </w:t>
            </w:r>
          </w:p>
        </w:tc>
        <w:tc>
          <w:tcPr>
            <w:tcW w:w="550" w:type="dxa"/>
            <w:tcBorders>
              <w:top w:val="nil"/>
              <w:left w:val="nil"/>
              <w:bottom w:val="single" w:sz="4" w:space="0" w:color="auto"/>
              <w:right w:val="single" w:sz="4" w:space="0" w:color="auto"/>
            </w:tcBorders>
            <w:shd w:val="clear" w:color="000000" w:fill="FFFFFF"/>
            <w:noWrap/>
            <w:vAlign w:val="center"/>
          </w:tcPr>
          <w:p w14:paraId="65BE858E"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75" w:type="dxa"/>
            <w:tcBorders>
              <w:top w:val="nil"/>
              <w:left w:val="nil"/>
              <w:bottom w:val="single" w:sz="4" w:space="0" w:color="auto"/>
              <w:right w:val="single" w:sz="4" w:space="0" w:color="auto"/>
            </w:tcBorders>
            <w:shd w:val="clear" w:color="000000" w:fill="FFFFFF"/>
            <w:noWrap/>
            <w:vAlign w:val="center"/>
          </w:tcPr>
          <w:p w14:paraId="59168036"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62" w:type="dxa"/>
            <w:tcBorders>
              <w:top w:val="nil"/>
              <w:left w:val="nil"/>
              <w:bottom w:val="single" w:sz="4" w:space="0" w:color="auto"/>
              <w:right w:val="single" w:sz="4" w:space="0" w:color="auto"/>
            </w:tcBorders>
            <w:shd w:val="clear" w:color="auto" w:fill="auto"/>
            <w:noWrap/>
            <w:vAlign w:val="center"/>
          </w:tcPr>
          <w:p w14:paraId="4F417979"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4</w:t>
            </w:r>
          </w:p>
        </w:tc>
        <w:tc>
          <w:tcPr>
            <w:tcW w:w="575" w:type="dxa"/>
            <w:tcBorders>
              <w:top w:val="nil"/>
              <w:left w:val="nil"/>
              <w:bottom w:val="single" w:sz="4" w:space="0" w:color="auto"/>
              <w:right w:val="single" w:sz="4" w:space="0" w:color="auto"/>
            </w:tcBorders>
            <w:shd w:val="clear" w:color="auto" w:fill="auto"/>
            <w:noWrap/>
            <w:vAlign w:val="center"/>
          </w:tcPr>
          <w:p w14:paraId="1DDDF957"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25" w:type="dxa"/>
            <w:tcBorders>
              <w:top w:val="nil"/>
              <w:left w:val="nil"/>
              <w:bottom w:val="single" w:sz="4" w:space="0" w:color="auto"/>
              <w:right w:val="single" w:sz="4" w:space="0" w:color="auto"/>
            </w:tcBorders>
            <w:shd w:val="clear" w:color="auto" w:fill="auto"/>
            <w:noWrap/>
            <w:vAlign w:val="center"/>
          </w:tcPr>
          <w:p w14:paraId="67B34509"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625" w:type="dxa"/>
            <w:tcBorders>
              <w:top w:val="nil"/>
              <w:left w:val="nil"/>
              <w:bottom w:val="single" w:sz="4" w:space="0" w:color="auto"/>
              <w:right w:val="single" w:sz="4" w:space="0" w:color="auto"/>
            </w:tcBorders>
            <w:shd w:val="clear" w:color="auto" w:fill="auto"/>
            <w:noWrap/>
            <w:vAlign w:val="center"/>
          </w:tcPr>
          <w:p w14:paraId="636C6094"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r>
      <w:tr w:rsidR="00711B20" w14:paraId="641C8CD8" w14:textId="77777777">
        <w:trPr>
          <w:trHeight w:val="450"/>
        </w:trPr>
        <w:tc>
          <w:tcPr>
            <w:tcW w:w="582" w:type="dxa"/>
            <w:vMerge/>
            <w:tcBorders>
              <w:left w:val="single" w:sz="4" w:space="0" w:color="auto"/>
              <w:right w:val="single" w:sz="4" w:space="0" w:color="000000"/>
            </w:tcBorders>
            <w:vAlign w:val="center"/>
          </w:tcPr>
          <w:p w14:paraId="6187E14F" w14:textId="77777777" w:rsidR="00711B20" w:rsidRDefault="00711B20">
            <w:pPr>
              <w:widowControl/>
              <w:spacing w:line="360" w:lineRule="auto"/>
              <w:jc w:val="left"/>
              <w:rPr>
                <w:rFonts w:ascii="宋体" w:eastAsia="宋体" w:hAnsi="宋体" w:cs="宋体"/>
                <w:color w:val="000000"/>
                <w:kern w:val="0"/>
                <w:sz w:val="18"/>
                <w:szCs w:val="18"/>
              </w:rPr>
            </w:pPr>
          </w:p>
        </w:tc>
        <w:tc>
          <w:tcPr>
            <w:tcW w:w="740" w:type="dxa"/>
            <w:vMerge/>
            <w:tcBorders>
              <w:top w:val="single" w:sz="4" w:space="0" w:color="auto"/>
              <w:left w:val="single" w:sz="4" w:space="0" w:color="auto"/>
              <w:bottom w:val="single" w:sz="4" w:space="0" w:color="000000"/>
              <w:right w:val="single" w:sz="4" w:space="0" w:color="000000"/>
            </w:tcBorders>
            <w:vAlign w:val="center"/>
          </w:tcPr>
          <w:p w14:paraId="34DB7D33" w14:textId="77777777" w:rsidR="00711B20" w:rsidRDefault="00711B20">
            <w:pPr>
              <w:widowControl/>
              <w:spacing w:line="360" w:lineRule="auto"/>
              <w:jc w:val="left"/>
              <w:rPr>
                <w:rFonts w:ascii="宋体" w:eastAsia="宋体" w:hAnsi="宋体" w:cs="宋体"/>
                <w:color w:val="000000" w:themeColor="text1"/>
                <w:kern w:val="0"/>
                <w:sz w:val="18"/>
                <w:szCs w:val="18"/>
              </w:rPr>
            </w:pPr>
          </w:p>
        </w:tc>
        <w:tc>
          <w:tcPr>
            <w:tcW w:w="2647" w:type="dxa"/>
            <w:gridSpan w:val="2"/>
            <w:tcBorders>
              <w:top w:val="nil"/>
              <w:left w:val="nil"/>
              <w:bottom w:val="single" w:sz="4" w:space="0" w:color="auto"/>
              <w:right w:val="single" w:sz="4" w:space="0" w:color="auto"/>
            </w:tcBorders>
            <w:shd w:val="clear" w:color="000000" w:fill="FFFFFF"/>
            <w:vAlign w:val="center"/>
          </w:tcPr>
          <w:p w14:paraId="635EDDC6" w14:textId="77777777" w:rsidR="00711B20" w:rsidRDefault="00926C4C">
            <w:pPr>
              <w:widowControl/>
              <w:spacing w:line="360" w:lineRule="auto"/>
              <w:jc w:val="left"/>
              <w:rPr>
                <w:rFonts w:ascii="宋体" w:eastAsia="宋体" w:hAnsi="宋体" w:cs="宋体"/>
                <w:color w:val="000000" w:themeColor="text1"/>
                <w:kern w:val="0"/>
                <w:sz w:val="18"/>
                <w:szCs w:val="18"/>
              </w:rPr>
            </w:pPr>
            <w:r>
              <w:rPr>
                <w:rFonts w:ascii="宋体" w:eastAsia="宋体" w:hAnsi="宋体" w:cs="宋体" w:hint="eastAsia"/>
                <w:color w:val="000000" w:themeColor="text1"/>
                <w:kern w:val="0"/>
                <w:sz w:val="18"/>
                <w:szCs w:val="18"/>
              </w:rPr>
              <w:t>电子商务客服</w:t>
            </w:r>
          </w:p>
        </w:tc>
        <w:tc>
          <w:tcPr>
            <w:tcW w:w="613" w:type="dxa"/>
            <w:tcBorders>
              <w:top w:val="nil"/>
              <w:left w:val="nil"/>
              <w:bottom w:val="single" w:sz="4" w:space="0" w:color="auto"/>
              <w:right w:val="single" w:sz="4" w:space="0" w:color="auto"/>
            </w:tcBorders>
            <w:shd w:val="clear" w:color="auto" w:fill="auto"/>
            <w:noWrap/>
            <w:vAlign w:val="center"/>
          </w:tcPr>
          <w:p w14:paraId="496EE360"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4</w:t>
            </w:r>
          </w:p>
        </w:tc>
        <w:tc>
          <w:tcPr>
            <w:tcW w:w="687" w:type="dxa"/>
            <w:tcBorders>
              <w:top w:val="nil"/>
              <w:left w:val="nil"/>
              <w:bottom w:val="single" w:sz="4" w:space="0" w:color="auto"/>
              <w:right w:val="single" w:sz="4" w:space="0" w:color="auto"/>
            </w:tcBorders>
            <w:shd w:val="clear" w:color="auto" w:fill="auto"/>
            <w:noWrap/>
            <w:vAlign w:val="center"/>
          </w:tcPr>
          <w:p w14:paraId="3E15A9AD"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72</w:t>
            </w:r>
          </w:p>
        </w:tc>
        <w:tc>
          <w:tcPr>
            <w:tcW w:w="700" w:type="dxa"/>
            <w:tcBorders>
              <w:top w:val="nil"/>
              <w:left w:val="nil"/>
              <w:bottom w:val="single" w:sz="4" w:space="0" w:color="auto"/>
              <w:right w:val="single" w:sz="4" w:space="0" w:color="auto"/>
            </w:tcBorders>
            <w:shd w:val="clear" w:color="auto" w:fill="auto"/>
            <w:noWrap/>
            <w:vAlign w:val="center"/>
          </w:tcPr>
          <w:p w14:paraId="601B167B"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36</w:t>
            </w:r>
          </w:p>
        </w:tc>
        <w:tc>
          <w:tcPr>
            <w:tcW w:w="688" w:type="dxa"/>
            <w:tcBorders>
              <w:top w:val="nil"/>
              <w:left w:val="nil"/>
              <w:bottom w:val="single" w:sz="4" w:space="0" w:color="auto"/>
              <w:right w:val="single" w:sz="4" w:space="0" w:color="auto"/>
            </w:tcBorders>
            <w:shd w:val="clear" w:color="auto" w:fill="auto"/>
            <w:noWrap/>
            <w:vAlign w:val="center"/>
          </w:tcPr>
          <w:p w14:paraId="0A3A5536"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36</w:t>
            </w:r>
          </w:p>
        </w:tc>
        <w:tc>
          <w:tcPr>
            <w:tcW w:w="550" w:type="dxa"/>
            <w:tcBorders>
              <w:top w:val="nil"/>
              <w:left w:val="nil"/>
              <w:bottom w:val="single" w:sz="4" w:space="0" w:color="auto"/>
              <w:right w:val="single" w:sz="4" w:space="0" w:color="auto"/>
            </w:tcBorders>
            <w:shd w:val="clear" w:color="000000" w:fill="FFFFFF"/>
            <w:noWrap/>
            <w:vAlign w:val="center"/>
          </w:tcPr>
          <w:p w14:paraId="7AE3BB00" w14:textId="77777777" w:rsidR="00711B20" w:rsidRDefault="00711B20">
            <w:pPr>
              <w:widowControl/>
              <w:spacing w:line="360" w:lineRule="auto"/>
              <w:jc w:val="center"/>
              <w:rPr>
                <w:rFonts w:ascii="宋体" w:eastAsia="宋体" w:hAnsi="宋体" w:cs="宋体"/>
                <w:color w:val="000000"/>
                <w:kern w:val="0"/>
                <w:sz w:val="18"/>
                <w:szCs w:val="18"/>
              </w:rPr>
            </w:pPr>
          </w:p>
        </w:tc>
        <w:tc>
          <w:tcPr>
            <w:tcW w:w="575" w:type="dxa"/>
            <w:tcBorders>
              <w:top w:val="nil"/>
              <w:left w:val="nil"/>
              <w:bottom w:val="single" w:sz="4" w:space="0" w:color="auto"/>
              <w:right w:val="single" w:sz="4" w:space="0" w:color="auto"/>
            </w:tcBorders>
            <w:shd w:val="clear" w:color="000000" w:fill="FFFFFF"/>
            <w:noWrap/>
            <w:vAlign w:val="center"/>
          </w:tcPr>
          <w:p w14:paraId="0D89ECA8" w14:textId="77777777" w:rsidR="00711B20" w:rsidRDefault="00711B20">
            <w:pPr>
              <w:widowControl/>
              <w:spacing w:line="360" w:lineRule="auto"/>
              <w:jc w:val="center"/>
              <w:rPr>
                <w:rFonts w:ascii="宋体" w:eastAsia="宋体" w:hAnsi="宋体" w:cs="宋体"/>
                <w:color w:val="000000"/>
                <w:kern w:val="0"/>
                <w:sz w:val="18"/>
                <w:szCs w:val="18"/>
              </w:rPr>
            </w:pPr>
          </w:p>
        </w:tc>
        <w:tc>
          <w:tcPr>
            <w:tcW w:w="562" w:type="dxa"/>
            <w:tcBorders>
              <w:top w:val="nil"/>
              <w:left w:val="nil"/>
              <w:bottom w:val="single" w:sz="4" w:space="0" w:color="auto"/>
              <w:right w:val="single" w:sz="4" w:space="0" w:color="auto"/>
            </w:tcBorders>
            <w:shd w:val="clear" w:color="auto" w:fill="auto"/>
            <w:noWrap/>
            <w:vAlign w:val="center"/>
          </w:tcPr>
          <w:p w14:paraId="7F48B408" w14:textId="77777777" w:rsidR="00711B20" w:rsidRDefault="00711B20">
            <w:pPr>
              <w:widowControl/>
              <w:spacing w:line="360" w:lineRule="auto"/>
              <w:jc w:val="center"/>
              <w:rPr>
                <w:rFonts w:ascii="宋体" w:eastAsia="宋体" w:hAnsi="宋体" w:cs="宋体"/>
                <w:color w:val="000000"/>
                <w:kern w:val="0"/>
                <w:sz w:val="18"/>
                <w:szCs w:val="18"/>
              </w:rPr>
            </w:pPr>
          </w:p>
        </w:tc>
        <w:tc>
          <w:tcPr>
            <w:tcW w:w="575" w:type="dxa"/>
            <w:tcBorders>
              <w:top w:val="nil"/>
              <w:left w:val="nil"/>
              <w:bottom w:val="single" w:sz="4" w:space="0" w:color="auto"/>
              <w:right w:val="single" w:sz="4" w:space="0" w:color="auto"/>
            </w:tcBorders>
            <w:shd w:val="clear" w:color="auto" w:fill="auto"/>
            <w:noWrap/>
            <w:vAlign w:val="center"/>
          </w:tcPr>
          <w:p w14:paraId="232F904B"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4</w:t>
            </w:r>
          </w:p>
        </w:tc>
        <w:tc>
          <w:tcPr>
            <w:tcW w:w="525" w:type="dxa"/>
            <w:tcBorders>
              <w:top w:val="nil"/>
              <w:left w:val="nil"/>
              <w:bottom w:val="single" w:sz="4" w:space="0" w:color="auto"/>
              <w:right w:val="single" w:sz="4" w:space="0" w:color="auto"/>
            </w:tcBorders>
            <w:shd w:val="clear" w:color="auto" w:fill="auto"/>
            <w:noWrap/>
            <w:vAlign w:val="center"/>
          </w:tcPr>
          <w:p w14:paraId="72BF4A9C" w14:textId="77777777" w:rsidR="00711B20" w:rsidRDefault="00711B20">
            <w:pPr>
              <w:widowControl/>
              <w:spacing w:line="360" w:lineRule="auto"/>
              <w:jc w:val="center"/>
              <w:rPr>
                <w:rFonts w:ascii="宋体" w:eastAsia="宋体" w:hAnsi="宋体" w:cs="宋体"/>
                <w:color w:val="000000"/>
                <w:kern w:val="0"/>
                <w:sz w:val="18"/>
                <w:szCs w:val="18"/>
              </w:rPr>
            </w:pPr>
          </w:p>
        </w:tc>
        <w:tc>
          <w:tcPr>
            <w:tcW w:w="625" w:type="dxa"/>
            <w:tcBorders>
              <w:top w:val="nil"/>
              <w:left w:val="nil"/>
              <w:bottom w:val="single" w:sz="4" w:space="0" w:color="auto"/>
              <w:right w:val="single" w:sz="4" w:space="0" w:color="auto"/>
            </w:tcBorders>
            <w:shd w:val="clear" w:color="auto" w:fill="auto"/>
            <w:noWrap/>
            <w:vAlign w:val="center"/>
          </w:tcPr>
          <w:p w14:paraId="2F9E39CF" w14:textId="77777777" w:rsidR="00711B20" w:rsidRDefault="00711B20">
            <w:pPr>
              <w:widowControl/>
              <w:spacing w:line="360" w:lineRule="auto"/>
              <w:jc w:val="center"/>
              <w:rPr>
                <w:rFonts w:ascii="宋体" w:eastAsia="宋体" w:hAnsi="宋体" w:cs="宋体"/>
                <w:color w:val="000000"/>
                <w:kern w:val="0"/>
                <w:sz w:val="18"/>
                <w:szCs w:val="18"/>
              </w:rPr>
            </w:pPr>
          </w:p>
        </w:tc>
      </w:tr>
      <w:tr w:rsidR="00711B20" w14:paraId="669ED28F" w14:textId="77777777">
        <w:trPr>
          <w:trHeight w:val="450"/>
        </w:trPr>
        <w:tc>
          <w:tcPr>
            <w:tcW w:w="582" w:type="dxa"/>
            <w:vMerge/>
            <w:tcBorders>
              <w:left w:val="single" w:sz="4" w:space="0" w:color="auto"/>
              <w:right w:val="single" w:sz="4" w:space="0" w:color="000000"/>
            </w:tcBorders>
            <w:vAlign w:val="center"/>
          </w:tcPr>
          <w:p w14:paraId="365421B9" w14:textId="77777777" w:rsidR="00711B20" w:rsidRDefault="00711B20">
            <w:pPr>
              <w:widowControl/>
              <w:spacing w:line="360" w:lineRule="auto"/>
              <w:jc w:val="left"/>
              <w:rPr>
                <w:rFonts w:ascii="宋体" w:eastAsia="宋体" w:hAnsi="宋体" w:cs="宋体"/>
                <w:color w:val="000000"/>
                <w:kern w:val="0"/>
                <w:sz w:val="18"/>
                <w:szCs w:val="18"/>
              </w:rPr>
            </w:pPr>
          </w:p>
        </w:tc>
        <w:tc>
          <w:tcPr>
            <w:tcW w:w="740" w:type="dxa"/>
            <w:vMerge/>
            <w:tcBorders>
              <w:top w:val="single" w:sz="4" w:space="0" w:color="auto"/>
              <w:left w:val="single" w:sz="4" w:space="0" w:color="auto"/>
              <w:bottom w:val="single" w:sz="4" w:space="0" w:color="000000"/>
              <w:right w:val="single" w:sz="4" w:space="0" w:color="000000"/>
            </w:tcBorders>
            <w:vAlign w:val="center"/>
          </w:tcPr>
          <w:p w14:paraId="549E7539" w14:textId="77777777" w:rsidR="00711B20" w:rsidRDefault="00711B20">
            <w:pPr>
              <w:widowControl/>
              <w:spacing w:line="360" w:lineRule="auto"/>
              <w:jc w:val="left"/>
              <w:rPr>
                <w:rFonts w:ascii="宋体" w:eastAsia="宋体" w:hAnsi="宋体" w:cs="宋体"/>
                <w:color w:val="000000" w:themeColor="text1"/>
                <w:kern w:val="0"/>
                <w:sz w:val="18"/>
                <w:szCs w:val="18"/>
              </w:rPr>
            </w:pPr>
          </w:p>
        </w:tc>
        <w:tc>
          <w:tcPr>
            <w:tcW w:w="2647" w:type="dxa"/>
            <w:gridSpan w:val="2"/>
            <w:tcBorders>
              <w:top w:val="nil"/>
              <w:left w:val="nil"/>
              <w:bottom w:val="single" w:sz="4" w:space="0" w:color="auto"/>
              <w:right w:val="single" w:sz="4" w:space="0" w:color="auto"/>
            </w:tcBorders>
            <w:shd w:val="clear" w:color="000000" w:fill="FFFFFF"/>
            <w:vAlign w:val="center"/>
          </w:tcPr>
          <w:p w14:paraId="5E03DC54" w14:textId="77777777" w:rsidR="00711B20" w:rsidRDefault="00926C4C">
            <w:pPr>
              <w:widowControl/>
              <w:spacing w:line="360" w:lineRule="auto"/>
              <w:jc w:val="left"/>
              <w:rPr>
                <w:rFonts w:ascii="宋体" w:eastAsia="宋体" w:hAnsi="宋体" w:cs="宋体"/>
                <w:color w:val="000000" w:themeColor="text1"/>
                <w:kern w:val="0"/>
                <w:sz w:val="18"/>
                <w:szCs w:val="18"/>
              </w:rPr>
            </w:pPr>
            <w:r>
              <w:rPr>
                <w:rFonts w:ascii="宋体" w:eastAsia="宋体" w:hAnsi="宋体" w:cs="宋体" w:hint="eastAsia"/>
                <w:color w:val="000000" w:themeColor="text1"/>
                <w:kern w:val="0"/>
                <w:sz w:val="18"/>
                <w:szCs w:val="18"/>
              </w:rPr>
              <w:t>网店运营（1+X初级）</w:t>
            </w:r>
          </w:p>
        </w:tc>
        <w:tc>
          <w:tcPr>
            <w:tcW w:w="613" w:type="dxa"/>
            <w:tcBorders>
              <w:top w:val="nil"/>
              <w:left w:val="nil"/>
              <w:bottom w:val="single" w:sz="4" w:space="0" w:color="auto"/>
              <w:right w:val="single" w:sz="4" w:space="0" w:color="auto"/>
            </w:tcBorders>
            <w:shd w:val="clear" w:color="auto" w:fill="auto"/>
            <w:noWrap/>
            <w:vAlign w:val="center"/>
          </w:tcPr>
          <w:p w14:paraId="55286D70"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6</w:t>
            </w:r>
          </w:p>
        </w:tc>
        <w:tc>
          <w:tcPr>
            <w:tcW w:w="687" w:type="dxa"/>
            <w:tcBorders>
              <w:top w:val="nil"/>
              <w:left w:val="nil"/>
              <w:bottom w:val="single" w:sz="4" w:space="0" w:color="auto"/>
              <w:right w:val="single" w:sz="4" w:space="0" w:color="auto"/>
            </w:tcBorders>
            <w:shd w:val="clear" w:color="auto" w:fill="auto"/>
            <w:noWrap/>
            <w:vAlign w:val="center"/>
          </w:tcPr>
          <w:p w14:paraId="0AFB433F"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96 </w:t>
            </w:r>
          </w:p>
        </w:tc>
        <w:tc>
          <w:tcPr>
            <w:tcW w:w="700" w:type="dxa"/>
            <w:tcBorders>
              <w:top w:val="nil"/>
              <w:left w:val="nil"/>
              <w:bottom w:val="single" w:sz="4" w:space="0" w:color="auto"/>
              <w:right w:val="single" w:sz="4" w:space="0" w:color="auto"/>
            </w:tcBorders>
            <w:shd w:val="clear" w:color="auto" w:fill="auto"/>
            <w:noWrap/>
            <w:vAlign w:val="center"/>
          </w:tcPr>
          <w:p w14:paraId="644F8E64" w14:textId="77777777" w:rsidR="00711B20" w:rsidRDefault="00711B20">
            <w:pPr>
              <w:widowControl/>
              <w:spacing w:line="360" w:lineRule="auto"/>
              <w:jc w:val="center"/>
              <w:rPr>
                <w:rFonts w:ascii="宋体" w:eastAsia="宋体" w:hAnsi="宋体" w:cs="宋体"/>
                <w:color w:val="000000"/>
                <w:kern w:val="0"/>
                <w:sz w:val="18"/>
                <w:szCs w:val="18"/>
              </w:rPr>
            </w:pPr>
          </w:p>
        </w:tc>
        <w:tc>
          <w:tcPr>
            <w:tcW w:w="688" w:type="dxa"/>
            <w:tcBorders>
              <w:top w:val="nil"/>
              <w:left w:val="nil"/>
              <w:bottom w:val="single" w:sz="4" w:space="0" w:color="auto"/>
              <w:right w:val="single" w:sz="4" w:space="0" w:color="auto"/>
            </w:tcBorders>
            <w:shd w:val="clear" w:color="auto" w:fill="auto"/>
            <w:noWrap/>
            <w:vAlign w:val="center"/>
          </w:tcPr>
          <w:p w14:paraId="5B168F9B"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96</w:t>
            </w:r>
          </w:p>
        </w:tc>
        <w:tc>
          <w:tcPr>
            <w:tcW w:w="550" w:type="dxa"/>
            <w:tcBorders>
              <w:top w:val="nil"/>
              <w:left w:val="nil"/>
              <w:bottom w:val="single" w:sz="4" w:space="0" w:color="auto"/>
              <w:right w:val="single" w:sz="4" w:space="0" w:color="auto"/>
            </w:tcBorders>
            <w:shd w:val="clear" w:color="auto" w:fill="auto"/>
            <w:noWrap/>
            <w:vAlign w:val="center"/>
          </w:tcPr>
          <w:p w14:paraId="0B902220"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75" w:type="dxa"/>
            <w:tcBorders>
              <w:top w:val="nil"/>
              <w:left w:val="nil"/>
              <w:bottom w:val="single" w:sz="4" w:space="0" w:color="auto"/>
              <w:right w:val="single" w:sz="4" w:space="0" w:color="auto"/>
            </w:tcBorders>
            <w:shd w:val="clear" w:color="auto" w:fill="auto"/>
            <w:noWrap/>
            <w:vAlign w:val="center"/>
          </w:tcPr>
          <w:p w14:paraId="3379DFEC"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62" w:type="dxa"/>
            <w:tcBorders>
              <w:top w:val="nil"/>
              <w:left w:val="nil"/>
              <w:bottom w:val="single" w:sz="4" w:space="0" w:color="auto"/>
              <w:right w:val="single" w:sz="4" w:space="0" w:color="auto"/>
            </w:tcBorders>
            <w:shd w:val="clear" w:color="auto" w:fill="auto"/>
            <w:noWrap/>
            <w:vAlign w:val="center"/>
          </w:tcPr>
          <w:p w14:paraId="65902059"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75" w:type="dxa"/>
            <w:tcBorders>
              <w:top w:val="nil"/>
              <w:left w:val="nil"/>
              <w:bottom w:val="single" w:sz="4" w:space="0" w:color="auto"/>
              <w:right w:val="single" w:sz="4" w:space="0" w:color="auto"/>
            </w:tcBorders>
            <w:shd w:val="clear" w:color="auto" w:fill="auto"/>
            <w:noWrap/>
            <w:vAlign w:val="center"/>
          </w:tcPr>
          <w:p w14:paraId="6535D856"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25" w:type="dxa"/>
            <w:tcBorders>
              <w:top w:val="nil"/>
              <w:left w:val="nil"/>
              <w:bottom w:val="single" w:sz="4" w:space="0" w:color="auto"/>
              <w:right w:val="single" w:sz="4" w:space="0" w:color="auto"/>
            </w:tcBorders>
            <w:shd w:val="clear" w:color="auto" w:fill="auto"/>
            <w:noWrap/>
            <w:vAlign w:val="center"/>
          </w:tcPr>
          <w:p w14:paraId="5DB94B8F"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4周</w:t>
            </w:r>
          </w:p>
        </w:tc>
        <w:tc>
          <w:tcPr>
            <w:tcW w:w="625" w:type="dxa"/>
            <w:tcBorders>
              <w:top w:val="nil"/>
              <w:left w:val="nil"/>
              <w:bottom w:val="single" w:sz="4" w:space="0" w:color="auto"/>
              <w:right w:val="single" w:sz="4" w:space="0" w:color="auto"/>
            </w:tcBorders>
            <w:shd w:val="clear" w:color="auto" w:fill="auto"/>
            <w:noWrap/>
            <w:vAlign w:val="center"/>
          </w:tcPr>
          <w:p w14:paraId="28949181"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r>
      <w:tr w:rsidR="00711B20" w14:paraId="7C4556CB" w14:textId="77777777">
        <w:trPr>
          <w:trHeight w:val="450"/>
        </w:trPr>
        <w:tc>
          <w:tcPr>
            <w:tcW w:w="582" w:type="dxa"/>
            <w:vMerge/>
            <w:tcBorders>
              <w:left w:val="single" w:sz="4" w:space="0" w:color="auto"/>
              <w:right w:val="single" w:sz="4" w:space="0" w:color="000000"/>
            </w:tcBorders>
            <w:vAlign w:val="center"/>
          </w:tcPr>
          <w:p w14:paraId="7600A9D6" w14:textId="77777777" w:rsidR="00711B20" w:rsidRDefault="00711B20">
            <w:pPr>
              <w:widowControl/>
              <w:spacing w:line="360" w:lineRule="auto"/>
              <w:jc w:val="left"/>
              <w:rPr>
                <w:rFonts w:ascii="宋体" w:eastAsia="宋体" w:hAnsi="宋体" w:cs="宋体"/>
                <w:color w:val="000000"/>
                <w:kern w:val="0"/>
                <w:sz w:val="18"/>
                <w:szCs w:val="18"/>
              </w:rPr>
            </w:pPr>
          </w:p>
        </w:tc>
        <w:tc>
          <w:tcPr>
            <w:tcW w:w="740" w:type="dxa"/>
            <w:vMerge/>
            <w:tcBorders>
              <w:top w:val="single" w:sz="4" w:space="0" w:color="auto"/>
              <w:left w:val="single" w:sz="4" w:space="0" w:color="auto"/>
              <w:bottom w:val="single" w:sz="4" w:space="0" w:color="000000"/>
              <w:right w:val="single" w:sz="4" w:space="0" w:color="000000"/>
            </w:tcBorders>
            <w:vAlign w:val="center"/>
          </w:tcPr>
          <w:p w14:paraId="12807A8B" w14:textId="77777777" w:rsidR="00711B20" w:rsidRDefault="00711B20">
            <w:pPr>
              <w:widowControl/>
              <w:spacing w:line="360" w:lineRule="auto"/>
              <w:jc w:val="left"/>
              <w:rPr>
                <w:rFonts w:ascii="宋体" w:eastAsia="宋体" w:hAnsi="宋体" w:cs="宋体"/>
                <w:color w:val="000000"/>
                <w:kern w:val="0"/>
                <w:sz w:val="18"/>
                <w:szCs w:val="18"/>
              </w:rPr>
            </w:pPr>
          </w:p>
        </w:tc>
        <w:tc>
          <w:tcPr>
            <w:tcW w:w="2647" w:type="dxa"/>
            <w:gridSpan w:val="2"/>
            <w:tcBorders>
              <w:top w:val="nil"/>
              <w:left w:val="nil"/>
              <w:bottom w:val="single" w:sz="4" w:space="0" w:color="auto"/>
              <w:right w:val="single" w:sz="4" w:space="0" w:color="auto"/>
            </w:tcBorders>
            <w:shd w:val="clear" w:color="auto" w:fill="EEECE1" w:themeFill="background2"/>
            <w:vAlign w:val="center"/>
          </w:tcPr>
          <w:p w14:paraId="65E9ED74" w14:textId="77777777" w:rsidR="00711B20" w:rsidRDefault="00926C4C">
            <w:pPr>
              <w:widowControl/>
              <w:spacing w:line="360" w:lineRule="auto"/>
              <w:rPr>
                <w:rFonts w:ascii="宋体" w:eastAsia="宋体" w:hAnsi="宋体" w:cs="宋体"/>
                <w:color w:val="0D0D0D"/>
                <w:kern w:val="0"/>
                <w:sz w:val="18"/>
                <w:szCs w:val="18"/>
              </w:rPr>
            </w:pPr>
            <w:r>
              <w:rPr>
                <w:rFonts w:ascii="宋体" w:eastAsia="宋体" w:hAnsi="宋体" w:cs="宋体" w:hint="eastAsia"/>
                <w:color w:val="0D0D0D"/>
                <w:kern w:val="0"/>
                <w:sz w:val="18"/>
                <w:szCs w:val="18"/>
              </w:rPr>
              <w:t>小计</w:t>
            </w:r>
          </w:p>
        </w:tc>
        <w:tc>
          <w:tcPr>
            <w:tcW w:w="613" w:type="dxa"/>
            <w:tcBorders>
              <w:top w:val="nil"/>
              <w:left w:val="nil"/>
              <w:bottom w:val="single" w:sz="4" w:space="0" w:color="auto"/>
              <w:right w:val="single" w:sz="4" w:space="0" w:color="auto"/>
            </w:tcBorders>
            <w:shd w:val="clear" w:color="auto" w:fill="EEECE1" w:themeFill="background2"/>
            <w:noWrap/>
            <w:vAlign w:val="center"/>
          </w:tcPr>
          <w:p w14:paraId="5A475581"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26 </w:t>
            </w:r>
          </w:p>
        </w:tc>
        <w:tc>
          <w:tcPr>
            <w:tcW w:w="687" w:type="dxa"/>
            <w:tcBorders>
              <w:top w:val="nil"/>
              <w:left w:val="nil"/>
              <w:bottom w:val="single" w:sz="4" w:space="0" w:color="auto"/>
              <w:right w:val="single" w:sz="4" w:space="0" w:color="auto"/>
            </w:tcBorders>
            <w:shd w:val="clear" w:color="auto" w:fill="EEECE1" w:themeFill="background2"/>
            <w:noWrap/>
            <w:vAlign w:val="center"/>
          </w:tcPr>
          <w:p w14:paraId="7DA811F2"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456</w:t>
            </w:r>
          </w:p>
        </w:tc>
        <w:tc>
          <w:tcPr>
            <w:tcW w:w="700" w:type="dxa"/>
            <w:tcBorders>
              <w:top w:val="nil"/>
              <w:left w:val="nil"/>
              <w:bottom w:val="single" w:sz="4" w:space="0" w:color="auto"/>
              <w:right w:val="single" w:sz="4" w:space="0" w:color="auto"/>
            </w:tcBorders>
            <w:shd w:val="clear" w:color="auto" w:fill="EEECE1" w:themeFill="background2"/>
            <w:noWrap/>
            <w:vAlign w:val="center"/>
          </w:tcPr>
          <w:p w14:paraId="33C57A2F"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180</w:t>
            </w:r>
          </w:p>
        </w:tc>
        <w:tc>
          <w:tcPr>
            <w:tcW w:w="688" w:type="dxa"/>
            <w:tcBorders>
              <w:top w:val="nil"/>
              <w:left w:val="nil"/>
              <w:bottom w:val="single" w:sz="4" w:space="0" w:color="auto"/>
              <w:right w:val="single" w:sz="4" w:space="0" w:color="auto"/>
            </w:tcBorders>
            <w:shd w:val="clear" w:color="auto" w:fill="EEECE1" w:themeFill="background2"/>
            <w:noWrap/>
            <w:vAlign w:val="center"/>
          </w:tcPr>
          <w:p w14:paraId="39ED2DEC"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276 </w:t>
            </w:r>
          </w:p>
        </w:tc>
        <w:tc>
          <w:tcPr>
            <w:tcW w:w="550" w:type="dxa"/>
            <w:tcBorders>
              <w:top w:val="nil"/>
              <w:left w:val="nil"/>
              <w:bottom w:val="single" w:sz="4" w:space="0" w:color="auto"/>
              <w:right w:val="single" w:sz="4" w:space="0" w:color="auto"/>
            </w:tcBorders>
            <w:shd w:val="clear" w:color="auto" w:fill="EEECE1" w:themeFill="background2"/>
            <w:noWrap/>
            <w:vAlign w:val="center"/>
          </w:tcPr>
          <w:p w14:paraId="5B079033"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75" w:type="dxa"/>
            <w:tcBorders>
              <w:top w:val="nil"/>
              <w:left w:val="nil"/>
              <w:bottom w:val="single" w:sz="4" w:space="0" w:color="auto"/>
              <w:right w:val="single" w:sz="4" w:space="0" w:color="auto"/>
            </w:tcBorders>
            <w:shd w:val="clear" w:color="auto" w:fill="EEECE1" w:themeFill="background2"/>
            <w:noWrap/>
            <w:vAlign w:val="center"/>
          </w:tcPr>
          <w:p w14:paraId="4C33C9B8" w14:textId="77777777" w:rsidR="00711B20" w:rsidRDefault="00926C4C">
            <w:pPr>
              <w:widowControl/>
              <w:spacing w:line="360" w:lineRule="auto"/>
              <w:jc w:val="center"/>
              <w:rPr>
                <w:rFonts w:ascii="宋体" w:eastAsia="宋体" w:hAnsi="宋体" w:cs="宋体"/>
                <w:color w:val="0D0D0D"/>
                <w:kern w:val="0"/>
                <w:sz w:val="18"/>
                <w:szCs w:val="18"/>
              </w:rPr>
            </w:pPr>
            <w:r>
              <w:rPr>
                <w:rFonts w:ascii="宋体" w:eastAsia="宋体" w:hAnsi="宋体" w:cs="宋体" w:hint="eastAsia"/>
                <w:color w:val="0D0D0D"/>
                <w:kern w:val="0"/>
                <w:sz w:val="18"/>
                <w:szCs w:val="18"/>
              </w:rPr>
              <w:t xml:space="preserve">　</w:t>
            </w:r>
          </w:p>
        </w:tc>
        <w:tc>
          <w:tcPr>
            <w:tcW w:w="562" w:type="dxa"/>
            <w:tcBorders>
              <w:top w:val="nil"/>
              <w:left w:val="nil"/>
              <w:bottom w:val="single" w:sz="4" w:space="0" w:color="auto"/>
              <w:right w:val="single" w:sz="4" w:space="0" w:color="auto"/>
            </w:tcBorders>
            <w:shd w:val="clear" w:color="auto" w:fill="EEECE1" w:themeFill="background2"/>
            <w:noWrap/>
            <w:vAlign w:val="center"/>
          </w:tcPr>
          <w:p w14:paraId="79CE85D6" w14:textId="77777777" w:rsidR="00711B20" w:rsidRDefault="00926C4C">
            <w:pPr>
              <w:widowControl/>
              <w:spacing w:line="360" w:lineRule="auto"/>
              <w:jc w:val="center"/>
              <w:rPr>
                <w:rFonts w:ascii="宋体" w:eastAsia="宋体" w:hAnsi="宋体" w:cs="宋体"/>
                <w:color w:val="0D0D0D"/>
                <w:kern w:val="0"/>
                <w:sz w:val="18"/>
                <w:szCs w:val="18"/>
              </w:rPr>
            </w:pPr>
            <w:r>
              <w:rPr>
                <w:rFonts w:ascii="宋体" w:eastAsia="宋体" w:hAnsi="宋体" w:cs="宋体" w:hint="eastAsia"/>
                <w:color w:val="0D0D0D"/>
                <w:kern w:val="0"/>
                <w:sz w:val="18"/>
                <w:szCs w:val="18"/>
              </w:rPr>
              <w:t xml:space="preserve">　</w:t>
            </w:r>
          </w:p>
        </w:tc>
        <w:tc>
          <w:tcPr>
            <w:tcW w:w="575" w:type="dxa"/>
            <w:tcBorders>
              <w:top w:val="nil"/>
              <w:left w:val="nil"/>
              <w:bottom w:val="single" w:sz="4" w:space="0" w:color="auto"/>
              <w:right w:val="single" w:sz="4" w:space="0" w:color="auto"/>
            </w:tcBorders>
            <w:shd w:val="clear" w:color="auto" w:fill="EEECE1" w:themeFill="background2"/>
            <w:noWrap/>
            <w:vAlign w:val="center"/>
          </w:tcPr>
          <w:p w14:paraId="02F15576" w14:textId="77777777" w:rsidR="00711B20" w:rsidRDefault="00926C4C">
            <w:pPr>
              <w:widowControl/>
              <w:spacing w:line="360" w:lineRule="auto"/>
              <w:jc w:val="center"/>
              <w:rPr>
                <w:rFonts w:ascii="宋体" w:eastAsia="宋体" w:hAnsi="宋体" w:cs="宋体"/>
                <w:color w:val="0D0D0D"/>
                <w:kern w:val="0"/>
                <w:sz w:val="18"/>
                <w:szCs w:val="18"/>
              </w:rPr>
            </w:pPr>
            <w:r>
              <w:rPr>
                <w:rFonts w:ascii="宋体" w:eastAsia="宋体" w:hAnsi="宋体" w:cs="宋体" w:hint="eastAsia"/>
                <w:color w:val="0D0D0D"/>
                <w:kern w:val="0"/>
                <w:sz w:val="18"/>
                <w:szCs w:val="18"/>
              </w:rPr>
              <w:t xml:space="preserve">　</w:t>
            </w:r>
          </w:p>
        </w:tc>
        <w:tc>
          <w:tcPr>
            <w:tcW w:w="525" w:type="dxa"/>
            <w:tcBorders>
              <w:top w:val="nil"/>
              <w:left w:val="nil"/>
              <w:bottom w:val="single" w:sz="4" w:space="0" w:color="auto"/>
              <w:right w:val="single" w:sz="4" w:space="0" w:color="auto"/>
            </w:tcBorders>
            <w:shd w:val="clear" w:color="auto" w:fill="EEECE1" w:themeFill="background2"/>
            <w:noWrap/>
            <w:vAlign w:val="center"/>
          </w:tcPr>
          <w:p w14:paraId="7F6846F0" w14:textId="77777777" w:rsidR="00711B20" w:rsidRDefault="00926C4C">
            <w:pPr>
              <w:widowControl/>
              <w:spacing w:line="360" w:lineRule="auto"/>
              <w:jc w:val="center"/>
              <w:rPr>
                <w:rFonts w:ascii="宋体" w:eastAsia="宋体" w:hAnsi="宋体" w:cs="宋体"/>
                <w:color w:val="0D0D0D"/>
                <w:kern w:val="0"/>
                <w:sz w:val="18"/>
                <w:szCs w:val="18"/>
              </w:rPr>
            </w:pPr>
            <w:r>
              <w:rPr>
                <w:rFonts w:ascii="宋体" w:eastAsia="宋体" w:hAnsi="宋体" w:cs="宋体" w:hint="eastAsia"/>
                <w:color w:val="0D0D0D"/>
                <w:kern w:val="0"/>
                <w:sz w:val="18"/>
                <w:szCs w:val="18"/>
              </w:rPr>
              <w:t xml:space="preserve">　</w:t>
            </w:r>
          </w:p>
        </w:tc>
        <w:tc>
          <w:tcPr>
            <w:tcW w:w="625" w:type="dxa"/>
            <w:tcBorders>
              <w:top w:val="nil"/>
              <w:left w:val="nil"/>
              <w:bottom w:val="single" w:sz="4" w:space="0" w:color="auto"/>
              <w:right w:val="single" w:sz="4" w:space="0" w:color="auto"/>
            </w:tcBorders>
            <w:shd w:val="clear" w:color="auto" w:fill="EEECE1" w:themeFill="background2"/>
            <w:noWrap/>
            <w:vAlign w:val="center"/>
          </w:tcPr>
          <w:p w14:paraId="5E76526F"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r>
      <w:tr w:rsidR="00711B20" w14:paraId="04F929B8" w14:textId="77777777">
        <w:trPr>
          <w:trHeight w:val="450"/>
        </w:trPr>
        <w:tc>
          <w:tcPr>
            <w:tcW w:w="582" w:type="dxa"/>
            <w:vMerge/>
            <w:tcBorders>
              <w:left w:val="single" w:sz="4" w:space="0" w:color="auto"/>
              <w:right w:val="single" w:sz="4" w:space="0" w:color="000000"/>
            </w:tcBorders>
            <w:vAlign w:val="center"/>
          </w:tcPr>
          <w:p w14:paraId="0B1FAE39" w14:textId="77777777" w:rsidR="00711B20" w:rsidRDefault="00711B20">
            <w:pPr>
              <w:widowControl/>
              <w:spacing w:line="360" w:lineRule="auto"/>
              <w:jc w:val="left"/>
              <w:rPr>
                <w:rFonts w:ascii="宋体" w:eastAsia="宋体" w:hAnsi="宋体" w:cs="宋体"/>
                <w:color w:val="000000"/>
                <w:kern w:val="0"/>
                <w:sz w:val="18"/>
                <w:szCs w:val="18"/>
              </w:rPr>
            </w:pPr>
          </w:p>
        </w:tc>
        <w:tc>
          <w:tcPr>
            <w:tcW w:w="740" w:type="dxa"/>
            <w:vMerge w:val="restart"/>
            <w:tcBorders>
              <w:top w:val="nil"/>
              <w:left w:val="single" w:sz="4" w:space="0" w:color="auto"/>
              <w:right w:val="single" w:sz="4" w:space="0" w:color="auto"/>
            </w:tcBorders>
            <w:shd w:val="clear" w:color="auto" w:fill="auto"/>
            <w:vAlign w:val="center"/>
          </w:tcPr>
          <w:p w14:paraId="596B7994"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专业</w:t>
            </w:r>
            <w:r>
              <w:rPr>
                <w:rFonts w:ascii="宋体" w:eastAsia="宋体" w:hAnsi="宋体" w:cs="宋体" w:hint="eastAsia"/>
                <w:color w:val="000000"/>
                <w:kern w:val="0"/>
                <w:sz w:val="13"/>
                <w:szCs w:val="13"/>
              </w:rPr>
              <w:t>（方向）</w:t>
            </w:r>
            <w:r>
              <w:rPr>
                <w:rFonts w:ascii="宋体" w:eastAsia="宋体" w:hAnsi="宋体" w:cs="宋体" w:hint="eastAsia"/>
                <w:color w:val="000000"/>
                <w:kern w:val="0"/>
                <w:sz w:val="18"/>
                <w:szCs w:val="18"/>
              </w:rPr>
              <w:t>技能课</w:t>
            </w:r>
          </w:p>
        </w:tc>
        <w:tc>
          <w:tcPr>
            <w:tcW w:w="580" w:type="dxa"/>
            <w:vMerge w:val="restart"/>
            <w:tcBorders>
              <w:top w:val="nil"/>
              <w:left w:val="single" w:sz="4" w:space="0" w:color="auto"/>
              <w:bottom w:val="single" w:sz="4" w:space="0" w:color="auto"/>
              <w:right w:val="single" w:sz="4" w:space="0" w:color="auto"/>
            </w:tcBorders>
            <w:shd w:val="clear" w:color="000000" w:fill="FFFFFF"/>
            <w:vAlign w:val="center"/>
          </w:tcPr>
          <w:p w14:paraId="0B23F770"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策划 方向</w:t>
            </w:r>
          </w:p>
        </w:tc>
        <w:tc>
          <w:tcPr>
            <w:tcW w:w="2067" w:type="dxa"/>
            <w:tcBorders>
              <w:top w:val="nil"/>
              <w:left w:val="nil"/>
              <w:bottom w:val="single" w:sz="4" w:space="0" w:color="auto"/>
              <w:right w:val="single" w:sz="4" w:space="0" w:color="auto"/>
            </w:tcBorders>
            <w:shd w:val="clear" w:color="auto" w:fill="auto"/>
            <w:vAlign w:val="center"/>
          </w:tcPr>
          <w:p w14:paraId="7DD840E7" w14:textId="77777777" w:rsidR="00711B20" w:rsidRDefault="00926C4C">
            <w:pPr>
              <w:widowControl/>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市场调查分析（2周）</w:t>
            </w:r>
          </w:p>
        </w:tc>
        <w:tc>
          <w:tcPr>
            <w:tcW w:w="613" w:type="dxa"/>
            <w:tcBorders>
              <w:top w:val="nil"/>
              <w:left w:val="nil"/>
              <w:bottom w:val="single" w:sz="4" w:space="0" w:color="auto"/>
              <w:right w:val="single" w:sz="4" w:space="0" w:color="auto"/>
            </w:tcBorders>
            <w:shd w:val="clear" w:color="auto" w:fill="auto"/>
            <w:noWrap/>
            <w:vAlign w:val="center"/>
          </w:tcPr>
          <w:p w14:paraId="6C3EC71D"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4</w:t>
            </w:r>
          </w:p>
        </w:tc>
        <w:tc>
          <w:tcPr>
            <w:tcW w:w="687" w:type="dxa"/>
            <w:tcBorders>
              <w:top w:val="nil"/>
              <w:left w:val="nil"/>
              <w:bottom w:val="single" w:sz="4" w:space="0" w:color="auto"/>
              <w:right w:val="single" w:sz="4" w:space="0" w:color="auto"/>
            </w:tcBorders>
            <w:shd w:val="clear" w:color="auto" w:fill="auto"/>
            <w:vAlign w:val="center"/>
          </w:tcPr>
          <w:p w14:paraId="3F69A4A3"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48</w:t>
            </w:r>
          </w:p>
        </w:tc>
        <w:tc>
          <w:tcPr>
            <w:tcW w:w="700" w:type="dxa"/>
            <w:tcBorders>
              <w:top w:val="nil"/>
              <w:left w:val="nil"/>
              <w:bottom w:val="single" w:sz="4" w:space="0" w:color="auto"/>
              <w:right w:val="single" w:sz="4" w:space="0" w:color="auto"/>
            </w:tcBorders>
            <w:shd w:val="clear" w:color="auto" w:fill="auto"/>
            <w:vAlign w:val="center"/>
          </w:tcPr>
          <w:p w14:paraId="52DDD9DB" w14:textId="77777777" w:rsidR="00711B20" w:rsidRDefault="00711B20">
            <w:pPr>
              <w:widowControl/>
              <w:spacing w:line="360" w:lineRule="auto"/>
              <w:jc w:val="center"/>
              <w:rPr>
                <w:rFonts w:ascii="宋体" w:eastAsia="宋体" w:hAnsi="宋体" w:cs="宋体"/>
                <w:color w:val="000000"/>
                <w:kern w:val="0"/>
                <w:sz w:val="18"/>
                <w:szCs w:val="18"/>
              </w:rPr>
            </w:pPr>
          </w:p>
        </w:tc>
        <w:tc>
          <w:tcPr>
            <w:tcW w:w="688" w:type="dxa"/>
            <w:tcBorders>
              <w:top w:val="nil"/>
              <w:left w:val="nil"/>
              <w:bottom w:val="single" w:sz="4" w:space="0" w:color="auto"/>
              <w:right w:val="single" w:sz="4" w:space="0" w:color="auto"/>
            </w:tcBorders>
            <w:shd w:val="clear" w:color="auto" w:fill="auto"/>
            <w:vAlign w:val="center"/>
          </w:tcPr>
          <w:p w14:paraId="23FB7BD4"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48</w:t>
            </w:r>
          </w:p>
        </w:tc>
        <w:tc>
          <w:tcPr>
            <w:tcW w:w="550" w:type="dxa"/>
            <w:tcBorders>
              <w:top w:val="nil"/>
              <w:left w:val="nil"/>
              <w:bottom w:val="single" w:sz="4" w:space="0" w:color="auto"/>
              <w:right w:val="single" w:sz="4" w:space="0" w:color="auto"/>
            </w:tcBorders>
            <w:shd w:val="clear" w:color="000000" w:fill="FFFFFF"/>
            <w:noWrap/>
            <w:vAlign w:val="center"/>
          </w:tcPr>
          <w:p w14:paraId="01CA429F"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75" w:type="dxa"/>
            <w:tcBorders>
              <w:top w:val="nil"/>
              <w:left w:val="nil"/>
              <w:bottom w:val="single" w:sz="4" w:space="0" w:color="auto"/>
              <w:right w:val="single" w:sz="4" w:space="0" w:color="auto"/>
            </w:tcBorders>
            <w:shd w:val="clear" w:color="000000" w:fill="FFFFFF"/>
            <w:noWrap/>
            <w:vAlign w:val="center"/>
          </w:tcPr>
          <w:p w14:paraId="476A6FA1"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62" w:type="dxa"/>
            <w:tcBorders>
              <w:top w:val="nil"/>
              <w:left w:val="nil"/>
              <w:bottom w:val="single" w:sz="4" w:space="0" w:color="auto"/>
              <w:right w:val="single" w:sz="4" w:space="0" w:color="auto"/>
            </w:tcBorders>
            <w:shd w:val="clear" w:color="000000" w:fill="FFFFFF"/>
            <w:noWrap/>
            <w:vAlign w:val="center"/>
          </w:tcPr>
          <w:p w14:paraId="5949513A"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2周 </w:t>
            </w:r>
          </w:p>
        </w:tc>
        <w:tc>
          <w:tcPr>
            <w:tcW w:w="575" w:type="dxa"/>
            <w:tcBorders>
              <w:top w:val="nil"/>
              <w:left w:val="nil"/>
              <w:bottom w:val="single" w:sz="4" w:space="0" w:color="auto"/>
              <w:right w:val="single" w:sz="4" w:space="0" w:color="auto"/>
            </w:tcBorders>
            <w:shd w:val="clear" w:color="auto" w:fill="auto"/>
            <w:noWrap/>
            <w:vAlign w:val="center"/>
          </w:tcPr>
          <w:p w14:paraId="6CBDF177"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25" w:type="dxa"/>
            <w:tcBorders>
              <w:top w:val="nil"/>
              <w:left w:val="nil"/>
              <w:bottom w:val="single" w:sz="4" w:space="0" w:color="auto"/>
              <w:right w:val="single" w:sz="4" w:space="0" w:color="auto"/>
            </w:tcBorders>
            <w:shd w:val="clear" w:color="auto" w:fill="auto"/>
            <w:noWrap/>
            <w:vAlign w:val="center"/>
          </w:tcPr>
          <w:p w14:paraId="4DE54270" w14:textId="77777777" w:rsidR="00711B20" w:rsidRDefault="00926C4C">
            <w:pPr>
              <w:widowControl/>
              <w:spacing w:line="360" w:lineRule="auto"/>
              <w:jc w:val="center"/>
              <w:rPr>
                <w:rFonts w:ascii="宋体" w:eastAsia="宋体" w:hAnsi="宋体" w:cs="宋体"/>
                <w:color w:val="0D0D0D"/>
                <w:kern w:val="0"/>
                <w:sz w:val="18"/>
                <w:szCs w:val="18"/>
              </w:rPr>
            </w:pPr>
            <w:r>
              <w:rPr>
                <w:rFonts w:ascii="宋体" w:eastAsia="宋体" w:hAnsi="宋体" w:cs="宋体" w:hint="eastAsia"/>
                <w:color w:val="0D0D0D"/>
                <w:kern w:val="0"/>
                <w:sz w:val="18"/>
                <w:szCs w:val="18"/>
              </w:rPr>
              <w:t xml:space="preserve">　</w:t>
            </w:r>
          </w:p>
        </w:tc>
        <w:tc>
          <w:tcPr>
            <w:tcW w:w="625" w:type="dxa"/>
            <w:tcBorders>
              <w:top w:val="nil"/>
              <w:left w:val="nil"/>
              <w:bottom w:val="single" w:sz="4" w:space="0" w:color="auto"/>
              <w:right w:val="single" w:sz="4" w:space="0" w:color="auto"/>
            </w:tcBorders>
            <w:shd w:val="clear" w:color="auto" w:fill="auto"/>
            <w:noWrap/>
            <w:vAlign w:val="center"/>
          </w:tcPr>
          <w:p w14:paraId="6F32A537" w14:textId="77777777" w:rsidR="00711B20" w:rsidRDefault="00926C4C">
            <w:pPr>
              <w:widowControl/>
              <w:spacing w:line="360" w:lineRule="auto"/>
              <w:jc w:val="center"/>
              <w:rPr>
                <w:rFonts w:ascii="宋体" w:eastAsia="宋体" w:hAnsi="宋体" w:cs="宋体"/>
                <w:color w:val="0D0D0D"/>
                <w:kern w:val="0"/>
                <w:sz w:val="18"/>
                <w:szCs w:val="18"/>
              </w:rPr>
            </w:pPr>
            <w:r>
              <w:rPr>
                <w:rFonts w:ascii="宋体" w:eastAsia="宋体" w:hAnsi="宋体" w:cs="宋体" w:hint="eastAsia"/>
                <w:color w:val="0D0D0D"/>
                <w:kern w:val="0"/>
                <w:sz w:val="18"/>
                <w:szCs w:val="18"/>
              </w:rPr>
              <w:t xml:space="preserve">　</w:t>
            </w:r>
          </w:p>
        </w:tc>
      </w:tr>
      <w:tr w:rsidR="00711B20" w14:paraId="03C860C2" w14:textId="77777777">
        <w:trPr>
          <w:trHeight w:val="450"/>
        </w:trPr>
        <w:tc>
          <w:tcPr>
            <w:tcW w:w="582" w:type="dxa"/>
            <w:vMerge/>
            <w:tcBorders>
              <w:left w:val="single" w:sz="4" w:space="0" w:color="auto"/>
              <w:right w:val="single" w:sz="4" w:space="0" w:color="000000"/>
            </w:tcBorders>
            <w:vAlign w:val="center"/>
          </w:tcPr>
          <w:p w14:paraId="65C21956" w14:textId="77777777" w:rsidR="00711B20" w:rsidRDefault="00711B20">
            <w:pPr>
              <w:widowControl/>
              <w:spacing w:line="360" w:lineRule="auto"/>
              <w:jc w:val="left"/>
              <w:rPr>
                <w:rFonts w:ascii="宋体" w:eastAsia="宋体" w:hAnsi="宋体" w:cs="宋体"/>
                <w:color w:val="000000"/>
                <w:kern w:val="0"/>
                <w:sz w:val="18"/>
                <w:szCs w:val="18"/>
              </w:rPr>
            </w:pPr>
          </w:p>
        </w:tc>
        <w:tc>
          <w:tcPr>
            <w:tcW w:w="740" w:type="dxa"/>
            <w:vMerge/>
            <w:tcBorders>
              <w:left w:val="single" w:sz="4" w:space="0" w:color="auto"/>
              <w:right w:val="single" w:sz="4" w:space="0" w:color="auto"/>
            </w:tcBorders>
            <w:shd w:val="clear" w:color="auto" w:fill="auto"/>
            <w:vAlign w:val="center"/>
          </w:tcPr>
          <w:p w14:paraId="6252D97F" w14:textId="77777777" w:rsidR="00711B20" w:rsidRDefault="00711B20">
            <w:pPr>
              <w:widowControl/>
              <w:spacing w:line="360" w:lineRule="auto"/>
              <w:jc w:val="center"/>
              <w:rPr>
                <w:rFonts w:ascii="宋体" w:eastAsia="宋体" w:hAnsi="宋体" w:cs="宋体"/>
                <w:color w:val="000000"/>
                <w:kern w:val="0"/>
                <w:sz w:val="18"/>
                <w:szCs w:val="18"/>
              </w:rPr>
            </w:pPr>
          </w:p>
        </w:tc>
        <w:tc>
          <w:tcPr>
            <w:tcW w:w="580" w:type="dxa"/>
            <w:vMerge/>
            <w:tcBorders>
              <w:left w:val="single" w:sz="4" w:space="0" w:color="auto"/>
              <w:right w:val="single" w:sz="4" w:space="0" w:color="auto"/>
            </w:tcBorders>
            <w:shd w:val="clear" w:color="000000" w:fill="FFFFFF"/>
            <w:vAlign w:val="center"/>
          </w:tcPr>
          <w:p w14:paraId="1F6ED480" w14:textId="77777777" w:rsidR="00711B20" w:rsidRDefault="00711B20">
            <w:pPr>
              <w:widowControl/>
              <w:spacing w:line="360" w:lineRule="auto"/>
              <w:jc w:val="center"/>
              <w:rPr>
                <w:rFonts w:ascii="宋体" w:eastAsia="宋体" w:hAnsi="宋体" w:cs="宋体"/>
                <w:color w:val="000000"/>
                <w:kern w:val="0"/>
                <w:sz w:val="18"/>
                <w:szCs w:val="18"/>
              </w:rPr>
            </w:pPr>
          </w:p>
        </w:tc>
        <w:tc>
          <w:tcPr>
            <w:tcW w:w="2067" w:type="dxa"/>
            <w:tcBorders>
              <w:top w:val="nil"/>
              <w:left w:val="nil"/>
              <w:bottom w:val="single" w:sz="4" w:space="0" w:color="auto"/>
              <w:right w:val="single" w:sz="4" w:space="0" w:color="auto"/>
            </w:tcBorders>
            <w:shd w:val="clear" w:color="auto" w:fill="auto"/>
            <w:vAlign w:val="center"/>
          </w:tcPr>
          <w:p w14:paraId="79DAF389" w14:textId="77777777" w:rsidR="00711B20" w:rsidRDefault="00926C4C">
            <w:pPr>
              <w:widowControl/>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电商文案写作（2周）</w:t>
            </w:r>
          </w:p>
        </w:tc>
        <w:tc>
          <w:tcPr>
            <w:tcW w:w="613" w:type="dxa"/>
            <w:tcBorders>
              <w:top w:val="nil"/>
              <w:left w:val="nil"/>
              <w:bottom w:val="single" w:sz="4" w:space="0" w:color="auto"/>
              <w:right w:val="single" w:sz="4" w:space="0" w:color="auto"/>
            </w:tcBorders>
            <w:shd w:val="clear" w:color="auto" w:fill="auto"/>
            <w:noWrap/>
            <w:vAlign w:val="center"/>
          </w:tcPr>
          <w:p w14:paraId="5FBDC215"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4 </w:t>
            </w:r>
          </w:p>
        </w:tc>
        <w:tc>
          <w:tcPr>
            <w:tcW w:w="687" w:type="dxa"/>
            <w:tcBorders>
              <w:top w:val="nil"/>
              <w:left w:val="nil"/>
              <w:bottom w:val="single" w:sz="4" w:space="0" w:color="auto"/>
              <w:right w:val="single" w:sz="4" w:space="0" w:color="auto"/>
            </w:tcBorders>
            <w:shd w:val="clear" w:color="auto" w:fill="auto"/>
            <w:vAlign w:val="center"/>
          </w:tcPr>
          <w:p w14:paraId="0DCB8E74"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48</w:t>
            </w:r>
          </w:p>
        </w:tc>
        <w:tc>
          <w:tcPr>
            <w:tcW w:w="700" w:type="dxa"/>
            <w:tcBorders>
              <w:top w:val="nil"/>
              <w:left w:val="nil"/>
              <w:bottom w:val="single" w:sz="4" w:space="0" w:color="auto"/>
              <w:right w:val="single" w:sz="4" w:space="0" w:color="auto"/>
            </w:tcBorders>
            <w:shd w:val="clear" w:color="auto" w:fill="auto"/>
            <w:vAlign w:val="center"/>
          </w:tcPr>
          <w:p w14:paraId="55249E0E" w14:textId="77777777" w:rsidR="00711B20" w:rsidRDefault="00711B20">
            <w:pPr>
              <w:widowControl/>
              <w:spacing w:line="360" w:lineRule="auto"/>
              <w:jc w:val="center"/>
              <w:rPr>
                <w:rFonts w:ascii="宋体" w:eastAsia="宋体" w:hAnsi="宋体" w:cs="宋体"/>
                <w:color w:val="000000"/>
                <w:kern w:val="0"/>
                <w:sz w:val="18"/>
                <w:szCs w:val="18"/>
              </w:rPr>
            </w:pPr>
          </w:p>
        </w:tc>
        <w:tc>
          <w:tcPr>
            <w:tcW w:w="688" w:type="dxa"/>
            <w:tcBorders>
              <w:top w:val="nil"/>
              <w:left w:val="nil"/>
              <w:bottom w:val="single" w:sz="4" w:space="0" w:color="auto"/>
              <w:right w:val="single" w:sz="4" w:space="0" w:color="auto"/>
            </w:tcBorders>
            <w:shd w:val="clear" w:color="auto" w:fill="auto"/>
            <w:vAlign w:val="center"/>
          </w:tcPr>
          <w:p w14:paraId="78D0557A"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48 </w:t>
            </w:r>
          </w:p>
        </w:tc>
        <w:tc>
          <w:tcPr>
            <w:tcW w:w="550" w:type="dxa"/>
            <w:tcBorders>
              <w:top w:val="nil"/>
              <w:left w:val="nil"/>
              <w:bottom w:val="single" w:sz="4" w:space="0" w:color="auto"/>
              <w:right w:val="single" w:sz="4" w:space="0" w:color="auto"/>
            </w:tcBorders>
            <w:shd w:val="clear" w:color="000000" w:fill="FFFFFF"/>
            <w:noWrap/>
            <w:vAlign w:val="center"/>
          </w:tcPr>
          <w:p w14:paraId="6B6C13B7" w14:textId="77777777" w:rsidR="00711B20" w:rsidRDefault="00711B20">
            <w:pPr>
              <w:widowControl/>
              <w:spacing w:line="360" w:lineRule="auto"/>
              <w:jc w:val="center"/>
              <w:rPr>
                <w:rFonts w:ascii="宋体" w:eastAsia="宋体" w:hAnsi="宋体" w:cs="宋体"/>
                <w:color w:val="000000"/>
                <w:kern w:val="0"/>
                <w:sz w:val="18"/>
                <w:szCs w:val="18"/>
              </w:rPr>
            </w:pPr>
          </w:p>
        </w:tc>
        <w:tc>
          <w:tcPr>
            <w:tcW w:w="575" w:type="dxa"/>
            <w:tcBorders>
              <w:top w:val="nil"/>
              <w:left w:val="nil"/>
              <w:bottom w:val="single" w:sz="4" w:space="0" w:color="auto"/>
              <w:right w:val="single" w:sz="4" w:space="0" w:color="auto"/>
            </w:tcBorders>
            <w:shd w:val="clear" w:color="000000" w:fill="FFFFFF"/>
            <w:noWrap/>
            <w:vAlign w:val="center"/>
          </w:tcPr>
          <w:p w14:paraId="2C3D50FD" w14:textId="77777777" w:rsidR="00711B20" w:rsidRDefault="00711B20">
            <w:pPr>
              <w:widowControl/>
              <w:spacing w:line="360" w:lineRule="auto"/>
              <w:jc w:val="center"/>
              <w:rPr>
                <w:rFonts w:ascii="宋体" w:eastAsia="宋体" w:hAnsi="宋体" w:cs="宋体"/>
                <w:color w:val="000000"/>
                <w:kern w:val="0"/>
                <w:sz w:val="18"/>
                <w:szCs w:val="18"/>
              </w:rPr>
            </w:pPr>
          </w:p>
        </w:tc>
        <w:tc>
          <w:tcPr>
            <w:tcW w:w="562" w:type="dxa"/>
            <w:tcBorders>
              <w:top w:val="nil"/>
              <w:left w:val="nil"/>
              <w:bottom w:val="single" w:sz="4" w:space="0" w:color="auto"/>
              <w:right w:val="single" w:sz="4" w:space="0" w:color="auto"/>
            </w:tcBorders>
            <w:shd w:val="clear" w:color="000000" w:fill="FFFFFF"/>
            <w:noWrap/>
            <w:vAlign w:val="center"/>
          </w:tcPr>
          <w:p w14:paraId="4758B6FA" w14:textId="77777777" w:rsidR="00711B20" w:rsidRDefault="00711B20">
            <w:pPr>
              <w:widowControl/>
              <w:spacing w:line="360" w:lineRule="auto"/>
              <w:jc w:val="center"/>
              <w:rPr>
                <w:rFonts w:ascii="宋体" w:eastAsia="宋体" w:hAnsi="宋体" w:cs="宋体"/>
                <w:color w:val="000000"/>
                <w:kern w:val="0"/>
                <w:sz w:val="18"/>
                <w:szCs w:val="18"/>
              </w:rPr>
            </w:pPr>
          </w:p>
        </w:tc>
        <w:tc>
          <w:tcPr>
            <w:tcW w:w="575" w:type="dxa"/>
            <w:tcBorders>
              <w:top w:val="nil"/>
              <w:left w:val="nil"/>
              <w:bottom w:val="single" w:sz="4" w:space="0" w:color="auto"/>
              <w:right w:val="single" w:sz="4" w:space="0" w:color="auto"/>
            </w:tcBorders>
            <w:shd w:val="clear" w:color="auto" w:fill="auto"/>
            <w:noWrap/>
            <w:vAlign w:val="center"/>
          </w:tcPr>
          <w:p w14:paraId="31707016"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2周</w:t>
            </w:r>
          </w:p>
        </w:tc>
        <w:tc>
          <w:tcPr>
            <w:tcW w:w="525" w:type="dxa"/>
            <w:tcBorders>
              <w:top w:val="nil"/>
              <w:left w:val="nil"/>
              <w:bottom w:val="single" w:sz="4" w:space="0" w:color="auto"/>
              <w:right w:val="single" w:sz="4" w:space="0" w:color="auto"/>
            </w:tcBorders>
            <w:shd w:val="clear" w:color="auto" w:fill="auto"/>
            <w:noWrap/>
            <w:vAlign w:val="center"/>
          </w:tcPr>
          <w:p w14:paraId="4188B89C" w14:textId="77777777" w:rsidR="00711B20" w:rsidRDefault="00711B20">
            <w:pPr>
              <w:widowControl/>
              <w:spacing w:line="360" w:lineRule="auto"/>
              <w:jc w:val="center"/>
              <w:rPr>
                <w:rFonts w:ascii="宋体" w:eastAsia="宋体" w:hAnsi="宋体" w:cs="宋体"/>
                <w:color w:val="0D0D0D"/>
                <w:kern w:val="0"/>
                <w:sz w:val="18"/>
                <w:szCs w:val="18"/>
              </w:rPr>
            </w:pPr>
          </w:p>
        </w:tc>
        <w:tc>
          <w:tcPr>
            <w:tcW w:w="625" w:type="dxa"/>
            <w:tcBorders>
              <w:top w:val="nil"/>
              <w:left w:val="nil"/>
              <w:bottom w:val="single" w:sz="4" w:space="0" w:color="auto"/>
              <w:right w:val="single" w:sz="4" w:space="0" w:color="auto"/>
            </w:tcBorders>
            <w:shd w:val="clear" w:color="auto" w:fill="auto"/>
            <w:noWrap/>
            <w:vAlign w:val="center"/>
          </w:tcPr>
          <w:p w14:paraId="351F107D" w14:textId="77777777" w:rsidR="00711B20" w:rsidRDefault="00711B20">
            <w:pPr>
              <w:widowControl/>
              <w:spacing w:line="360" w:lineRule="auto"/>
              <w:jc w:val="center"/>
              <w:rPr>
                <w:rFonts w:ascii="宋体" w:eastAsia="宋体" w:hAnsi="宋体" w:cs="宋体"/>
                <w:color w:val="0D0D0D"/>
                <w:kern w:val="0"/>
                <w:sz w:val="18"/>
                <w:szCs w:val="18"/>
              </w:rPr>
            </w:pPr>
          </w:p>
        </w:tc>
      </w:tr>
      <w:tr w:rsidR="00711B20" w14:paraId="182E1784" w14:textId="77777777">
        <w:trPr>
          <w:trHeight w:val="450"/>
        </w:trPr>
        <w:tc>
          <w:tcPr>
            <w:tcW w:w="582" w:type="dxa"/>
            <w:vMerge/>
            <w:tcBorders>
              <w:left w:val="single" w:sz="4" w:space="0" w:color="auto"/>
              <w:right w:val="single" w:sz="4" w:space="0" w:color="000000"/>
            </w:tcBorders>
            <w:vAlign w:val="center"/>
          </w:tcPr>
          <w:p w14:paraId="3934A1AF" w14:textId="77777777" w:rsidR="00711B20" w:rsidRDefault="00711B20">
            <w:pPr>
              <w:widowControl/>
              <w:spacing w:line="360" w:lineRule="auto"/>
              <w:jc w:val="left"/>
              <w:rPr>
                <w:rFonts w:ascii="宋体" w:eastAsia="宋体" w:hAnsi="宋体" w:cs="宋体"/>
                <w:color w:val="000000"/>
                <w:kern w:val="0"/>
                <w:sz w:val="18"/>
                <w:szCs w:val="18"/>
              </w:rPr>
            </w:pPr>
          </w:p>
        </w:tc>
        <w:tc>
          <w:tcPr>
            <w:tcW w:w="740" w:type="dxa"/>
            <w:vMerge/>
            <w:tcBorders>
              <w:left w:val="single" w:sz="4" w:space="0" w:color="auto"/>
              <w:right w:val="single" w:sz="4" w:space="0" w:color="auto"/>
            </w:tcBorders>
            <w:shd w:val="clear" w:color="auto" w:fill="auto"/>
            <w:vAlign w:val="center"/>
          </w:tcPr>
          <w:p w14:paraId="332B7AAF" w14:textId="77777777" w:rsidR="00711B20" w:rsidRDefault="00711B20">
            <w:pPr>
              <w:widowControl/>
              <w:spacing w:line="360" w:lineRule="auto"/>
              <w:jc w:val="center"/>
              <w:rPr>
                <w:rFonts w:ascii="宋体" w:eastAsia="宋体" w:hAnsi="宋体" w:cs="宋体"/>
                <w:color w:val="000000"/>
                <w:kern w:val="0"/>
                <w:sz w:val="18"/>
                <w:szCs w:val="18"/>
              </w:rPr>
            </w:pPr>
          </w:p>
        </w:tc>
        <w:tc>
          <w:tcPr>
            <w:tcW w:w="580" w:type="dxa"/>
            <w:vMerge/>
            <w:tcBorders>
              <w:left w:val="single" w:sz="4" w:space="0" w:color="auto"/>
              <w:bottom w:val="single" w:sz="4" w:space="0" w:color="auto"/>
              <w:right w:val="single" w:sz="4" w:space="0" w:color="auto"/>
            </w:tcBorders>
            <w:shd w:val="clear" w:color="000000" w:fill="FFFFFF"/>
            <w:vAlign w:val="center"/>
          </w:tcPr>
          <w:p w14:paraId="260E69B0" w14:textId="77777777" w:rsidR="00711B20" w:rsidRDefault="00711B20">
            <w:pPr>
              <w:widowControl/>
              <w:spacing w:line="360" w:lineRule="auto"/>
              <w:jc w:val="center"/>
              <w:rPr>
                <w:rFonts w:ascii="宋体" w:eastAsia="宋体" w:hAnsi="宋体" w:cs="宋体"/>
                <w:color w:val="000000"/>
                <w:kern w:val="0"/>
                <w:sz w:val="18"/>
                <w:szCs w:val="18"/>
              </w:rPr>
            </w:pPr>
          </w:p>
        </w:tc>
        <w:tc>
          <w:tcPr>
            <w:tcW w:w="2067" w:type="dxa"/>
            <w:tcBorders>
              <w:top w:val="nil"/>
              <w:left w:val="nil"/>
              <w:bottom w:val="single" w:sz="4" w:space="0" w:color="auto"/>
              <w:right w:val="single" w:sz="4" w:space="0" w:color="auto"/>
            </w:tcBorders>
            <w:shd w:val="clear" w:color="auto" w:fill="auto"/>
            <w:vAlign w:val="center"/>
          </w:tcPr>
          <w:p w14:paraId="11F93DD0" w14:textId="77777777" w:rsidR="00711B20" w:rsidRDefault="00926C4C">
            <w:pPr>
              <w:widowControl/>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视觉营销设计（2周）</w:t>
            </w:r>
          </w:p>
        </w:tc>
        <w:tc>
          <w:tcPr>
            <w:tcW w:w="613" w:type="dxa"/>
            <w:tcBorders>
              <w:top w:val="nil"/>
              <w:left w:val="nil"/>
              <w:bottom w:val="single" w:sz="4" w:space="0" w:color="auto"/>
              <w:right w:val="single" w:sz="4" w:space="0" w:color="auto"/>
            </w:tcBorders>
            <w:shd w:val="clear" w:color="auto" w:fill="auto"/>
            <w:noWrap/>
            <w:vAlign w:val="center"/>
          </w:tcPr>
          <w:p w14:paraId="21C502DF"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4</w:t>
            </w:r>
          </w:p>
        </w:tc>
        <w:tc>
          <w:tcPr>
            <w:tcW w:w="687" w:type="dxa"/>
            <w:tcBorders>
              <w:top w:val="nil"/>
              <w:left w:val="nil"/>
              <w:bottom w:val="single" w:sz="4" w:space="0" w:color="auto"/>
              <w:right w:val="single" w:sz="4" w:space="0" w:color="auto"/>
            </w:tcBorders>
            <w:shd w:val="clear" w:color="auto" w:fill="auto"/>
            <w:vAlign w:val="center"/>
          </w:tcPr>
          <w:p w14:paraId="1E0BE23B"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48</w:t>
            </w:r>
          </w:p>
        </w:tc>
        <w:tc>
          <w:tcPr>
            <w:tcW w:w="700" w:type="dxa"/>
            <w:tcBorders>
              <w:top w:val="nil"/>
              <w:left w:val="nil"/>
              <w:bottom w:val="single" w:sz="4" w:space="0" w:color="auto"/>
              <w:right w:val="single" w:sz="4" w:space="0" w:color="auto"/>
            </w:tcBorders>
            <w:shd w:val="clear" w:color="auto" w:fill="auto"/>
            <w:vAlign w:val="center"/>
          </w:tcPr>
          <w:p w14:paraId="48F2B445" w14:textId="77777777" w:rsidR="00711B20" w:rsidRDefault="00711B20">
            <w:pPr>
              <w:widowControl/>
              <w:spacing w:line="360" w:lineRule="auto"/>
              <w:jc w:val="center"/>
              <w:rPr>
                <w:rFonts w:ascii="宋体" w:eastAsia="宋体" w:hAnsi="宋体" w:cs="宋体"/>
                <w:color w:val="000000"/>
                <w:kern w:val="0"/>
                <w:sz w:val="18"/>
                <w:szCs w:val="18"/>
              </w:rPr>
            </w:pPr>
          </w:p>
        </w:tc>
        <w:tc>
          <w:tcPr>
            <w:tcW w:w="688" w:type="dxa"/>
            <w:tcBorders>
              <w:top w:val="nil"/>
              <w:left w:val="nil"/>
              <w:bottom w:val="single" w:sz="4" w:space="0" w:color="auto"/>
              <w:right w:val="single" w:sz="4" w:space="0" w:color="auto"/>
            </w:tcBorders>
            <w:shd w:val="clear" w:color="auto" w:fill="auto"/>
            <w:vAlign w:val="center"/>
          </w:tcPr>
          <w:p w14:paraId="21FA95CF"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48</w:t>
            </w:r>
          </w:p>
        </w:tc>
        <w:tc>
          <w:tcPr>
            <w:tcW w:w="550" w:type="dxa"/>
            <w:tcBorders>
              <w:top w:val="nil"/>
              <w:left w:val="nil"/>
              <w:bottom w:val="single" w:sz="4" w:space="0" w:color="auto"/>
              <w:right w:val="single" w:sz="4" w:space="0" w:color="auto"/>
            </w:tcBorders>
            <w:shd w:val="clear" w:color="000000" w:fill="FFFFFF"/>
            <w:noWrap/>
            <w:vAlign w:val="center"/>
          </w:tcPr>
          <w:p w14:paraId="2551D867" w14:textId="77777777" w:rsidR="00711B20" w:rsidRDefault="00711B20">
            <w:pPr>
              <w:widowControl/>
              <w:spacing w:line="360" w:lineRule="auto"/>
              <w:jc w:val="center"/>
              <w:rPr>
                <w:rFonts w:ascii="宋体" w:eastAsia="宋体" w:hAnsi="宋体" w:cs="宋体"/>
                <w:color w:val="000000"/>
                <w:kern w:val="0"/>
                <w:sz w:val="18"/>
                <w:szCs w:val="18"/>
              </w:rPr>
            </w:pPr>
          </w:p>
        </w:tc>
        <w:tc>
          <w:tcPr>
            <w:tcW w:w="575" w:type="dxa"/>
            <w:tcBorders>
              <w:top w:val="nil"/>
              <w:left w:val="nil"/>
              <w:bottom w:val="single" w:sz="4" w:space="0" w:color="auto"/>
              <w:right w:val="single" w:sz="4" w:space="0" w:color="auto"/>
            </w:tcBorders>
            <w:shd w:val="clear" w:color="000000" w:fill="FFFFFF"/>
            <w:noWrap/>
            <w:vAlign w:val="center"/>
          </w:tcPr>
          <w:p w14:paraId="4FE7B5B8" w14:textId="77777777" w:rsidR="00711B20" w:rsidRDefault="00711B20">
            <w:pPr>
              <w:widowControl/>
              <w:spacing w:line="360" w:lineRule="auto"/>
              <w:jc w:val="center"/>
              <w:rPr>
                <w:rFonts w:ascii="宋体" w:eastAsia="宋体" w:hAnsi="宋体" w:cs="宋体"/>
                <w:color w:val="000000"/>
                <w:kern w:val="0"/>
                <w:sz w:val="18"/>
                <w:szCs w:val="18"/>
              </w:rPr>
            </w:pPr>
          </w:p>
        </w:tc>
        <w:tc>
          <w:tcPr>
            <w:tcW w:w="562" w:type="dxa"/>
            <w:tcBorders>
              <w:top w:val="nil"/>
              <w:left w:val="nil"/>
              <w:bottom w:val="single" w:sz="4" w:space="0" w:color="auto"/>
              <w:right w:val="single" w:sz="4" w:space="0" w:color="auto"/>
            </w:tcBorders>
            <w:shd w:val="clear" w:color="000000" w:fill="FFFFFF"/>
            <w:noWrap/>
            <w:vAlign w:val="center"/>
          </w:tcPr>
          <w:p w14:paraId="07332692" w14:textId="77777777" w:rsidR="00711B20" w:rsidRDefault="00711B20">
            <w:pPr>
              <w:widowControl/>
              <w:spacing w:line="360" w:lineRule="auto"/>
              <w:jc w:val="center"/>
              <w:rPr>
                <w:rFonts w:ascii="宋体" w:eastAsia="宋体" w:hAnsi="宋体" w:cs="宋体"/>
                <w:color w:val="000000"/>
                <w:kern w:val="0"/>
                <w:sz w:val="18"/>
                <w:szCs w:val="18"/>
              </w:rPr>
            </w:pPr>
          </w:p>
        </w:tc>
        <w:tc>
          <w:tcPr>
            <w:tcW w:w="575" w:type="dxa"/>
            <w:tcBorders>
              <w:top w:val="nil"/>
              <w:left w:val="nil"/>
              <w:bottom w:val="single" w:sz="4" w:space="0" w:color="auto"/>
              <w:right w:val="single" w:sz="4" w:space="0" w:color="auto"/>
            </w:tcBorders>
            <w:shd w:val="clear" w:color="auto" w:fill="auto"/>
            <w:noWrap/>
            <w:vAlign w:val="center"/>
          </w:tcPr>
          <w:p w14:paraId="505B5088"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2周</w:t>
            </w:r>
          </w:p>
        </w:tc>
        <w:tc>
          <w:tcPr>
            <w:tcW w:w="525" w:type="dxa"/>
            <w:tcBorders>
              <w:top w:val="nil"/>
              <w:left w:val="nil"/>
              <w:bottom w:val="single" w:sz="4" w:space="0" w:color="auto"/>
              <w:right w:val="single" w:sz="4" w:space="0" w:color="auto"/>
            </w:tcBorders>
            <w:shd w:val="clear" w:color="auto" w:fill="auto"/>
            <w:noWrap/>
            <w:vAlign w:val="center"/>
          </w:tcPr>
          <w:p w14:paraId="5A2D52A9" w14:textId="77777777" w:rsidR="00711B20" w:rsidRDefault="00711B20">
            <w:pPr>
              <w:widowControl/>
              <w:spacing w:line="360" w:lineRule="auto"/>
              <w:jc w:val="center"/>
              <w:rPr>
                <w:rFonts w:ascii="宋体" w:eastAsia="宋体" w:hAnsi="宋体" w:cs="宋体"/>
                <w:color w:val="0D0D0D"/>
                <w:kern w:val="0"/>
                <w:sz w:val="18"/>
                <w:szCs w:val="18"/>
              </w:rPr>
            </w:pPr>
          </w:p>
        </w:tc>
        <w:tc>
          <w:tcPr>
            <w:tcW w:w="625" w:type="dxa"/>
            <w:tcBorders>
              <w:top w:val="nil"/>
              <w:left w:val="nil"/>
              <w:bottom w:val="single" w:sz="4" w:space="0" w:color="auto"/>
              <w:right w:val="single" w:sz="4" w:space="0" w:color="auto"/>
            </w:tcBorders>
            <w:shd w:val="clear" w:color="auto" w:fill="auto"/>
            <w:noWrap/>
            <w:vAlign w:val="center"/>
          </w:tcPr>
          <w:p w14:paraId="17C914C2" w14:textId="77777777" w:rsidR="00711B20" w:rsidRDefault="00711B20">
            <w:pPr>
              <w:widowControl/>
              <w:spacing w:line="360" w:lineRule="auto"/>
              <w:jc w:val="center"/>
              <w:rPr>
                <w:rFonts w:ascii="宋体" w:eastAsia="宋体" w:hAnsi="宋体" w:cs="宋体"/>
                <w:color w:val="0D0D0D"/>
                <w:kern w:val="0"/>
                <w:sz w:val="18"/>
                <w:szCs w:val="18"/>
              </w:rPr>
            </w:pPr>
          </w:p>
        </w:tc>
      </w:tr>
      <w:tr w:rsidR="00711B20" w14:paraId="2FA6F08E" w14:textId="77777777">
        <w:trPr>
          <w:trHeight w:val="450"/>
        </w:trPr>
        <w:tc>
          <w:tcPr>
            <w:tcW w:w="582" w:type="dxa"/>
            <w:vMerge/>
            <w:tcBorders>
              <w:left w:val="single" w:sz="4" w:space="0" w:color="auto"/>
              <w:right w:val="single" w:sz="4" w:space="0" w:color="000000"/>
            </w:tcBorders>
            <w:vAlign w:val="center"/>
          </w:tcPr>
          <w:p w14:paraId="3B48EFE8" w14:textId="77777777" w:rsidR="00711B20" w:rsidRDefault="00711B20">
            <w:pPr>
              <w:widowControl/>
              <w:spacing w:line="360" w:lineRule="auto"/>
              <w:jc w:val="left"/>
              <w:rPr>
                <w:rFonts w:ascii="宋体" w:eastAsia="宋体" w:hAnsi="宋体" w:cs="宋体"/>
                <w:color w:val="000000"/>
                <w:kern w:val="0"/>
                <w:sz w:val="18"/>
                <w:szCs w:val="18"/>
              </w:rPr>
            </w:pPr>
          </w:p>
        </w:tc>
        <w:tc>
          <w:tcPr>
            <w:tcW w:w="740" w:type="dxa"/>
            <w:vMerge/>
            <w:tcBorders>
              <w:left w:val="single" w:sz="4" w:space="0" w:color="auto"/>
              <w:right w:val="single" w:sz="4" w:space="0" w:color="auto"/>
            </w:tcBorders>
            <w:shd w:val="clear" w:color="auto" w:fill="auto"/>
            <w:vAlign w:val="center"/>
          </w:tcPr>
          <w:p w14:paraId="78285FA9" w14:textId="77777777" w:rsidR="00711B20" w:rsidRDefault="00711B20">
            <w:pPr>
              <w:widowControl/>
              <w:spacing w:line="360" w:lineRule="auto"/>
              <w:jc w:val="center"/>
              <w:rPr>
                <w:rFonts w:ascii="宋体" w:eastAsia="宋体" w:hAnsi="宋体" w:cs="宋体"/>
                <w:color w:val="000000"/>
                <w:kern w:val="0"/>
                <w:sz w:val="18"/>
                <w:szCs w:val="18"/>
              </w:rPr>
            </w:pPr>
          </w:p>
        </w:tc>
        <w:tc>
          <w:tcPr>
            <w:tcW w:w="580" w:type="dxa"/>
            <w:vMerge w:val="restart"/>
            <w:tcBorders>
              <w:top w:val="single" w:sz="4" w:space="0" w:color="auto"/>
              <w:left w:val="single" w:sz="4" w:space="0" w:color="auto"/>
              <w:right w:val="single" w:sz="4" w:space="0" w:color="auto"/>
            </w:tcBorders>
            <w:shd w:val="clear" w:color="000000" w:fill="FFFFFF"/>
            <w:vAlign w:val="center"/>
          </w:tcPr>
          <w:p w14:paraId="3FEAC211"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运营方向</w:t>
            </w:r>
          </w:p>
        </w:tc>
        <w:tc>
          <w:tcPr>
            <w:tcW w:w="2067" w:type="dxa"/>
            <w:tcBorders>
              <w:top w:val="nil"/>
              <w:left w:val="nil"/>
              <w:bottom w:val="single" w:sz="4" w:space="0" w:color="auto"/>
              <w:right w:val="single" w:sz="4" w:space="0" w:color="auto"/>
            </w:tcBorders>
            <w:shd w:val="clear" w:color="auto" w:fill="auto"/>
            <w:vAlign w:val="center"/>
          </w:tcPr>
          <w:p w14:paraId="2C23E0C4" w14:textId="77777777" w:rsidR="00711B20" w:rsidRDefault="00926C4C">
            <w:pPr>
              <w:widowControl/>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商务谈判实务（2周）</w:t>
            </w:r>
          </w:p>
        </w:tc>
        <w:tc>
          <w:tcPr>
            <w:tcW w:w="613" w:type="dxa"/>
            <w:tcBorders>
              <w:top w:val="nil"/>
              <w:left w:val="nil"/>
              <w:bottom w:val="single" w:sz="4" w:space="0" w:color="auto"/>
              <w:right w:val="single" w:sz="4" w:space="0" w:color="auto"/>
            </w:tcBorders>
            <w:shd w:val="clear" w:color="auto" w:fill="auto"/>
            <w:noWrap/>
            <w:vAlign w:val="center"/>
          </w:tcPr>
          <w:p w14:paraId="777289D4"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4</w:t>
            </w:r>
          </w:p>
        </w:tc>
        <w:tc>
          <w:tcPr>
            <w:tcW w:w="687" w:type="dxa"/>
            <w:tcBorders>
              <w:top w:val="nil"/>
              <w:left w:val="nil"/>
              <w:bottom w:val="single" w:sz="4" w:space="0" w:color="auto"/>
              <w:right w:val="single" w:sz="4" w:space="0" w:color="auto"/>
            </w:tcBorders>
            <w:shd w:val="clear" w:color="auto" w:fill="auto"/>
            <w:vAlign w:val="center"/>
          </w:tcPr>
          <w:p w14:paraId="001E86ED"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48</w:t>
            </w:r>
          </w:p>
        </w:tc>
        <w:tc>
          <w:tcPr>
            <w:tcW w:w="700" w:type="dxa"/>
            <w:tcBorders>
              <w:top w:val="nil"/>
              <w:left w:val="nil"/>
              <w:bottom w:val="single" w:sz="4" w:space="0" w:color="auto"/>
              <w:right w:val="single" w:sz="4" w:space="0" w:color="auto"/>
            </w:tcBorders>
            <w:shd w:val="clear" w:color="auto" w:fill="auto"/>
            <w:vAlign w:val="center"/>
          </w:tcPr>
          <w:p w14:paraId="2E2ADDC8" w14:textId="77777777" w:rsidR="00711B20" w:rsidRDefault="00711B20">
            <w:pPr>
              <w:widowControl/>
              <w:spacing w:line="360" w:lineRule="auto"/>
              <w:jc w:val="center"/>
              <w:rPr>
                <w:rFonts w:ascii="宋体" w:eastAsia="宋体" w:hAnsi="宋体" w:cs="宋体"/>
                <w:color w:val="000000"/>
                <w:kern w:val="0"/>
                <w:sz w:val="18"/>
                <w:szCs w:val="18"/>
              </w:rPr>
            </w:pPr>
          </w:p>
        </w:tc>
        <w:tc>
          <w:tcPr>
            <w:tcW w:w="688" w:type="dxa"/>
            <w:tcBorders>
              <w:top w:val="nil"/>
              <w:left w:val="nil"/>
              <w:bottom w:val="single" w:sz="4" w:space="0" w:color="auto"/>
              <w:right w:val="single" w:sz="4" w:space="0" w:color="auto"/>
            </w:tcBorders>
            <w:shd w:val="clear" w:color="auto" w:fill="auto"/>
            <w:vAlign w:val="center"/>
          </w:tcPr>
          <w:p w14:paraId="3D8B1787"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48</w:t>
            </w:r>
          </w:p>
        </w:tc>
        <w:tc>
          <w:tcPr>
            <w:tcW w:w="550" w:type="dxa"/>
            <w:tcBorders>
              <w:top w:val="nil"/>
              <w:left w:val="nil"/>
              <w:bottom w:val="single" w:sz="4" w:space="0" w:color="auto"/>
              <w:right w:val="single" w:sz="4" w:space="0" w:color="auto"/>
            </w:tcBorders>
            <w:shd w:val="clear" w:color="000000" w:fill="FFFFFF"/>
            <w:noWrap/>
            <w:vAlign w:val="center"/>
          </w:tcPr>
          <w:p w14:paraId="1C125E0D" w14:textId="77777777" w:rsidR="00711B20" w:rsidRDefault="00711B20">
            <w:pPr>
              <w:widowControl/>
              <w:spacing w:line="360" w:lineRule="auto"/>
              <w:jc w:val="center"/>
              <w:rPr>
                <w:rFonts w:ascii="宋体" w:eastAsia="宋体" w:hAnsi="宋体" w:cs="宋体"/>
                <w:color w:val="000000"/>
                <w:kern w:val="0"/>
                <w:sz w:val="18"/>
                <w:szCs w:val="18"/>
              </w:rPr>
            </w:pPr>
          </w:p>
        </w:tc>
        <w:tc>
          <w:tcPr>
            <w:tcW w:w="575" w:type="dxa"/>
            <w:tcBorders>
              <w:top w:val="nil"/>
              <w:left w:val="nil"/>
              <w:bottom w:val="single" w:sz="4" w:space="0" w:color="auto"/>
              <w:right w:val="single" w:sz="4" w:space="0" w:color="auto"/>
            </w:tcBorders>
            <w:shd w:val="clear" w:color="000000" w:fill="FFFFFF"/>
            <w:noWrap/>
            <w:vAlign w:val="center"/>
          </w:tcPr>
          <w:p w14:paraId="07AEE18F" w14:textId="77777777" w:rsidR="00711B20" w:rsidRDefault="00711B20">
            <w:pPr>
              <w:widowControl/>
              <w:spacing w:line="360" w:lineRule="auto"/>
              <w:jc w:val="center"/>
              <w:rPr>
                <w:rFonts w:ascii="宋体" w:eastAsia="宋体" w:hAnsi="宋体" w:cs="宋体"/>
                <w:color w:val="000000"/>
                <w:kern w:val="0"/>
                <w:sz w:val="18"/>
                <w:szCs w:val="18"/>
              </w:rPr>
            </w:pPr>
          </w:p>
        </w:tc>
        <w:tc>
          <w:tcPr>
            <w:tcW w:w="562" w:type="dxa"/>
            <w:tcBorders>
              <w:top w:val="nil"/>
              <w:left w:val="nil"/>
              <w:bottom w:val="single" w:sz="4" w:space="0" w:color="auto"/>
              <w:right w:val="single" w:sz="4" w:space="0" w:color="auto"/>
            </w:tcBorders>
            <w:shd w:val="clear" w:color="000000" w:fill="FFFFFF"/>
            <w:noWrap/>
            <w:vAlign w:val="center"/>
          </w:tcPr>
          <w:p w14:paraId="5B0FCD57" w14:textId="77777777" w:rsidR="00711B20" w:rsidRDefault="00711B20">
            <w:pPr>
              <w:widowControl/>
              <w:spacing w:line="360" w:lineRule="auto"/>
              <w:jc w:val="center"/>
              <w:rPr>
                <w:rFonts w:ascii="宋体" w:eastAsia="宋体" w:hAnsi="宋体" w:cs="宋体"/>
                <w:color w:val="000000"/>
                <w:kern w:val="0"/>
                <w:sz w:val="18"/>
                <w:szCs w:val="18"/>
              </w:rPr>
            </w:pPr>
          </w:p>
        </w:tc>
        <w:tc>
          <w:tcPr>
            <w:tcW w:w="575" w:type="dxa"/>
            <w:tcBorders>
              <w:top w:val="nil"/>
              <w:left w:val="nil"/>
              <w:bottom w:val="single" w:sz="4" w:space="0" w:color="auto"/>
              <w:right w:val="single" w:sz="4" w:space="0" w:color="auto"/>
            </w:tcBorders>
            <w:shd w:val="clear" w:color="auto" w:fill="auto"/>
            <w:noWrap/>
            <w:vAlign w:val="center"/>
          </w:tcPr>
          <w:p w14:paraId="08456AC2"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2周</w:t>
            </w:r>
          </w:p>
        </w:tc>
        <w:tc>
          <w:tcPr>
            <w:tcW w:w="525" w:type="dxa"/>
            <w:tcBorders>
              <w:top w:val="nil"/>
              <w:left w:val="nil"/>
              <w:bottom w:val="single" w:sz="4" w:space="0" w:color="auto"/>
              <w:right w:val="single" w:sz="4" w:space="0" w:color="auto"/>
            </w:tcBorders>
            <w:shd w:val="clear" w:color="auto" w:fill="auto"/>
            <w:noWrap/>
            <w:vAlign w:val="center"/>
          </w:tcPr>
          <w:p w14:paraId="6A1D5A62" w14:textId="77777777" w:rsidR="00711B20" w:rsidRDefault="00711B20">
            <w:pPr>
              <w:widowControl/>
              <w:spacing w:line="360" w:lineRule="auto"/>
              <w:jc w:val="center"/>
              <w:rPr>
                <w:rFonts w:ascii="宋体" w:eastAsia="宋体" w:hAnsi="宋体" w:cs="宋体"/>
                <w:color w:val="0D0D0D"/>
                <w:kern w:val="0"/>
                <w:sz w:val="18"/>
                <w:szCs w:val="18"/>
              </w:rPr>
            </w:pPr>
          </w:p>
        </w:tc>
        <w:tc>
          <w:tcPr>
            <w:tcW w:w="625" w:type="dxa"/>
            <w:tcBorders>
              <w:top w:val="nil"/>
              <w:left w:val="nil"/>
              <w:bottom w:val="single" w:sz="4" w:space="0" w:color="auto"/>
              <w:right w:val="single" w:sz="4" w:space="0" w:color="auto"/>
            </w:tcBorders>
            <w:shd w:val="clear" w:color="auto" w:fill="auto"/>
            <w:noWrap/>
            <w:vAlign w:val="center"/>
          </w:tcPr>
          <w:p w14:paraId="03214D81" w14:textId="77777777" w:rsidR="00711B20" w:rsidRDefault="00711B20">
            <w:pPr>
              <w:widowControl/>
              <w:spacing w:line="360" w:lineRule="auto"/>
              <w:jc w:val="center"/>
              <w:rPr>
                <w:rFonts w:ascii="宋体" w:eastAsia="宋体" w:hAnsi="宋体" w:cs="宋体"/>
                <w:color w:val="0D0D0D"/>
                <w:kern w:val="0"/>
                <w:sz w:val="18"/>
                <w:szCs w:val="18"/>
              </w:rPr>
            </w:pPr>
          </w:p>
        </w:tc>
      </w:tr>
      <w:tr w:rsidR="00711B20" w14:paraId="5F7C1981" w14:textId="77777777">
        <w:trPr>
          <w:trHeight w:val="450"/>
        </w:trPr>
        <w:tc>
          <w:tcPr>
            <w:tcW w:w="582" w:type="dxa"/>
            <w:vMerge/>
            <w:tcBorders>
              <w:left w:val="single" w:sz="4" w:space="0" w:color="auto"/>
              <w:right w:val="single" w:sz="4" w:space="0" w:color="000000"/>
            </w:tcBorders>
            <w:vAlign w:val="center"/>
          </w:tcPr>
          <w:p w14:paraId="32675540" w14:textId="77777777" w:rsidR="00711B20" w:rsidRDefault="00711B20">
            <w:pPr>
              <w:widowControl/>
              <w:spacing w:line="360" w:lineRule="auto"/>
              <w:jc w:val="left"/>
              <w:rPr>
                <w:rFonts w:ascii="宋体" w:eastAsia="宋体" w:hAnsi="宋体" w:cs="宋体"/>
                <w:color w:val="000000"/>
                <w:kern w:val="0"/>
                <w:sz w:val="18"/>
                <w:szCs w:val="18"/>
              </w:rPr>
            </w:pPr>
          </w:p>
        </w:tc>
        <w:tc>
          <w:tcPr>
            <w:tcW w:w="740" w:type="dxa"/>
            <w:vMerge/>
            <w:tcBorders>
              <w:left w:val="single" w:sz="4" w:space="0" w:color="auto"/>
              <w:right w:val="single" w:sz="4" w:space="0" w:color="auto"/>
            </w:tcBorders>
            <w:vAlign w:val="center"/>
          </w:tcPr>
          <w:p w14:paraId="413E44AD" w14:textId="77777777" w:rsidR="00711B20" w:rsidRDefault="00711B20">
            <w:pPr>
              <w:widowControl/>
              <w:spacing w:line="360" w:lineRule="auto"/>
              <w:jc w:val="left"/>
              <w:rPr>
                <w:rFonts w:ascii="宋体" w:eastAsia="宋体" w:hAnsi="宋体" w:cs="宋体"/>
                <w:color w:val="000000"/>
                <w:kern w:val="0"/>
                <w:sz w:val="18"/>
                <w:szCs w:val="18"/>
              </w:rPr>
            </w:pPr>
          </w:p>
        </w:tc>
        <w:tc>
          <w:tcPr>
            <w:tcW w:w="580" w:type="dxa"/>
            <w:vMerge/>
            <w:tcBorders>
              <w:left w:val="single" w:sz="4" w:space="0" w:color="auto"/>
              <w:right w:val="single" w:sz="4" w:space="0" w:color="auto"/>
            </w:tcBorders>
            <w:shd w:val="clear" w:color="000000" w:fill="FFFFFF"/>
            <w:vAlign w:val="center"/>
          </w:tcPr>
          <w:p w14:paraId="0CDD852E" w14:textId="77777777" w:rsidR="00711B20" w:rsidRDefault="00711B20">
            <w:pPr>
              <w:widowControl/>
              <w:spacing w:line="360" w:lineRule="auto"/>
              <w:jc w:val="center"/>
              <w:rPr>
                <w:rFonts w:ascii="宋体" w:eastAsia="宋体" w:hAnsi="宋体" w:cs="宋体"/>
                <w:color w:val="000000"/>
                <w:kern w:val="0"/>
                <w:sz w:val="18"/>
                <w:szCs w:val="18"/>
              </w:rPr>
            </w:pPr>
          </w:p>
        </w:tc>
        <w:tc>
          <w:tcPr>
            <w:tcW w:w="2067" w:type="dxa"/>
            <w:tcBorders>
              <w:top w:val="nil"/>
              <w:left w:val="nil"/>
              <w:bottom w:val="single" w:sz="4" w:space="0" w:color="auto"/>
              <w:right w:val="single" w:sz="4" w:space="0" w:color="auto"/>
            </w:tcBorders>
            <w:shd w:val="clear" w:color="000000" w:fill="FFFFFF"/>
            <w:vAlign w:val="center"/>
          </w:tcPr>
          <w:p w14:paraId="294AF181" w14:textId="77777777" w:rsidR="00711B20" w:rsidRDefault="00926C4C">
            <w:pPr>
              <w:widowControl/>
              <w:spacing w:line="36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网络信息编辑（2周）</w:t>
            </w:r>
          </w:p>
        </w:tc>
        <w:tc>
          <w:tcPr>
            <w:tcW w:w="613" w:type="dxa"/>
            <w:tcBorders>
              <w:top w:val="nil"/>
              <w:left w:val="nil"/>
              <w:bottom w:val="single" w:sz="4" w:space="0" w:color="auto"/>
              <w:right w:val="single" w:sz="4" w:space="0" w:color="auto"/>
            </w:tcBorders>
            <w:shd w:val="clear" w:color="auto" w:fill="auto"/>
            <w:noWrap/>
            <w:vAlign w:val="center"/>
          </w:tcPr>
          <w:p w14:paraId="3B1FB9C1"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4 </w:t>
            </w:r>
          </w:p>
        </w:tc>
        <w:tc>
          <w:tcPr>
            <w:tcW w:w="687" w:type="dxa"/>
            <w:tcBorders>
              <w:top w:val="nil"/>
              <w:left w:val="nil"/>
              <w:bottom w:val="single" w:sz="4" w:space="0" w:color="auto"/>
              <w:right w:val="single" w:sz="4" w:space="0" w:color="auto"/>
            </w:tcBorders>
            <w:shd w:val="clear" w:color="auto" w:fill="auto"/>
            <w:vAlign w:val="center"/>
          </w:tcPr>
          <w:p w14:paraId="4B25FD6D"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48</w:t>
            </w:r>
          </w:p>
        </w:tc>
        <w:tc>
          <w:tcPr>
            <w:tcW w:w="700" w:type="dxa"/>
            <w:tcBorders>
              <w:top w:val="nil"/>
              <w:left w:val="nil"/>
              <w:bottom w:val="single" w:sz="4" w:space="0" w:color="auto"/>
              <w:right w:val="single" w:sz="4" w:space="0" w:color="auto"/>
            </w:tcBorders>
            <w:shd w:val="clear" w:color="auto" w:fill="auto"/>
            <w:vAlign w:val="center"/>
          </w:tcPr>
          <w:p w14:paraId="0B78100C" w14:textId="77777777" w:rsidR="00711B20" w:rsidRDefault="00711B20">
            <w:pPr>
              <w:widowControl/>
              <w:spacing w:line="360" w:lineRule="auto"/>
              <w:jc w:val="center"/>
              <w:rPr>
                <w:rFonts w:ascii="宋体" w:eastAsia="宋体" w:hAnsi="宋体" w:cs="宋体"/>
                <w:color w:val="000000"/>
                <w:kern w:val="0"/>
                <w:sz w:val="18"/>
                <w:szCs w:val="18"/>
              </w:rPr>
            </w:pPr>
          </w:p>
        </w:tc>
        <w:tc>
          <w:tcPr>
            <w:tcW w:w="688" w:type="dxa"/>
            <w:tcBorders>
              <w:top w:val="nil"/>
              <w:left w:val="nil"/>
              <w:bottom w:val="single" w:sz="4" w:space="0" w:color="auto"/>
              <w:right w:val="single" w:sz="4" w:space="0" w:color="auto"/>
            </w:tcBorders>
            <w:shd w:val="clear" w:color="auto" w:fill="auto"/>
            <w:vAlign w:val="center"/>
          </w:tcPr>
          <w:p w14:paraId="180C60D9"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48</w:t>
            </w:r>
          </w:p>
        </w:tc>
        <w:tc>
          <w:tcPr>
            <w:tcW w:w="550" w:type="dxa"/>
            <w:tcBorders>
              <w:top w:val="nil"/>
              <w:left w:val="nil"/>
              <w:bottom w:val="single" w:sz="4" w:space="0" w:color="auto"/>
              <w:right w:val="single" w:sz="4" w:space="0" w:color="auto"/>
            </w:tcBorders>
            <w:shd w:val="clear" w:color="000000" w:fill="FFFFFF"/>
            <w:noWrap/>
            <w:vAlign w:val="center"/>
          </w:tcPr>
          <w:p w14:paraId="2DEC190F"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75" w:type="dxa"/>
            <w:tcBorders>
              <w:top w:val="nil"/>
              <w:left w:val="nil"/>
              <w:bottom w:val="single" w:sz="4" w:space="0" w:color="auto"/>
              <w:right w:val="single" w:sz="4" w:space="0" w:color="auto"/>
            </w:tcBorders>
            <w:shd w:val="clear" w:color="000000" w:fill="FFFFFF"/>
            <w:noWrap/>
            <w:vAlign w:val="center"/>
          </w:tcPr>
          <w:p w14:paraId="558A1F14"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62" w:type="dxa"/>
            <w:tcBorders>
              <w:top w:val="nil"/>
              <w:left w:val="nil"/>
              <w:bottom w:val="single" w:sz="4" w:space="0" w:color="auto"/>
              <w:right w:val="single" w:sz="4" w:space="0" w:color="auto"/>
            </w:tcBorders>
            <w:shd w:val="clear" w:color="000000" w:fill="FFFFFF"/>
            <w:noWrap/>
            <w:vAlign w:val="center"/>
          </w:tcPr>
          <w:p w14:paraId="2ED718CF"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75" w:type="dxa"/>
            <w:tcBorders>
              <w:top w:val="nil"/>
              <w:left w:val="nil"/>
              <w:bottom w:val="single" w:sz="4" w:space="0" w:color="auto"/>
              <w:right w:val="single" w:sz="4" w:space="0" w:color="auto"/>
            </w:tcBorders>
            <w:shd w:val="clear" w:color="auto" w:fill="auto"/>
            <w:noWrap/>
            <w:vAlign w:val="center"/>
          </w:tcPr>
          <w:p w14:paraId="0CDF8F2D"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2周 </w:t>
            </w:r>
          </w:p>
        </w:tc>
        <w:tc>
          <w:tcPr>
            <w:tcW w:w="525" w:type="dxa"/>
            <w:tcBorders>
              <w:top w:val="nil"/>
              <w:left w:val="nil"/>
              <w:bottom w:val="single" w:sz="4" w:space="0" w:color="auto"/>
              <w:right w:val="single" w:sz="4" w:space="0" w:color="auto"/>
            </w:tcBorders>
            <w:shd w:val="clear" w:color="auto" w:fill="auto"/>
            <w:noWrap/>
            <w:vAlign w:val="center"/>
          </w:tcPr>
          <w:p w14:paraId="778459E1" w14:textId="77777777" w:rsidR="00711B20" w:rsidRDefault="00926C4C">
            <w:pPr>
              <w:widowControl/>
              <w:spacing w:line="360" w:lineRule="auto"/>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 xml:space="preserve">　</w:t>
            </w:r>
          </w:p>
        </w:tc>
        <w:tc>
          <w:tcPr>
            <w:tcW w:w="625" w:type="dxa"/>
            <w:tcBorders>
              <w:top w:val="nil"/>
              <w:left w:val="nil"/>
              <w:bottom w:val="single" w:sz="4" w:space="0" w:color="auto"/>
              <w:right w:val="single" w:sz="4" w:space="0" w:color="auto"/>
            </w:tcBorders>
            <w:shd w:val="clear" w:color="auto" w:fill="auto"/>
            <w:noWrap/>
            <w:vAlign w:val="center"/>
          </w:tcPr>
          <w:p w14:paraId="2B791735" w14:textId="77777777" w:rsidR="00711B20" w:rsidRDefault="00926C4C">
            <w:pPr>
              <w:widowControl/>
              <w:spacing w:line="360" w:lineRule="auto"/>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 xml:space="preserve">　</w:t>
            </w:r>
          </w:p>
        </w:tc>
      </w:tr>
      <w:tr w:rsidR="00711B20" w14:paraId="5439B35F" w14:textId="77777777">
        <w:trPr>
          <w:trHeight w:val="450"/>
        </w:trPr>
        <w:tc>
          <w:tcPr>
            <w:tcW w:w="582" w:type="dxa"/>
            <w:vMerge/>
            <w:tcBorders>
              <w:left w:val="single" w:sz="4" w:space="0" w:color="auto"/>
              <w:right w:val="single" w:sz="4" w:space="0" w:color="000000"/>
            </w:tcBorders>
            <w:vAlign w:val="center"/>
          </w:tcPr>
          <w:p w14:paraId="36EB4E1E" w14:textId="77777777" w:rsidR="00711B20" w:rsidRDefault="00711B20">
            <w:pPr>
              <w:widowControl/>
              <w:spacing w:line="360" w:lineRule="auto"/>
              <w:jc w:val="left"/>
              <w:rPr>
                <w:rFonts w:ascii="宋体" w:eastAsia="宋体" w:hAnsi="宋体" w:cs="宋体"/>
                <w:color w:val="000000"/>
                <w:kern w:val="0"/>
                <w:sz w:val="18"/>
                <w:szCs w:val="18"/>
              </w:rPr>
            </w:pPr>
          </w:p>
        </w:tc>
        <w:tc>
          <w:tcPr>
            <w:tcW w:w="740" w:type="dxa"/>
            <w:vMerge/>
            <w:tcBorders>
              <w:left w:val="single" w:sz="4" w:space="0" w:color="auto"/>
              <w:right w:val="single" w:sz="4" w:space="0" w:color="auto"/>
            </w:tcBorders>
            <w:vAlign w:val="center"/>
          </w:tcPr>
          <w:p w14:paraId="7C20B015" w14:textId="77777777" w:rsidR="00711B20" w:rsidRDefault="00711B20">
            <w:pPr>
              <w:widowControl/>
              <w:spacing w:line="360" w:lineRule="auto"/>
              <w:jc w:val="left"/>
              <w:rPr>
                <w:rFonts w:ascii="宋体" w:eastAsia="宋体" w:hAnsi="宋体" w:cs="宋体"/>
                <w:color w:val="000000"/>
                <w:kern w:val="0"/>
                <w:sz w:val="18"/>
                <w:szCs w:val="18"/>
              </w:rPr>
            </w:pPr>
          </w:p>
        </w:tc>
        <w:tc>
          <w:tcPr>
            <w:tcW w:w="580" w:type="dxa"/>
            <w:vMerge/>
            <w:tcBorders>
              <w:left w:val="single" w:sz="4" w:space="0" w:color="auto"/>
              <w:bottom w:val="single" w:sz="4" w:space="0" w:color="auto"/>
              <w:right w:val="single" w:sz="4" w:space="0" w:color="auto"/>
            </w:tcBorders>
            <w:vAlign w:val="center"/>
          </w:tcPr>
          <w:p w14:paraId="0D101802" w14:textId="77777777" w:rsidR="00711B20" w:rsidRDefault="00711B20">
            <w:pPr>
              <w:widowControl/>
              <w:spacing w:line="360" w:lineRule="auto"/>
              <w:jc w:val="left"/>
              <w:rPr>
                <w:rFonts w:ascii="宋体" w:eastAsia="宋体" w:hAnsi="宋体" w:cs="宋体"/>
                <w:color w:val="000000"/>
                <w:kern w:val="0"/>
                <w:sz w:val="18"/>
                <w:szCs w:val="18"/>
              </w:rPr>
            </w:pPr>
          </w:p>
        </w:tc>
        <w:tc>
          <w:tcPr>
            <w:tcW w:w="2067" w:type="dxa"/>
            <w:tcBorders>
              <w:top w:val="nil"/>
              <w:left w:val="nil"/>
              <w:bottom w:val="single" w:sz="4" w:space="0" w:color="auto"/>
              <w:right w:val="single" w:sz="4" w:space="0" w:color="auto"/>
            </w:tcBorders>
            <w:shd w:val="clear" w:color="000000" w:fill="FFFFFF"/>
            <w:vAlign w:val="center"/>
          </w:tcPr>
          <w:p w14:paraId="3D75BA4D" w14:textId="77777777" w:rsidR="00711B20" w:rsidRDefault="00926C4C">
            <w:pPr>
              <w:widowControl/>
              <w:spacing w:line="36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企业管理沙盘模拟训练（4周）</w:t>
            </w:r>
          </w:p>
        </w:tc>
        <w:tc>
          <w:tcPr>
            <w:tcW w:w="613" w:type="dxa"/>
            <w:tcBorders>
              <w:top w:val="nil"/>
              <w:left w:val="nil"/>
              <w:bottom w:val="single" w:sz="4" w:space="0" w:color="auto"/>
              <w:right w:val="single" w:sz="4" w:space="0" w:color="auto"/>
            </w:tcBorders>
            <w:shd w:val="clear" w:color="auto" w:fill="auto"/>
            <w:noWrap/>
            <w:vAlign w:val="center"/>
          </w:tcPr>
          <w:p w14:paraId="6878F0F0"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4 </w:t>
            </w:r>
          </w:p>
        </w:tc>
        <w:tc>
          <w:tcPr>
            <w:tcW w:w="687" w:type="dxa"/>
            <w:tcBorders>
              <w:top w:val="nil"/>
              <w:left w:val="nil"/>
              <w:bottom w:val="single" w:sz="4" w:space="0" w:color="auto"/>
              <w:right w:val="single" w:sz="4" w:space="0" w:color="auto"/>
            </w:tcBorders>
            <w:shd w:val="clear" w:color="auto" w:fill="auto"/>
            <w:vAlign w:val="center"/>
          </w:tcPr>
          <w:p w14:paraId="02C026A5"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96</w:t>
            </w:r>
          </w:p>
        </w:tc>
        <w:tc>
          <w:tcPr>
            <w:tcW w:w="700" w:type="dxa"/>
            <w:tcBorders>
              <w:top w:val="nil"/>
              <w:left w:val="nil"/>
              <w:bottom w:val="single" w:sz="4" w:space="0" w:color="auto"/>
              <w:right w:val="single" w:sz="4" w:space="0" w:color="auto"/>
            </w:tcBorders>
            <w:shd w:val="clear" w:color="auto" w:fill="auto"/>
            <w:vAlign w:val="center"/>
          </w:tcPr>
          <w:p w14:paraId="20973A4C" w14:textId="77777777" w:rsidR="00711B20" w:rsidRDefault="00711B20">
            <w:pPr>
              <w:widowControl/>
              <w:spacing w:line="360" w:lineRule="auto"/>
              <w:jc w:val="center"/>
              <w:rPr>
                <w:rFonts w:ascii="宋体" w:eastAsia="宋体" w:hAnsi="宋体" w:cs="宋体"/>
                <w:color w:val="000000"/>
                <w:kern w:val="0"/>
                <w:sz w:val="18"/>
                <w:szCs w:val="18"/>
              </w:rPr>
            </w:pPr>
          </w:p>
        </w:tc>
        <w:tc>
          <w:tcPr>
            <w:tcW w:w="688" w:type="dxa"/>
            <w:tcBorders>
              <w:top w:val="nil"/>
              <w:left w:val="nil"/>
              <w:bottom w:val="single" w:sz="4" w:space="0" w:color="auto"/>
              <w:right w:val="single" w:sz="4" w:space="0" w:color="auto"/>
            </w:tcBorders>
            <w:shd w:val="clear" w:color="auto" w:fill="auto"/>
            <w:vAlign w:val="center"/>
          </w:tcPr>
          <w:p w14:paraId="64A42B7C"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96</w:t>
            </w:r>
          </w:p>
        </w:tc>
        <w:tc>
          <w:tcPr>
            <w:tcW w:w="550" w:type="dxa"/>
            <w:tcBorders>
              <w:top w:val="nil"/>
              <w:left w:val="nil"/>
              <w:bottom w:val="single" w:sz="4" w:space="0" w:color="auto"/>
              <w:right w:val="single" w:sz="4" w:space="0" w:color="auto"/>
            </w:tcBorders>
            <w:shd w:val="clear" w:color="000000" w:fill="FFFFFF"/>
            <w:noWrap/>
            <w:vAlign w:val="center"/>
          </w:tcPr>
          <w:p w14:paraId="09251588"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75" w:type="dxa"/>
            <w:tcBorders>
              <w:top w:val="nil"/>
              <w:left w:val="nil"/>
              <w:bottom w:val="single" w:sz="4" w:space="0" w:color="auto"/>
              <w:right w:val="single" w:sz="4" w:space="0" w:color="auto"/>
            </w:tcBorders>
            <w:shd w:val="clear" w:color="000000" w:fill="FFFFFF"/>
            <w:noWrap/>
            <w:vAlign w:val="center"/>
          </w:tcPr>
          <w:p w14:paraId="6EB7C1F1" w14:textId="77777777" w:rsidR="00711B20" w:rsidRDefault="00926C4C">
            <w:pPr>
              <w:widowControl/>
              <w:spacing w:line="360" w:lineRule="auto"/>
              <w:jc w:val="lef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562" w:type="dxa"/>
            <w:tcBorders>
              <w:top w:val="nil"/>
              <w:left w:val="nil"/>
              <w:bottom w:val="single" w:sz="4" w:space="0" w:color="auto"/>
              <w:right w:val="single" w:sz="4" w:space="0" w:color="auto"/>
            </w:tcBorders>
            <w:shd w:val="clear" w:color="000000" w:fill="FFFFFF"/>
            <w:noWrap/>
            <w:vAlign w:val="center"/>
          </w:tcPr>
          <w:p w14:paraId="1A983BF4"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75" w:type="dxa"/>
            <w:tcBorders>
              <w:top w:val="nil"/>
              <w:left w:val="nil"/>
              <w:bottom w:val="single" w:sz="4" w:space="0" w:color="auto"/>
              <w:right w:val="single" w:sz="4" w:space="0" w:color="auto"/>
            </w:tcBorders>
            <w:shd w:val="clear" w:color="auto" w:fill="auto"/>
            <w:noWrap/>
            <w:vAlign w:val="center"/>
          </w:tcPr>
          <w:p w14:paraId="5D40CDCA" w14:textId="77777777" w:rsidR="00711B20" w:rsidRDefault="00711B20">
            <w:pPr>
              <w:widowControl/>
              <w:spacing w:line="360" w:lineRule="auto"/>
              <w:rPr>
                <w:rFonts w:ascii="宋体" w:eastAsia="宋体" w:hAnsi="宋体" w:cs="宋体"/>
                <w:color w:val="000000"/>
                <w:kern w:val="0"/>
                <w:sz w:val="18"/>
                <w:szCs w:val="18"/>
              </w:rPr>
            </w:pPr>
          </w:p>
        </w:tc>
        <w:tc>
          <w:tcPr>
            <w:tcW w:w="525" w:type="dxa"/>
            <w:tcBorders>
              <w:top w:val="nil"/>
              <w:left w:val="nil"/>
              <w:bottom w:val="single" w:sz="4" w:space="0" w:color="auto"/>
              <w:right w:val="single" w:sz="4" w:space="0" w:color="auto"/>
            </w:tcBorders>
            <w:shd w:val="clear" w:color="auto" w:fill="auto"/>
            <w:noWrap/>
            <w:vAlign w:val="center"/>
          </w:tcPr>
          <w:p w14:paraId="1A23A988"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4周　</w:t>
            </w:r>
          </w:p>
        </w:tc>
        <w:tc>
          <w:tcPr>
            <w:tcW w:w="625" w:type="dxa"/>
            <w:tcBorders>
              <w:top w:val="nil"/>
              <w:left w:val="nil"/>
              <w:bottom w:val="single" w:sz="4" w:space="0" w:color="auto"/>
              <w:right w:val="single" w:sz="4" w:space="0" w:color="auto"/>
            </w:tcBorders>
            <w:shd w:val="clear" w:color="auto" w:fill="auto"/>
            <w:noWrap/>
            <w:vAlign w:val="center"/>
          </w:tcPr>
          <w:p w14:paraId="652B9681"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r>
      <w:tr w:rsidR="00711B20" w14:paraId="6439EB10" w14:textId="77777777">
        <w:trPr>
          <w:trHeight w:val="450"/>
        </w:trPr>
        <w:tc>
          <w:tcPr>
            <w:tcW w:w="582" w:type="dxa"/>
            <w:vMerge/>
            <w:tcBorders>
              <w:left w:val="single" w:sz="4" w:space="0" w:color="auto"/>
              <w:right w:val="single" w:sz="4" w:space="0" w:color="000000"/>
            </w:tcBorders>
            <w:vAlign w:val="center"/>
          </w:tcPr>
          <w:p w14:paraId="44A31B8D" w14:textId="77777777" w:rsidR="00711B20" w:rsidRDefault="00711B20">
            <w:pPr>
              <w:widowControl/>
              <w:spacing w:line="360" w:lineRule="auto"/>
              <w:jc w:val="left"/>
              <w:rPr>
                <w:rFonts w:ascii="宋体" w:eastAsia="宋体" w:hAnsi="宋体" w:cs="宋体"/>
                <w:color w:val="000000"/>
                <w:kern w:val="0"/>
                <w:sz w:val="18"/>
                <w:szCs w:val="18"/>
              </w:rPr>
            </w:pPr>
          </w:p>
        </w:tc>
        <w:tc>
          <w:tcPr>
            <w:tcW w:w="740" w:type="dxa"/>
            <w:vMerge/>
            <w:tcBorders>
              <w:left w:val="single" w:sz="4" w:space="0" w:color="auto"/>
              <w:bottom w:val="single" w:sz="4" w:space="0" w:color="000000"/>
              <w:right w:val="single" w:sz="4" w:space="0" w:color="auto"/>
            </w:tcBorders>
            <w:vAlign w:val="center"/>
          </w:tcPr>
          <w:p w14:paraId="4064DA79" w14:textId="77777777" w:rsidR="00711B20" w:rsidRDefault="00711B20">
            <w:pPr>
              <w:widowControl/>
              <w:spacing w:line="360" w:lineRule="auto"/>
              <w:jc w:val="left"/>
              <w:rPr>
                <w:rFonts w:ascii="宋体" w:eastAsia="宋体" w:hAnsi="宋体" w:cs="宋体"/>
                <w:color w:val="000000"/>
                <w:kern w:val="0"/>
                <w:sz w:val="18"/>
                <w:szCs w:val="18"/>
              </w:rPr>
            </w:pPr>
          </w:p>
        </w:tc>
        <w:tc>
          <w:tcPr>
            <w:tcW w:w="2647" w:type="dxa"/>
            <w:gridSpan w:val="2"/>
            <w:tcBorders>
              <w:left w:val="single" w:sz="4" w:space="0" w:color="auto"/>
              <w:bottom w:val="single" w:sz="4" w:space="0" w:color="auto"/>
              <w:right w:val="single" w:sz="4" w:space="0" w:color="auto"/>
            </w:tcBorders>
            <w:shd w:val="clear" w:color="auto" w:fill="EEECE1" w:themeFill="background2"/>
            <w:vAlign w:val="center"/>
          </w:tcPr>
          <w:p w14:paraId="781E1D29" w14:textId="77777777" w:rsidR="00711B20" w:rsidRDefault="00926C4C">
            <w:pPr>
              <w:widowControl/>
              <w:spacing w:line="36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小计</w:t>
            </w:r>
          </w:p>
        </w:tc>
        <w:tc>
          <w:tcPr>
            <w:tcW w:w="613" w:type="dxa"/>
            <w:tcBorders>
              <w:top w:val="nil"/>
              <w:left w:val="nil"/>
              <w:bottom w:val="single" w:sz="4" w:space="0" w:color="auto"/>
              <w:right w:val="single" w:sz="4" w:space="0" w:color="auto"/>
            </w:tcBorders>
            <w:shd w:val="clear" w:color="auto" w:fill="EEECE1" w:themeFill="background2"/>
            <w:noWrap/>
            <w:vAlign w:val="center"/>
          </w:tcPr>
          <w:p w14:paraId="3651997E"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24</w:t>
            </w:r>
          </w:p>
        </w:tc>
        <w:tc>
          <w:tcPr>
            <w:tcW w:w="687" w:type="dxa"/>
            <w:tcBorders>
              <w:top w:val="nil"/>
              <w:left w:val="nil"/>
              <w:bottom w:val="single" w:sz="4" w:space="0" w:color="auto"/>
              <w:right w:val="single" w:sz="4" w:space="0" w:color="auto"/>
            </w:tcBorders>
            <w:shd w:val="clear" w:color="auto" w:fill="EEECE1" w:themeFill="background2"/>
            <w:vAlign w:val="center"/>
          </w:tcPr>
          <w:p w14:paraId="737A4A51"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336</w:t>
            </w:r>
          </w:p>
        </w:tc>
        <w:tc>
          <w:tcPr>
            <w:tcW w:w="700" w:type="dxa"/>
            <w:tcBorders>
              <w:top w:val="nil"/>
              <w:left w:val="nil"/>
              <w:bottom w:val="single" w:sz="4" w:space="0" w:color="auto"/>
              <w:right w:val="single" w:sz="4" w:space="0" w:color="auto"/>
            </w:tcBorders>
            <w:shd w:val="clear" w:color="auto" w:fill="EEECE1" w:themeFill="background2"/>
            <w:vAlign w:val="center"/>
          </w:tcPr>
          <w:p w14:paraId="3581F392" w14:textId="77777777" w:rsidR="00711B20" w:rsidRDefault="00711B20">
            <w:pPr>
              <w:widowControl/>
              <w:spacing w:line="360" w:lineRule="auto"/>
              <w:jc w:val="center"/>
              <w:rPr>
                <w:rFonts w:ascii="宋体" w:eastAsia="宋体" w:hAnsi="宋体" w:cs="宋体"/>
                <w:color w:val="000000"/>
                <w:kern w:val="0"/>
                <w:sz w:val="18"/>
                <w:szCs w:val="18"/>
              </w:rPr>
            </w:pPr>
          </w:p>
        </w:tc>
        <w:tc>
          <w:tcPr>
            <w:tcW w:w="688" w:type="dxa"/>
            <w:tcBorders>
              <w:top w:val="nil"/>
              <w:left w:val="nil"/>
              <w:bottom w:val="single" w:sz="4" w:space="0" w:color="auto"/>
              <w:right w:val="single" w:sz="4" w:space="0" w:color="auto"/>
            </w:tcBorders>
            <w:shd w:val="clear" w:color="auto" w:fill="EEECE1" w:themeFill="background2"/>
            <w:vAlign w:val="center"/>
          </w:tcPr>
          <w:p w14:paraId="556A027A"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336</w:t>
            </w:r>
          </w:p>
        </w:tc>
        <w:tc>
          <w:tcPr>
            <w:tcW w:w="550" w:type="dxa"/>
            <w:tcBorders>
              <w:top w:val="nil"/>
              <w:left w:val="nil"/>
              <w:bottom w:val="single" w:sz="4" w:space="0" w:color="auto"/>
              <w:right w:val="single" w:sz="4" w:space="0" w:color="auto"/>
            </w:tcBorders>
            <w:shd w:val="clear" w:color="auto" w:fill="EEECE1" w:themeFill="background2"/>
            <w:noWrap/>
            <w:vAlign w:val="center"/>
          </w:tcPr>
          <w:p w14:paraId="5EEDE560" w14:textId="77777777" w:rsidR="00711B20" w:rsidRDefault="00711B20">
            <w:pPr>
              <w:widowControl/>
              <w:spacing w:line="360" w:lineRule="auto"/>
              <w:jc w:val="center"/>
              <w:rPr>
                <w:rFonts w:ascii="宋体" w:eastAsia="宋体" w:hAnsi="宋体" w:cs="宋体"/>
                <w:color w:val="000000"/>
                <w:kern w:val="0"/>
                <w:sz w:val="18"/>
                <w:szCs w:val="18"/>
              </w:rPr>
            </w:pPr>
          </w:p>
        </w:tc>
        <w:tc>
          <w:tcPr>
            <w:tcW w:w="575" w:type="dxa"/>
            <w:tcBorders>
              <w:top w:val="nil"/>
              <w:left w:val="nil"/>
              <w:bottom w:val="single" w:sz="4" w:space="0" w:color="auto"/>
              <w:right w:val="single" w:sz="4" w:space="0" w:color="auto"/>
            </w:tcBorders>
            <w:shd w:val="clear" w:color="auto" w:fill="EEECE1" w:themeFill="background2"/>
            <w:noWrap/>
            <w:vAlign w:val="center"/>
          </w:tcPr>
          <w:p w14:paraId="678572A8" w14:textId="77777777" w:rsidR="00711B20" w:rsidRDefault="00711B20">
            <w:pPr>
              <w:widowControl/>
              <w:spacing w:line="360" w:lineRule="auto"/>
              <w:jc w:val="left"/>
              <w:rPr>
                <w:rFonts w:ascii="宋体" w:eastAsia="宋体" w:hAnsi="宋体" w:cs="宋体"/>
                <w:kern w:val="0"/>
                <w:sz w:val="24"/>
                <w:szCs w:val="24"/>
              </w:rPr>
            </w:pPr>
          </w:p>
        </w:tc>
        <w:tc>
          <w:tcPr>
            <w:tcW w:w="562" w:type="dxa"/>
            <w:tcBorders>
              <w:top w:val="nil"/>
              <w:left w:val="nil"/>
              <w:bottom w:val="single" w:sz="4" w:space="0" w:color="auto"/>
              <w:right w:val="single" w:sz="4" w:space="0" w:color="auto"/>
            </w:tcBorders>
            <w:shd w:val="clear" w:color="auto" w:fill="EEECE1" w:themeFill="background2"/>
            <w:noWrap/>
            <w:vAlign w:val="center"/>
          </w:tcPr>
          <w:p w14:paraId="058C8E9F" w14:textId="77777777" w:rsidR="00711B20" w:rsidRDefault="00711B20">
            <w:pPr>
              <w:widowControl/>
              <w:spacing w:line="360" w:lineRule="auto"/>
              <w:jc w:val="center"/>
              <w:rPr>
                <w:rFonts w:ascii="宋体" w:eastAsia="宋体" w:hAnsi="宋体" w:cs="宋体"/>
                <w:color w:val="000000"/>
                <w:kern w:val="0"/>
                <w:sz w:val="18"/>
                <w:szCs w:val="18"/>
              </w:rPr>
            </w:pPr>
          </w:p>
        </w:tc>
        <w:tc>
          <w:tcPr>
            <w:tcW w:w="575" w:type="dxa"/>
            <w:tcBorders>
              <w:top w:val="nil"/>
              <w:left w:val="nil"/>
              <w:bottom w:val="single" w:sz="4" w:space="0" w:color="auto"/>
              <w:right w:val="single" w:sz="4" w:space="0" w:color="auto"/>
            </w:tcBorders>
            <w:shd w:val="clear" w:color="auto" w:fill="EEECE1" w:themeFill="background2"/>
            <w:noWrap/>
            <w:vAlign w:val="center"/>
          </w:tcPr>
          <w:p w14:paraId="7C481956" w14:textId="77777777" w:rsidR="00711B20" w:rsidRDefault="00711B20">
            <w:pPr>
              <w:widowControl/>
              <w:spacing w:line="360" w:lineRule="auto"/>
              <w:jc w:val="center"/>
              <w:rPr>
                <w:rFonts w:ascii="宋体" w:eastAsia="宋体" w:hAnsi="宋体" w:cs="宋体"/>
                <w:color w:val="000000"/>
                <w:kern w:val="0"/>
                <w:sz w:val="18"/>
                <w:szCs w:val="18"/>
              </w:rPr>
            </w:pPr>
          </w:p>
        </w:tc>
        <w:tc>
          <w:tcPr>
            <w:tcW w:w="525" w:type="dxa"/>
            <w:tcBorders>
              <w:top w:val="nil"/>
              <w:left w:val="nil"/>
              <w:bottom w:val="single" w:sz="4" w:space="0" w:color="auto"/>
              <w:right w:val="single" w:sz="4" w:space="0" w:color="auto"/>
            </w:tcBorders>
            <w:shd w:val="clear" w:color="auto" w:fill="EEECE1" w:themeFill="background2"/>
            <w:noWrap/>
            <w:vAlign w:val="center"/>
          </w:tcPr>
          <w:p w14:paraId="7501058E" w14:textId="77777777" w:rsidR="00711B20" w:rsidRDefault="00711B20">
            <w:pPr>
              <w:widowControl/>
              <w:spacing w:line="360" w:lineRule="auto"/>
              <w:jc w:val="center"/>
              <w:rPr>
                <w:rFonts w:ascii="宋体" w:eastAsia="宋体" w:hAnsi="宋体" w:cs="宋体"/>
                <w:color w:val="000000"/>
                <w:kern w:val="0"/>
                <w:sz w:val="18"/>
                <w:szCs w:val="18"/>
              </w:rPr>
            </w:pPr>
          </w:p>
        </w:tc>
        <w:tc>
          <w:tcPr>
            <w:tcW w:w="625" w:type="dxa"/>
            <w:tcBorders>
              <w:top w:val="nil"/>
              <w:left w:val="nil"/>
              <w:bottom w:val="single" w:sz="4" w:space="0" w:color="auto"/>
              <w:right w:val="single" w:sz="4" w:space="0" w:color="auto"/>
            </w:tcBorders>
            <w:shd w:val="clear" w:color="auto" w:fill="EEECE1" w:themeFill="background2"/>
            <w:noWrap/>
            <w:vAlign w:val="center"/>
          </w:tcPr>
          <w:p w14:paraId="433F089B" w14:textId="77777777" w:rsidR="00711B20" w:rsidRDefault="00711B20">
            <w:pPr>
              <w:widowControl/>
              <w:spacing w:line="360" w:lineRule="auto"/>
              <w:jc w:val="center"/>
              <w:rPr>
                <w:rFonts w:ascii="宋体" w:eastAsia="宋体" w:hAnsi="宋体" w:cs="宋体"/>
                <w:color w:val="000000"/>
                <w:kern w:val="0"/>
                <w:sz w:val="18"/>
                <w:szCs w:val="18"/>
              </w:rPr>
            </w:pPr>
          </w:p>
        </w:tc>
      </w:tr>
      <w:tr w:rsidR="00711B20" w14:paraId="2D20DD48" w14:textId="77777777">
        <w:trPr>
          <w:trHeight w:val="450"/>
        </w:trPr>
        <w:tc>
          <w:tcPr>
            <w:tcW w:w="582" w:type="dxa"/>
            <w:vMerge/>
            <w:tcBorders>
              <w:left w:val="single" w:sz="4" w:space="0" w:color="auto"/>
              <w:right w:val="single" w:sz="4" w:space="0" w:color="000000"/>
            </w:tcBorders>
            <w:vAlign w:val="center"/>
          </w:tcPr>
          <w:p w14:paraId="1CFBACF7" w14:textId="77777777" w:rsidR="00711B20" w:rsidRDefault="00711B20">
            <w:pPr>
              <w:widowControl/>
              <w:spacing w:line="360" w:lineRule="auto"/>
              <w:jc w:val="left"/>
              <w:rPr>
                <w:rFonts w:ascii="宋体" w:eastAsia="宋体" w:hAnsi="宋体" w:cs="宋体"/>
                <w:color w:val="000000"/>
                <w:kern w:val="0"/>
                <w:sz w:val="18"/>
                <w:szCs w:val="18"/>
              </w:rPr>
            </w:pPr>
          </w:p>
        </w:tc>
        <w:tc>
          <w:tcPr>
            <w:tcW w:w="3387" w:type="dxa"/>
            <w:gridSpan w:val="3"/>
            <w:tcBorders>
              <w:top w:val="single" w:sz="4" w:space="0" w:color="auto"/>
              <w:left w:val="nil"/>
              <w:bottom w:val="single" w:sz="4" w:space="0" w:color="auto"/>
              <w:right w:val="single" w:sz="4" w:space="0" w:color="000000"/>
            </w:tcBorders>
            <w:shd w:val="clear" w:color="000000" w:fill="FFFFFF"/>
            <w:vAlign w:val="center"/>
          </w:tcPr>
          <w:p w14:paraId="7E2745A3"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选修课5门（见表下注释）</w:t>
            </w:r>
          </w:p>
        </w:tc>
        <w:tc>
          <w:tcPr>
            <w:tcW w:w="613" w:type="dxa"/>
            <w:tcBorders>
              <w:top w:val="nil"/>
              <w:left w:val="nil"/>
              <w:bottom w:val="single" w:sz="4" w:space="0" w:color="auto"/>
              <w:right w:val="single" w:sz="4" w:space="0" w:color="auto"/>
            </w:tcBorders>
            <w:shd w:val="clear" w:color="auto" w:fill="auto"/>
            <w:noWrap/>
            <w:vAlign w:val="center"/>
          </w:tcPr>
          <w:p w14:paraId="43A76A1D"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20</w:t>
            </w:r>
          </w:p>
        </w:tc>
        <w:tc>
          <w:tcPr>
            <w:tcW w:w="687" w:type="dxa"/>
            <w:tcBorders>
              <w:top w:val="nil"/>
              <w:left w:val="nil"/>
              <w:bottom w:val="single" w:sz="4" w:space="0" w:color="auto"/>
              <w:right w:val="single" w:sz="4" w:space="0" w:color="auto"/>
            </w:tcBorders>
            <w:shd w:val="clear" w:color="auto" w:fill="auto"/>
            <w:vAlign w:val="center"/>
          </w:tcPr>
          <w:p w14:paraId="089EA398"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360</w:t>
            </w:r>
          </w:p>
        </w:tc>
        <w:tc>
          <w:tcPr>
            <w:tcW w:w="700" w:type="dxa"/>
            <w:tcBorders>
              <w:top w:val="nil"/>
              <w:left w:val="nil"/>
              <w:bottom w:val="single" w:sz="4" w:space="0" w:color="auto"/>
              <w:right w:val="single" w:sz="4" w:space="0" w:color="auto"/>
            </w:tcBorders>
            <w:shd w:val="clear" w:color="auto" w:fill="auto"/>
            <w:vAlign w:val="center"/>
          </w:tcPr>
          <w:p w14:paraId="48F6B584"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144</w:t>
            </w:r>
          </w:p>
        </w:tc>
        <w:tc>
          <w:tcPr>
            <w:tcW w:w="688" w:type="dxa"/>
            <w:tcBorders>
              <w:top w:val="nil"/>
              <w:left w:val="nil"/>
              <w:bottom w:val="single" w:sz="4" w:space="0" w:color="auto"/>
              <w:right w:val="single" w:sz="4" w:space="0" w:color="auto"/>
            </w:tcBorders>
            <w:shd w:val="clear" w:color="auto" w:fill="auto"/>
            <w:vAlign w:val="center"/>
          </w:tcPr>
          <w:p w14:paraId="3B9E64BE"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216</w:t>
            </w:r>
          </w:p>
        </w:tc>
        <w:tc>
          <w:tcPr>
            <w:tcW w:w="550" w:type="dxa"/>
            <w:tcBorders>
              <w:top w:val="nil"/>
              <w:left w:val="nil"/>
              <w:bottom w:val="single" w:sz="4" w:space="0" w:color="auto"/>
              <w:right w:val="single" w:sz="4" w:space="0" w:color="auto"/>
            </w:tcBorders>
            <w:shd w:val="clear" w:color="000000" w:fill="FFFFFF"/>
            <w:noWrap/>
            <w:vAlign w:val="center"/>
          </w:tcPr>
          <w:p w14:paraId="468B940E"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75" w:type="dxa"/>
            <w:tcBorders>
              <w:top w:val="nil"/>
              <w:left w:val="nil"/>
              <w:bottom w:val="single" w:sz="4" w:space="0" w:color="auto"/>
              <w:right w:val="single" w:sz="4" w:space="0" w:color="auto"/>
            </w:tcBorders>
            <w:shd w:val="clear" w:color="000000" w:fill="FFFFFF"/>
            <w:noWrap/>
            <w:vAlign w:val="center"/>
          </w:tcPr>
          <w:p w14:paraId="73BBBE6A" w14:textId="77777777" w:rsidR="00711B20" w:rsidRDefault="00926C4C">
            <w:pPr>
              <w:widowControl/>
              <w:spacing w:line="360" w:lineRule="auto"/>
              <w:jc w:val="center"/>
              <w:rPr>
                <w:rFonts w:ascii="宋体" w:eastAsia="宋体" w:hAnsi="宋体" w:cs="宋体"/>
                <w:color w:val="000000" w:themeColor="text1"/>
                <w:kern w:val="0"/>
                <w:sz w:val="18"/>
                <w:szCs w:val="18"/>
              </w:rPr>
            </w:pPr>
            <w:r>
              <w:rPr>
                <w:rFonts w:ascii="宋体" w:eastAsia="宋体" w:hAnsi="宋体" w:cs="宋体" w:hint="eastAsia"/>
                <w:color w:val="000000" w:themeColor="text1"/>
                <w:kern w:val="0"/>
                <w:sz w:val="18"/>
                <w:szCs w:val="18"/>
              </w:rPr>
              <w:t xml:space="preserve"> </w:t>
            </w:r>
          </w:p>
        </w:tc>
        <w:tc>
          <w:tcPr>
            <w:tcW w:w="562" w:type="dxa"/>
            <w:tcBorders>
              <w:top w:val="nil"/>
              <w:left w:val="nil"/>
              <w:bottom w:val="single" w:sz="4" w:space="0" w:color="auto"/>
              <w:right w:val="single" w:sz="4" w:space="0" w:color="auto"/>
            </w:tcBorders>
            <w:shd w:val="clear" w:color="000000" w:fill="FFFFFF"/>
            <w:noWrap/>
            <w:vAlign w:val="center"/>
          </w:tcPr>
          <w:p w14:paraId="0484E6D7" w14:textId="77777777" w:rsidR="00711B20" w:rsidRDefault="00711B20">
            <w:pPr>
              <w:widowControl/>
              <w:spacing w:line="360" w:lineRule="auto"/>
              <w:jc w:val="center"/>
              <w:rPr>
                <w:rFonts w:ascii="宋体" w:eastAsia="宋体" w:hAnsi="宋体" w:cs="宋体"/>
                <w:color w:val="000000" w:themeColor="text1"/>
                <w:kern w:val="0"/>
                <w:sz w:val="18"/>
                <w:szCs w:val="18"/>
              </w:rPr>
            </w:pPr>
          </w:p>
        </w:tc>
        <w:tc>
          <w:tcPr>
            <w:tcW w:w="575" w:type="dxa"/>
            <w:tcBorders>
              <w:top w:val="nil"/>
              <w:left w:val="nil"/>
              <w:bottom w:val="single" w:sz="4" w:space="0" w:color="auto"/>
              <w:right w:val="single" w:sz="4" w:space="0" w:color="auto"/>
            </w:tcBorders>
            <w:shd w:val="clear" w:color="auto" w:fill="auto"/>
            <w:noWrap/>
            <w:vAlign w:val="center"/>
          </w:tcPr>
          <w:p w14:paraId="7998832B" w14:textId="77777777" w:rsidR="00711B20" w:rsidRDefault="00926C4C">
            <w:pPr>
              <w:widowControl/>
              <w:spacing w:line="360" w:lineRule="auto"/>
              <w:jc w:val="center"/>
              <w:rPr>
                <w:rFonts w:ascii="宋体" w:eastAsia="宋体" w:hAnsi="宋体" w:cs="宋体"/>
                <w:color w:val="000000" w:themeColor="text1"/>
                <w:kern w:val="0"/>
                <w:sz w:val="18"/>
                <w:szCs w:val="18"/>
              </w:rPr>
            </w:pPr>
            <w:r>
              <w:rPr>
                <w:rFonts w:ascii="宋体" w:eastAsia="宋体" w:hAnsi="宋体" w:cs="宋体" w:hint="eastAsia"/>
                <w:color w:val="000000" w:themeColor="text1"/>
                <w:kern w:val="0"/>
                <w:sz w:val="18"/>
                <w:szCs w:val="18"/>
              </w:rPr>
              <w:t>8</w:t>
            </w:r>
          </w:p>
        </w:tc>
        <w:tc>
          <w:tcPr>
            <w:tcW w:w="525" w:type="dxa"/>
            <w:tcBorders>
              <w:top w:val="nil"/>
              <w:left w:val="nil"/>
              <w:bottom w:val="single" w:sz="4" w:space="0" w:color="auto"/>
              <w:right w:val="single" w:sz="4" w:space="0" w:color="auto"/>
            </w:tcBorders>
            <w:shd w:val="clear" w:color="auto" w:fill="auto"/>
            <w:noWrap/>
            <w:vAlign w:val="center"/>
          </w:tcPr>
          <w:p w14:paraId="6AED0A3F"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12</w:t>
            </w:r>
          </w:p>
        </w:tc>
        <w:tc>
          <w:tcPr>
            <w:tcW w:w="625" w:type="dxa"/>
            <w:tcBorders>
              <w:top w:val="nil"/>
              <w:left w:val="nil"/>
              <w:bottom w:val="single" w:sz="4" w:space="0" w:color="auto"/>
              <w:right w:val="single" w:sz="4" w:space="0" w:color="auto"/>
            </w:tcBorders>
            <w:shd w:val="clear" w:color="auto" w:fill="auto"/>
            <w:noWrap/>
            <w:vAlign w:val="center"/>
          </w:tcPr>
          <w:p w14:paraId="22AEF605"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r>
      <w:tr w:rsidR="00711B20" w14:paraId="76E89876" w14:textId="77777777">
        <w:trPr>
          <w:trHeight w:val="450"/>
        </w:trPr>
        <w:tc>
          <w:tcPr>
            <w:tcW w:w="582" w:type="dxa"/>
            <w:vMerge/>
            <w:tcBorders>
              <w:left w:val="single" w:sz="4" w:space="0" w:color="auto"/>
              <w:right w:val="single" w:sz="4" w:space="0" w:color="000000"/>
            </w:tcBorders>
            <w:vAlign w:val="center"/>
          </w:tcPr>
          <w:p w14:paraId="60D5E739" w14:textId="77777777" w:rsidR="00711B20" w:rsidRDefault="00711B20">
            <w:pPr>
              <w:widowControl/>
              <w:spacing w:line="360" w:lineRule="auto"/>
              <w:jc w:val="left"/>
              <w:rPr>
                <w:rFonts w:ascii="宋体" w:eastAsia="宋体" w:hAnsi="宋体" w:cs="宋体"/>
                <w:color w:val="000000"/>
                <w:kern w:val="0"/>
                <w:sz w:val="18"/>
                <w:szCs w:val="18"/>
              </w:rPr>
            </w:pPr>
          </w:p>
        </w:tc>
        <w:tc>
          <w:tcPr>
            <w:tcW w:w="3387" w:type="dxa"/>
            <w:gridSpan w:val="3"/>
            <w:tcBorders>
              <w:top w:val="single" w:sz="4" w:space="0" w:color="auto"/>
              <w:left w:val="nil"/>
              <w:bottom w:val="single" w:sz="4" w:space="0" w:color="auto"/>
              <w:right w:val="single" w:sz="4" w:space="0" w:color="000000"/>
            </w:tcBorders>
            <w:shd w:val="clear" w:color="000000" w:fill="FFFFFF"/>
            <w:vAlign w:val="center"/>
          </w:tcPr>
          <w:p w14:paraId="09146E45"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认知实习（1周）</w:t>
            </w:r>
          </w:p>
        </w:tc>
        <w:tc>
          <w:tcPr>
            <w:tcW w:w="613" w:type="dxa"/>
            <w:tcBorders>
              <w:top w:val="nil"/>
              <w:left w:val="nil"/>
              <w:bottom w:val="single" w:sz="4" w:space="0" w:color="auto"/>
              <w:right w:val="single" w:sz="4" w:space="0" w:color="auto"/>
            </w:tcBorders>
            <w:shd w:val="clear" w:color="auto" w:fill="auto"/>
            <w:noWrap/>
            <w:vAlign w:val="center"/>
          </w:tcPr>
          <w:p w14:paraId="6FD70A81"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1 </w:t>
            </w:r>
          </w:p>
        </w:tc>
        <w:tc>
          <w:tcPr>
            <w:tcW w:w="687" w:type="dxa"/>
            <w:tcBorders>
              <w:top w:val="nil"/>
              <w:left w:val="nil"/>
              <w:bottom w:val="single" w:sz="4" w:space="0" w:color="auto"/>
              <w:right w:val="single" w:sz="4" w:space="0" w:color="auto"/>
            </w:tcBorders>
            <w:shd w:val="clear" w:color="auto" w:fill="auto"/>
            <w:vAlign w:val="center"/>
          </w:tcPr>
          <w:p w14:paraId="27BAF4F8"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18</w:t>
            </w:r>
          </w:p>
        </w:tc>
        <w:tc>
          <w:tcPr>
            <w:tcW w:w="700" w:type="dxa"/>
            <w:tcBorders>
              <w:top w:val="nil"/>
              <w:left w:val="nil"/>
              <w:bottom w:val="single" w:sz="4" w:space="0" w:color="auto"/>
              <w:right w:val="single" w:sz="4" w:space="0" w:color="auto"/>
            </w:tcBorders>
            <w:shd w:val="clear" w:color="auto" w:fill="auto"/>
            <w:vAlign w:val="center"/>
          </w:tcPr>
          <w:p w14:paraId="4A549C8B" w14:textId="77777777" w:rsidR="00711B20" w:rsidRDefault="00711B20">
            <w:pPr>
              <w:widowControl/>
              <w:spacing w:line="360" w:lineRule="auto"/>
              <w:jc w:val="center"/>
              <w:rPr>
                <w:rFonts w:ascii="宋体" w:eastAsia="宋体" w:hAnsi="宋体" w:cs="宋体"/>
                <w:color w:val="000000"/>
                <w:kern w:val="0"/>
                <w:sz w:val="18"/>
                <w:szCs w:val="18"/>
              </w:rPr>
            </w:pPr>
          </w:p>
        </w:tc>
        <w:tc>
          <w:tcPr>
            <w:tcW w:w="688" w:type="dxa"/>
            <w:tcBorders>
              <w:top w:val="nil"/>
              <w:left w:val="nil"/>
              <w:bottom w:val="single" w:sz="4" w:space="0" w:color="auto"/>
              <w:right w:val="single" w:sz="4" w:space="0" w:color="auto"/>
            </w:tcBorders>
            <w:shd w:val="clear" w:color="auto" w:fill="auto"/>
            <w:vAlign w:val="center"/>
          </w:tcPr>
          <w:p w14:paraId="2B066128"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18</w:t>
            </w:r>
          </w:p>
        </w:tc>
        <w:tc>
          <w:tcPr>
            <w:tcW w:w="550" w:type="dxa"/>
            <w:tcBorders>
              <w:top w:val="nil"/>
              <w:left w:val="nil"/>
              <w:bottom w:val="single" w:sz="4" w:space="0" w:color="auto"/>
              <w:right w:val="single" w:sz="4" w:space="0" w:color="auto"/>
            </w:tcBorders>
            <w:shd w:val="clear" w:color="000000" w:fill="FFFFFF"/>
            <w:noWrap/>
            <w:vAlign w:val="center"/>
          </w:tcPr>
          <w:p w14:paraId="2EC9FB26"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1周</w:t>
            </w:r>
          </w:p>
        </w:tc>
        <w:tc>
          <w:tcPr>
            <w:tcW w:w="575" w:type="dxa"/>
            <w:tcBorders>
              <w:top w:val="nil"/>
              <w:left w:val="nil"/>
              <w:bottom w:val="single" w:sz="4" w:space="0" w:color="auto"/>
              <w:right w:val="single" w:sz="4" w:space="0" w:color="auto"/>
            </w:tcBorders>
            <w:shd w:val="clear" w:color="000000" w:fill="FFFFFF"/>
            <w:noWrap/>
            <w:vAlign w:val="center"/>
          </w:tcPr>
          <w:p w14:paraId="15B49C73" w14:textId="77777777" w:rsidR="00711B20" w:rsidRDefault="00926C4C">
            <w:pPr>
              <w:widowControl/>
              <w:spacing w:line="360" w:lineRule="auto"/>
              <w:jc w:val="center"/>
              <w:rPr>
                <w:rFonts w:ascii="宋体" w:eastAsia="宋体" w:hAnsi="宋体" w:cs="宋体"/>
                <w:color w:val="FF0000"/>
                <w:kern w:val="0"/>
                <w:sz w:val="18"/>
                <w:szCs w:val="18"/>
              </w:rPr>
            </w:pPr>
            <w:r>
              <w:rPr>
                <w:rFonts w:ascii="宋体" w:eastAsia="宋体" w:hAnsi="宋体" w:cs="宋体" w:hint="eastAsia"/>
                <w:color w:val="FF0000"/>
                <w:kern w:val="0"/>
                <w:sz w:val="18"/>
                <w:szCs w:val="18"/>
              </w:rPr>
              <w:t xml:space="preserve">　</w:t>
            </w:r>
          </w:p>
        </w:tc>
        <w:tc>
          <w:tcPr>
            <w:tcW w:w="562" w:type="dxa"/>
            <w:tcBorders>
              <w:top w:val="nil"/>
              <w:left w:val="nil"/>
              <w:bottom w:val="single" w:sz="4" w:space="0" w:color="auto"/>
              <w:right w:val="single" w:sz="4" w:space="0" w:color="auto"/>
            </w:tcBorders>
            <w:shd w:val="clear" w:color="000000" w:fill="FFFFFF"/>
            <w:noWrap/>
            <w:vAlign w:val="center"/>
          </w:tcPr>
          <w:p w14:paraId="4CE2B1BB" w14:textId="77777777" w:rsidR="00711B20" w:rsidRDefault="00926C4C">
            <w:pPr>
              <w:widowControl/>
              <w:spacing w:line="360" w:lineRule="auto"/>
              <w:jc w:val="center"/>
              <w:rPr>
                <w:rFonts w:ascii="宋体" w:eastAsia="宋体" w:hAnsi="宋体" w:cs="宋体"/>
                <w:color w:val="FF0000"/>
                <w:kern w:val="0"/>
                <w:sz w:val="18"/>
                <w:szCs w:val="18"/>
              </w:rPr>
            </w:pPr>
            <w:r>
              <w:rPr>
                <w:rFonts w:ascii="宋体" w:eastAsia="宋体" w:hAnsi="宋体" w:cs="宋体" w:hint="eastAsia"/>
                <w:color w:val="FF0000"/>
                <w:kern w:val="0"/>
                <w:sz w:val="18"/>
                <w:szCs w:val="18"/>
              </w:rPr>
              <w:t xml:space="preserve">　</w:t>
            </w:r>
          </w:p>
        </w:tc>
        <w:tc>
          <w:tcPr>
            <w:tcW w:w="575" w:type="dxa"/>
            <w:tcBorders>
              <w:top w:val="nil"/>
              <w:left w:val="nil"/>
              <w:bottom w:val="single" w:sz="4" w:space="0" w:color="auto"/>
              <w:right w:val="single" w:sz="4" w:space="0" w:color="auto"/>
            </w:tcBorders>
            <w:shd w:val="clear" w:color="auto" w:fill="auto"/>
            <w:noWrap/>
            <w:vAlign w:val="center"/>
          </w:tcPr>
          <w:p w14:paraId="2FC9377D" w14:textId="77777777" w:rsidR="00711B20" w:rsidRDefault="00926C4C">
            <w:pPr>
              <w:widowControl/>
              <w:spacing w:line="360" w:lineRule="auto"/>
              <w:jc w:val="center"/>
              <w:rPr>
                <w:rFonts w:ascii="宋体" w:eastAsia="宋体" w:hAnsi="宋体" w:cs="宋体"/>
                <w:color w:val="FF0000"/>
                <w:kern w:val="0"/>
                <w:sz w:val="18"/>
                <w:szCs w:val="18"/>
              </w:rPr>
            </w:pPr>
            <w:r>
              <w:rPr>
                <w:rFonts w:ascii="宋体" w:eastAsia="宋体" w:hAnsi="宋体" w:cs="宋体" w:hint="eastAsia"/>
                <w:color w:val="FF0000"/>
                <w:kern w:val="0"/>
                <w:sz w:val="18"/>
                <w:szCs w:val="18"/>
              </w:rPr>
              <w:t xml:space="preserve">　</w:t>
            </w:r>
          </w:p>
        </w:tc>
        <w:tc>
          <w:tcPr>
            <w:tcW w:w="525" w:type="dxa"/>
            <w:tcBorders>
              <w:top w:val="nil"/>
              <w:left w:val="nil"/>
              <w:bottom w:val="single" w:sz="4" w:space="0" w:color="auto"/>
              <w:right w:val="single" w:sz="4" w:space="0" w:color="auto"/>
            </w:tcBorders>
            <w:shd w:val="clear" w:color="auto" w:fill="auto"/>
            <w:noWrap/>
            <w:vAlign w:val="center"/>
          </w:tcPr>
          <w:p w14:paraId="5562871B"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625" w:type="dxa"/>
            <w:tcBorders>
              <w:top w:val="nil"/>
              <w:left w:val="nil"/>
              <w:bottom w:val="single" w:sz="4" w:space="0" w:color="auto"/>
              <w:right w:val="single" w:sz="4" w:space="0" w:color="auto"/>
            </w:tcBorders>
            <w:shd w:val="clear" w:color="auto" w:fill="auto"/>
            <w:noWrap/>
            <w:vAlign w:val="center"/>
          </w:tcPr>
          <w:p w14:paraId="3FE608B3"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r>
      <w:tr w:rsidR="00711B20" w14:paraId="02B4B988" w14:textId="77777777">
        <w:trPr>
          <w:trHeight w:val="265"/>
        </w:trPr>
        <w:tc>
          <w:tcPr>
            <w:tcW w:w="582" w:type="dxa"/>
            <w:vMerge/>
            <w:tcBorders>
              <w:left w:val="single" w:sz="4" w:space="0" w:color="auto"/>
              <w:right w:val="single" w:sz="4" w:space="0" w:color="000000"/>
            </w:tcBorders>
            <w:vAlign w:val="center"/>
          </w:tcPr>
          <w:p w14:paraId="542DD41D" w14:textId="77777777" w:rsidR="00711B20" w:rsidRDefault="00711B20">
            <w:pPr>
              <w:widowControl/>
              <w:spacing w:line="360" w:lineRule="auto"/>
              <w:jc w:val="left"/>
              <w:rPr>
                <w:rFonts w:ascii="宋体" w:eastAsia="宋体" w:hAnsi="宋体" w:cs="宋体"/>
                <w:color w:val="000000"/>
                <w:kern w:val="0"/>
                <w:sz w:val="18"/>
                <w:szCs w:val="18"/>
              </w:rPr>
            </w:pPr>
          </w:p>
        </w:tc>
        <w:tc>
          <w:tcPr>
            <w:tcW w:w="3387" w:type="dxa"/>
            <w:gridSpan w:val="3"/>
            <w:tcBorders>
              <w:top w:val="single" w:sz="4" w:space="0" w:color="auto"/>
              <w:left w:val="nil"/>
              <w:bottom w:val="single" w:sz="4" w:space="0" w:color="auto"/>
              <w:right w:val="single" w:sz="4" w:space="0" w:color="000000"/>
            </w:tcBorders>
            <w:shd w:val="clear" w:color="000000" w:fill="FFFFFF"/>
            <w:vAlign w:val="center"/>
          </w:tcPr>
          <w:p w14:paraId="7D2F3014"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企业实践（4周）</w:t>
            </w:r>
          </w:p>
        </w:tc>
        <w:tc>
          <w:tcPr>
            <w:tcW w:w="613" w:type="dxa"/>
            <w:tcBorders>
              <w:top w:val="nil"/>
              <w:left w:val="nil"/>
              <w:bottom w:val="single" w:sz="4" w:space="0" w:color="auto"/>
              <w:right w:val="single" w:sz="4" w:space="0" w:color="auto"/>
            </w:tcBorders>
            <w:shd w:val="clear" w:color="auto" w:fill="auto"/>
            <w:noWrap/>
            <w:vAlign w:val="center"/>
          </w:tcPr>
          <w:p w14:paraId="16545D6A"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4</w:t>
            </w:r>
          </w:p>
        </w:tc>
        <w:tc>
          <w:tcPr>
            <w:tcW w:w="687" w:type="dxa"/>
            <w:tcBorders>
              <w:top w:val="nil"/>
              <w:left w:val="nil"/>
              <w:bottom w:val="single" w:sz="4" w:space="0" w:color="auto"/>
              <w:right w:val="single" w:sz="4" w:space="0" w:color="auto"/>
            </w:tcBorders>
            <w:shd w:val="clear" w:color="auto" w:fill="auto"/>
            <w:vAlign w:val="center"/>
          </w:tcPr>
          <w:p w14:paraId="3D905F95"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96</w:t>
            </w:r>
          </w:p>
        </w:tc>
        <w:tc>
          <w:tcPr>
            <w:tcW w:w="700" w:type="dxa"/>
            <w:tcBorders>
              <w:top w:val="nil"/>
              <w:left w:val="nil"/>
              <w:bottom w:val="single" w:sz="4" w:space="0" w:color="auto"/>
              <w:right w:val="single" w:sz="4" w:space="0" w:color="auto"/>
            </w:tcBorders>
            <w:shd w:val="clear" w:color="auto" w:fill="auto"/>
            <w:vAlign w:val="center"/>
          </w:tcPr>
          <w:p w14:paraId="66AFBA2F" w14:textId="77777777" w:rsidR="00711B20" w:rsidRDefault="00711B20">
            <w:pPr>
              <w:widowControl/>
              <w:spacing w:line="360" w:lineRule="auto"/>
              <w:jc w:val="center"/>
              <w:rPr>
                <w:rFonts w:ascii="宋体" w:eastAsia="宋体" w:hAnsi="宋体" w:cs="宋体"/>
                <w:color w:val="000000"/>
                <w:kern w:val="0"/>
                <w:sz w:val="18"/>
                <w:szCs w:val="18"/>
              </w:rPr>
            </w:pPr>
          </w:p>
        </w:tc>
        <w:tc>
          <w:tcPr>
            <w:tcW w:w="688" w:type="dxa"/>
            <w:tcBorders>
              <w:top w:val="nil"/>
              <w:left w:val="nil"/>
              <w:bottom w:val="single" w:sz="4" w:space="0" w:color="auto"/>
              <w:right w:val="single" w:sz="4" w:space="0" w:color="auto"/>
            </w:tcBorders>
            <w:shd w:val="clear" w:color="auto" w:fill="auto"/>
            <w:vAlign w:val="center"/>
          </w:tcPr>
          <w:p w14:paraId="7E867BDB"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96</w:t>
            </w:r>
          </w:p>
        </w:tc>
        <w:tc>
          <w:tcPr>
            <w:tcW w:w="550" w:type="dxa"/>
            <w:tcBorders>
              <w:top w:val="nil"/>
              <w:left w:val="nil"/>
              <w:bottom w:val="single" w:sz="4" w:space="0" w:color="auto"/>
              <w:right w:val="single" w:sz="4" w:space="0" w:color="auto"/>
            </w:tcBorders>
            <w:shd w:val="clear" w:color="000000" w:fill="FFFFFF"/>
            <w:noWrap/>
            <w:vAlign w:val="center"/>
          </w:tcPr>
          <w:p w14:paraId="084A7826" w14:textId="77777777" w:rsidR="00711B20" w:rsidRDefault="00711B20">
            <w:pPr>
              <w:widowControl/>
              <w:spacing w:line="360" w:lineRule="auto"/>
              <w:jc w:val="center"/>
              <w:rPr>
                <w:rFonts w:ascii="宋体" w:eastAsia="宋体" w:hAnsi="宋体" w:cs="宋体"/>
                <w:color w:val="000000"/>
                <w:kern w:val="0"/>
                <w:sz w:val="18"/>
                <w:szCs w:val="18"/>
              </w:rPr>
            </w:pPr>
          </w:p>
        </w:tc>
        <w:tc>
          <w:tcPr>
            <w:tcW w:w="575" w:type="dxa"/>
            <w:tcBorders>
              <w:top w:val="nil"/>
              <w:left w:val="nil"/>
              <w:bottom w:val="single" w:sz="4" w:space="0" w:color="auto"/>
              <w:right w:val="single" w:sz="4" w:space="0" w:color="auto"/>
            </w:tcBorders>
            <w:shd w:val="clear" w:color="000000" w:fill="FFFFFF"/>
            <w:noWrap/>
            <w:vAlign w:val="center"/>
          </w:tcPr>
          <w:p w14:paraId="2BEFF963" w14:textId="77777777" w:rsidR="00711B20" w:rsidRDefault="00711B20">
            <w:pPr>
              <w:widowControl/>
              <w:spacing w:line="360" w:lineRule="auto"/>
              <w:jc w:val="center"/>
              <w:rPr>
                <w:rFonts w:ascii="宋体" w:eastAsia="宋体" w:hAnsi="宋体" w:cs="宋体"/>
                <w:color w:val="FF0000"/>
                <w:kern w:val="0"/>
                <w:sz w:val="18"/>
                <w:szCs w:val="18"/>
              </w:rPr>
            </w:pPr>
          </w:p>
        </w:tc>
        <w:tc>
          <w:tcPr>
            <w:tcW w:w="562" w:type="dxa"/>
            <w:tcBorders>
              <w:top w:val="nil"/>
              <w:left w:val="nil"/>
              <w:bottom w:val="single" w:sz="4" w:space="0" w:color="auto"/>
              <w:right w:val="single" w:sz="4" w:space="0" w:color="auto"/>
            </w:tcBorders>
            <w:shd w:val="clear" w:color="000000" w:fill="FFFFFF"/>
            <w:noWrap/>
            <w:vAlign w:val="center"/>
          </w:tcPr>
          <w:p w14:paraId="303F0B8E" w14:textId="77777777" w:rsidR="00711B20" w:rsidRDefault="00711B20">
            <w:pPr>
              <w:widowControl/>
              <w:spacing w:line="360" w:lineRule="auto"/>
              <w:jc w:val="center"/>
              <w:rPr>
                <w:rFonts w:ascii="宋体" w:eastAsia="宋体" w:hAnsi="宋体" w:cs="宋体"/>
                <w:color w:val="FF0000"/>
                <w:kern w:val="0"/>
                <w:sz w:val="18"/>
                <w:szCs w:val="18"/>
              </w:rPr>
            </w:pPr>
          </w:p>
        </w:tc>
        <w:tc>
          <w:tcPr>
            <w:tcW w:w="575" w:type="dxa"/>
            <w:tcBorders>
              <w:top w:val="nil"/>
              <w:left w:val="nil"/>
              <w:bottom w:val="single" w:sz="4" w:space="0" w:color="auto"/>
              <w:right w:val="single" w:sz="4" w:space="0" w:color="auto"/>
            </w:tcBorders>
            <w:shd w:val="clear" w:color="auto" w:fill="auto"/>
            <w:noWrap/>
            <w:vAlign w:val="center"/>
          </w:tcPr>
          <w:p w14:paraId="7DAB1016" w14:textId="77777777" w:rsidR="00711B20" w:rsidRDefault="00711B20">
            <w:pPr>
              <w:widowControl/>
              <w:spacing w:line="360" w:lineRule="auto"/>
              <w:jc w:val="center"/>
              <w:rPr>
                <w:rFonts w:ascii="宋体" w:eastAsia="宋体" w:hAnsi="宋体" w:cs="宋体"/>
                <w:color w:val="FF0000"/>
                <w:kern w:val="0"/>
                <w:sz w:val="18"/>
                <w:szCs w:val="18"/>
              </w:rPr>
            </w:pPr>
          </w:p>
        </w:tc>
        <w:tc>
          <w:tcPr>
            <w:tcW w:w="525" w:type="dxa"/>
            <w:tcBorders>
              <w:top w:val="nil"/>
              <w:left w:val="nil"/>
              <w:bottom w:val="single" w:sz="4" w:space="0" w:color="auto"/>
              <w:right w:val="single" w:sz="4" w:space="0" w:color="auto"/>
            </w:tcBorders>
            <w:shd w:val="clear" w:color="auto" w:fill="auto"/>
            <w:noWrap/>
            <w:vAlign w:val="center"/>
          </w:tcPr>
          <w:p w14:paraId="26952377"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4周</w:t>
            </w:r>
          </w:p>
        </w:tc>
        <w:tc>
          <w:tcPr>
            <w:tcW w:w="625" w:type="dxa"/>
            <w:tcBorders>
              <w:top w:val="nil"/>
              <w:left w:val="nil"/>
              <w:bottom w:val="single" w:sz="4" w:space="0" w:color="auto"/>
              <w:right w:val="single" w:sz="4" w:space="0" w:color="auto"/>
            </w:tcBorders>
            <w:shd w:val="clear" w:color="auto" w:fill="auto"/>
            <w:noWrap/>
            <w:vAlign w:val="center"/>
          </w:tcPr>
          <w:p w14:paraId="427E4F4B" w14:textId="77777777" w:rsidR="00711B20" w:rsidRDefault="00711B20">
            <w:pPr>
              <w:widowControl/>
              <w:spacing w:line="360" w:lineRule="auto"/>
              <w:jc w:val="center"/>
              <w:rPr>
                <w:rFonts w:ascii="宋体" w:eastAsia="宋体" w:hAnsi="宋体" w:cs="宋体"/>
                <w:color w:val="000000"/>
                <w:kern w:val="0"/>
                <w:sz w:val="18"/>
                <w:szCs w:val="18"/>
              </w:rPr>
            </w:pPr>
          </w:p>
        </w:tc>
      </w:tr>
      <w:tr w:rsidR="00711B20" w14:paraId="61F41931" w14:textId="77777777">
        <w:trPr>
          <w:trHeight w:val="450"/>
        </w:trPr>
        <w:tc>
          <w:tcPr>
            <w:tcW w:w="582" w:type="dxa"/>
            <w:vMerge/>
            <w:tcBorders>
              <w:left w:val="single" w:sz="4" w:space="0" w:color="auto"/>
              <w:right w:val="single" w:sz="4" w:space="0" w:color="000000"/>
            </w:tcBorders>
            <w:vAlign w:val="center"/>
          </w:tcPr>
          <w:p w14:paraId="6A3E3C3E" w14:textId="77777777" w:rsidR="00711B20" w:rsidRDefault="00711B20">
            <w:pPr>
              <w:widowControl/>
              <w:spacing w:line="360" w:lineRule="auto"/>
              <w:jc w:val="left"/>
              <w:rPr>
                <w:rFonts w:ascii="宋体" w:eastAsia="宋体" w:hAnsi="宋体" w:cs="宋体"/>
                <w:color w:val="000000"/>
                <w:kern w:val="0"/>
                <w:sz w:val="18"/>
                <w:szCs w:val="18"/>
              </w:rPr>
            </w:pPr>
          </w:p>
        </w:tc>
        <w:tc>
          <w:tcPr>
            <w:tcW w:w="3387" w:type="dxa"/>
            <w:gridSpan w:val="3"/>
            <w:tcBorders>
              <w:top w:val="single" w:sz="4" w:space="0" w:color="auto"/>
              <w:left w:val="nil"/>
              <w:bottom w:val="single" w:sz="4" w:space="0" w:color="auto"/>
              <w:right w:val="single" w:sz="4" w:space="0" w:color="000000"/>
            </w:tcBorders>
            <w:shd w:val="clear" w:color="000000" w:fill="FFFFFF"/>
            <w:vAlign w:val="center"/>
          </w:tcPr>
          <w:p w14:paraId="709A0C4F"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顶岗实习（24周）</w:t>
            </w:r>
          </w:p>
        </w:tc>
        <w:tc>
          <w:tcPr>
            <w:tcW w:w="613" w:type="dxa"/>
            <w:tcBorders>
              <w:top w:val="nil"/>
              <w:left w:val="nil"/>
              <w:bottom w:val="single" w:sz="4" w:space="0" w:color="auto"/>
              <w:right w:val="single" w:sz="4" w:space="0" w:color="auto"/>
            </w:tcBorders>
            <w:shd w:val="clear" w:color="auto" w:fill="auto"/>
            <w:noWrap/>
            <w:vAlign w:val="center"/>
          </w:tcPr>
          <w:p w14:paraId="60D73838"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24</w:t>
            </w:r>
          </w:p>
        </w:tc>
        <w:tc>
          <w:tcPr>
            <w:tcW w:w="687" w:type="dxa"/>
            <w:tcBorders>
              <w:top w:val="nil"/>
              <w:left w:val="nil"/>
              <w:bottom w:val="single" w:sz="4" w:space="0" w:color="auto"/>
              <w:right w:val="single" w:sz="4" w:space="0" w:color="auto"/>
            </w:tcBorders>
            <w:shd w:val="clear" w:color="auto" w:fill="auto"/>
            <w:vAlign w:val="center"/>
          </w:tcPr>
          <w:p w14:paraId="3B94B08F"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720</w:t>
            </w:r>
          </w:p>
        </w:tc>
        <w:tc>
          <w:tcPr>
            <w:tcW w:w="700" w:type="dxa"/>
            <w:tcBorders>
              <w:top w:val="nil"/>
              <w:left w:val="nil"/>
              <w:bottom w:val="single" w:sz="4" w:space="0" w:color="auto"/>
              <w:right w:val="single" w:sz="4" w:space="0" w:color="auto"/>
            </w:tcBorders>
            <w:shd w:val="clear" w:color="auto" w:fill="auto"/>
            <w:vAlign w:val="center"/>
          </w:tcPr>
          <w:p w14:paraId="52462D39" w14:textId="77777777" w:rsidR="00711B20" w:rsidRDefault="00711B20">
            <w:pPr>
              <w:widowControl/>
              <w:spacing w:line="360" w:lineRule="auto"/>
              <w:jc w:val="center"/>
              <w:rPr>
                <w:rFonts w:ascii="宋体" w:eastAsia="宋体" w:hAnsi="宋体" w:cs="宋体"/>
                <w:color w:val="000000"/>
                <w:kern w:val="0"/>
                <w:sz w:val="18"/>
                <w:szCs w:val="18"/>
              </w:rPr>
            </w:pPr>
          </w:p>
        </w:tc>
        <w:tc>
          <w:tcPr>
            <w:tcW w:w="688" w:type="dxa"/>
            <w:tcBorders>
              <w:top w:val="nil"/>
              <w:left w:val="nil"/>
              <w:bottom w:val="single" w:sz="4" w:space="0" w:color="auto"/>
              <w:right w:val="single" w:sz="4" w:space="0" w:color="auto"/>
            </w:tcBorders>
            <w:shd w:val="clear" w:color="auto" w:fill="auto"/>
            <w:vAlign w:val="center"/>
          </w:tcPr>
          <w:p w14:paraId="6941C44A"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720</w:t>
            </w:r>
          </w:p>
        </w:tc>
        <w:tc>
          <w:tcPr>
            <w:tcW w:w="550" w:type="dxa"/>
            <w:tcBorders>
              <w:top w:val="nil"/>
              <w:left w:val="nil"/>
              <w:bottom w:val="single" w:sz="4" w:space="0" w:color="auto"/>
              <w:right w:val="single" w:sz="4" w:space="0" w:color="auto"/>
            </w:tcBorders>
            <w:shd w:val="clear" w:color="auto" w:fill="auto"/>
            <w:noWrap/>
            <w:vAlign w:val="center"/>
          </w:tcPr>
          <w:p w14:paraId="1B1429E5"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75" w:type="dxa"/>
            <w:tcBorders>
              <w:top w:val="nil"/>
              <w:left w:val="nil"/>
              <w:bottom w:val="single" w:sz="4" w:space="0" w:color="auto"/>
              <w:right w:val="single" w:sz="4" w:space="0" w:color="auto"/>
            </w:tcBorders>
            <w:shd w:val="clear" w:color="auto" w:fill="auto"/>
            <w:noWrap/>
            <w:vAlign w:val="center"/>
          </w:tcPr>
          <w:p w14:paraId="6F97F5F4"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62" w:type="dxa"/>
            <w:tcBorders>
              <w:top w:val="nil"/>
              <w:left w:val="nil"/>
              <w:bottom w:val="single" w:sz="4" w:space="0" w:color="auto"/>
              <w:right w:val="single" w:sz="4" w:space="0" w:color="auto"/>
            </w:tcBorders>
            <w:shd w:val="clear" w:color="auto" w:fill="auto"/>
            <w:noWrap/>
            <w:vAlign w:val="center"/>
          </w:tcPr>
          <w:p w14:paraId="33C38196"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75" w:type="dxa"/>
            <w:tcBorders>
              <w:top w:val="nil"/>
              <w:left w:val="nil"/>
              <w:bottom w:val="single" w:sz="4" w:space="0" w:color="auto"/>
              <w:right w:val="single" w:sz="4" w:space="0" w:color="auto"/>
            </w:tcBorders>
            <w:shd w:val="clear" w:color="auto" w:fill="auto"/>
            <w:noWrap/>
            <w:vAlign w:val="center"/>
          </w:tcPr>
          <w:p w14:paraId="6E4F195A"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25" w:type="dxa"/>
            <w:tcBorders>
              <w:top w:val="nil"/>
              <w:left w:val="nil"/>
              <w:bottom w:val="single" w:sz="4" w:space="0" w:color="auto"/>
              <w:right w:val="single" w:sz="4" w:space="0" w:color="auto"/>
            </w:tcBorders>
            <w:shd w:val="clear" w:color="auto" w:fill="auto"/>
            <w:noWrap/>
            <w:vAlign w:val="center"/>
          </w:tcPr>
          <w:p w14:paraId="6B8C84EF"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625" w:type="dxa"/>
            <w:tcBorders>
              <w:top w:val="nil"/>
              <w:left w:val="nil"/>
              <w:bottom w:val="single" w:sz="4" w:space="0" w:color="auto"/>
              <w:right w:val="single" w:sz="4" w:space="0" w:color="auto"/>
            </w:tcBorders>
            <w:shd w:val="clear" w:color="auto" w:fill="auto"/>
            <w:noWrap/>
            <w:vAlign w:val="center"/>
          </w:tcPr>
          <w:p w14:paraId="08D4ACC1" w14:textId="77777777" w:rsidR="00711B20" w:rsidRDefault="00926C4C">
            <w:pPr>
              <w:widowControl/>
              <w:spacing w:line="360" w:lineRule="auto"/>
              <w:jc w:val="center"/>
              <w:rPr>
                <w:rFonts w:ascii="宋体" w:eastAsia="宋体" w:hAnsi="宋体" w:cs="宋体"/>
                <w:color w:val="000000"/>
                <w:kern w:val="0"/>
                <w:sz w:val="15"/>
                <w:szCs w:val="15"/>
              </w:rPr>
            </w:pPr>
            <w:r>
              <w:rPr>
                <w:rFonts w:ascii="宋体" w:eastAsia="宋体" w:hAnsi="宋体" w:cs="宋体" w:hint="eastAsia"/>
                <w:color w:val="000000"/>
                <w:kern w:val="0"/>
                <w:sz w:val="15"/>
                <w:szCs w:val="15"/>
              </w:rPr>
              <w:t xml:space="preserve">24周 </w:t>
            </w:r>
          </w:p>
        </w:tc>
      </w:tr>
      <w:tr w:rsidR="00711B20" w14:paraId="75352038" w14:textId="77777777">
        <w:trPr>
          <w:trHeight w:val="450"/>
        </w:trPr>
        <w:tc>
          <w:tcPr>
            <w:tcW w:w="3969" w:type="dxa"/>
            <w:gridSpan w:val="4"/>
            <w:tcBorders>
              <w:top w:val="single" w:sz="4" w:space="0" w:color="auto"/>
              <w:left w:val="single" w:sz="4" w:space="0" w:color="auto"/>
              <w:bottom w:val="single" w:sz="4" w:space="0" w:color="auto"/>
              <w:right w:val="single" w:sz="4" w:space="0" w:color="000000"/>
            </w:tcBorders>
            <w:shd w:val="clear" w:color="auto" w:fill="F2DCDC" w:themeFill="accent2" w:themeFillTint="32"/>
            <w:vAlign w:val="center"/>
          </w:tcPr>
          <w:p w14:paraId="6C7745AA" w14:textId="77777777" w:rsidR="00711B20" w:rsidRDefault="00926C4C">
            <w:pPr>
              <w:widowControl/>
              <w:spacing w:line="360" w:lineRule="auto"/>
              <w:jc w:val="right"/>
              <w:rPr>
                <w:rFonts w:ascii="宋体" w:eastAsia="宋体" w:hAnsi="宋体" w:cs="宋体"/>
                <w:color w:val="000000"/>
                <w:kern w:val="0"/>
                <w:sz w:val="18"/>
                <w:szCs w:val="18"/>
              </w:rPr>
            </w:pPr>
            <w:r>
              <w:rPr>
                <w:rFonts w:ascii="宋体" w:eastAsia="宋体" w:hAnsi="宋体" w:cs="宋体" w:hint="eastAsia"/>
                <w:color w:val="000000"/>
                <w:kern w:val="0"/>
                <w:sz w:val="18"/>
                <w:szCs w:val="18"/>
              </w:rPr>
              <w:t>专业技能课合计</w:t>
            </w:r>
          </w:p>
        </w:tc>
        <w:tc>
          <w:tcPr>
            <w:tcW w:w="613" w:type="dxa"/>
            <w:tcBorders>
              <w:top w:val="nil"/>
              <w:left w:val="nil"/>
              <w:bottom w:val="single" w:sz="4" w:space="0" w:color="auto"/>
              <w:right w:val="single" w:sz="4" w:space="0" w:color="auto"/>
            </w:tcBorders>
            <w:shd w:val="clear" w:color="auto" w:fill="F2DCDC" w:themeFill="accent2" w:themeFillTint="32"/>
            <w:vAlign w:val="center"/>
          </w:tcPr>
          <w:p w14:paraId="36B874EF"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134 </w:t>
            </w:r>
          </w:p>
        </w:tc>
        <w:tc>
          <w:tcPr>
            <w:tcW w:w="687" w:type="dxa"/>
            <w:tcBorders>
              <w:top w:val="nil"/>
              <w:left w:val="nil"/>
              <w:bottom w:val="single" w:sz="4" w:space="0" w:color="auto"/>
              <w:right w:val="single" w:sz="4" w:space="0" w:color="auto"/>
            </w:tcBorders>
            <w:shd w:val="clear" w:color="auto" w:fill="F2DCDC" w:themeFill="accent2" w:themeFillTint="32"/>
            <w:vAlign w:val="center"/>
          </w:tcPr>
          <w:p w14:paraId="5D6AB722"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2202</w:t>
            </w:r>
          </w:p>
        </w:tc>
        <w:tc>
          <w:tcPr>
            <w:tcW w:w="700" w:type="dxa"/>
            <w:tcBorders>
              <w:top w:val="nil"/>
              <w:left w:val="nil"/>
              <w:bottom w:val="single" w:sz="4" w:space="0" w:color="auto"/>
              <w:right w:val="single" w:sz="4" w:space="0" w:color="auto"/>
            </w:tcBorders>
            <w:shd w:val="clear" w:color="auto" w:fill="F2DCDC" w:themeFill="accent2" w:themeFillTint="32"/>
            <w:vAlign w:val="center"/>
          </w:tcPr>
          <w:p w14:paraId="62008A09"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450</w:t>
            </w:r>
          </w:p>
        </w:tc>
        <w:tc>
          <w:tcPr>
            <w:tcW w:w="688" w:type="dxa"/>
            <w:tcBorders>
              <w:top w:val="nil"/>
              <w:left w:val="nil"/>
              <w:bottom w:val="single" w:sz="4" w:space="0" w:color="auto"/>
              <w:right w:val="single" w:sz="4" w:space="0" w:color="auto"/>
            </w:tcBorders>
            <w:shd w:val="clear" w:color="auto" w:fill="F2DCDC" w:themeFill="accent2" w:themeFillTint="32"/>
            <w:vAlign w:val="center"/>
          </w:tcPr>
          <w:p w14:paraId="49BC70AF"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1752</w:t>
            </w:r>
          </w:p>
        </w:tc>
        <w:tc>
          <w:tcPr>
            <w:tcW w:w="550" w:type="dxa"/>
            <w:tcBorders>
              <w:top w:val="nil"/>
              <w:left w:val="nil"/>
              <w:bottom w:val="single" w:sz="4" w:space="0" w:color="auto"/>
              <w:right w:val="single" w:sz="4" w:space="0" w:color="auto"/>
            </w:tcBorders>
            <w:shd w:val="clear" w:color="auto" w:fill="F2DCDC" w:themeFill="accent2" w:themeFillTint="32"/>
            <w:noWrap/>
            <w:vAlign w:val="center"/>
          </w:tcPr>
          <w:p w14:paraId="5D3BB540"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75" w:type="dxa"/>
            <w:tcBorders>
              <w:top w:val="nil"/>
              <w:left w:val="nil"/>
              <w:bottom w:val="single" w:sz="4" w:space="0" w:color="auto"/>
              <w:right w:val="single" w:sz="4" w:space="0" w:color="auto"/>
            </w:tcBorders>
            <w:shd w:val="clear" w:color="auto" w:fill="F2DCDC" w:themeFill="accent2" w:themeFillTint="32"/>
            <w:noWrap/>
            <w:vAlign w:val="center"/>
          </w:tcPr>
          <w:p w14:paraId="56A5439F" w14:textId="77777777" w:rsidR="00711B20" w:rsidRDefault="00711B20">
            <w:pPr>
              <w:widowControl/>
              <w:spacing w:line="360" w:lineRule="auto"/>
              <w:jc w:val="center"/>
              <w:rPr>
                <w:rFonts w:ascii="宋体" w:eastAsia="宋体" w:hAnsi="宋体" w:cs="宋体"/>
                <w:color w:val="000000"/>
                <w:kern w:val="0"/>
                <w:sz w:val="18"/>
                <w:szCs w:val="18"/>
              </w:rPr>
            </w:pPr>
          </w:p>
        </w:tc>
        <w:tc>
          <w:tcPr>
            <w:tcW w:w="562" w:type="dxa"/>
            <w:tcBorders>
              <w:top w:val="nil"/>
              <w:left w:val="nil"/>
              <w:bottom w:val="single" w:sz="4" w:space="0" w:color="auto"/>
              <w:right w:val="single" w:sz="4" w:space="0" w:color="auto"/>
            </w:tcBorders>
            <w:shd w:val="clear" w:color="auto" w:fill="F2DCDC" w:themeFill="accent2" w:themeFillTint="32"/>
            <w:noWrap/>
            <w:vAlign w:val="center"/>
          </w:tcPr>
          <w:p w14:paraId="1D200FC4"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75" w:type="dxa"/>
            <w:tcBorders>
              <w:top w:val="nil"/>
              <w:left w:val="nil"/>
              <w:bottom w:val="single" w:sz="4" w:space="0" w:color="auto"/>
              <w:right w:val="single" w:sz="4" w:space="0" w:color="auto"/>
            </w:tcBorders>
            <w:shd w:val="clear" w:color="auto" w:fill="F2DCDC" w:themeFill="accent2" w:themeFillTint="32"/>
            <w:noWrap/>
            <w:vAlign w:val="center"/>
          </w:tcPr>
          <w:p w14:paraId="7209A658" w14:textId="77777777" w:rsidR="00711B20" w:rsidRDefault="00926C4C">
            <w:pPr>
              <w:widowControl/>
              <w:spacing w:line="360" w:lineRule="auto"/>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25" w:type="dxa"/>
            <w:tcBorders>
              <w:top w:val="nil"/>
              <w:left w:val="nil"/>
              <w:bottom w:val="single" w:sz="4" w:space="0" w:color="auto"/>
              <w:right w:val="single" w:sz="4" w:space="0" w:color="auto"/>
            </w:tcBorders>
            <w:shd w:val="clear" w:color="auto" w:fill="F2DCDC" w:themeFill="accent2" w:themeFillTint="32"/>
            <w:noWrap/>
            <w:vAlign w:val="center"/>
          </w:tcPr>
          <w:p w14:paraId="773F7D7E" w14:textId="77777777" w:rsidR="00711B20" w:rsidRDefault="00926C4C">
            <w:pPr>
              <w:widowControl/>
              <w:spacing w:line="360" w:lineRule="auto"/>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625" w:type="dxa"/>
            <w:tcBorders>
              <w:top w:val="nil"/>
              <w:left w:val="nil"/>
              <w:bottom w:val="single" w:sz="4" w:space="0" w:color="auto"/>
              <w:right w:val="single" w:sz="4" w:space="0" w:color="auto"/>
            </w:tcBorders>
            <w:shd w:val="clear" w:color="auto" w:fill="F2DCDC" w:themeFill="accent2" w:themeFillTint="32"/>
            <w:noWrap/>
            <w:vAlign w:val="center"/>
          </w:tcPr>
          <w:p w14:paraId="59BE50F8"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r>
      <w:tr w:rsidR="00711B20" w14:paraId="5B724C20" w14:textId="77777777">
        <w:trPr>
          <w:trHeight w:val="450"/>
        </w:trPr>
        <w:tc>
          <w:tcPr>
            <w:tcW w:w="582" w:type="dxa"/>
            <w:tcBorders>
              <w:top w:val="nil"/>
              <w:left w:val="single" w:sz="4" w:space="0" w:color="auto"/>
              <w:bottom w:val="single" w:sz="4" w:space="0" w:color="auto"/>
              <w:right w:val="nil"/>
            </w:tcBorders>
            <w:shd w:val="clear" w:color="000000" w:fill="FFFFFF"/>
            <w:vAlign w:val="center"/>
          </w:tcPr>
          <w:p w14:paraId="1221F44A" w14:textId="77777777" w:rsidR="00711B20" w:rsidRDefault="00926C4C">
            <w:pPr>
              <w:widowControl/>
              <w:spacing w:line="36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740" w:type="dxa"/>
            <w:tcBorders>
              <w:top w:val="single" w:sz="4" w:space="0" w:color="auto"/>
              <w:left w:val="nil"/>
              <w:bottom w:val="single" w:sz="4" w:space="0" w:color="auto"/>
              <w:right w:val="nil"/>
            </w:tcBorders>
            <w:shd w:val="clear" w:color="000000" w:fill="FFFFFF"/>
            <w:vAlign w:val="center"/>
          </w:tcPr>
          <w:p w14:paraId="3BA57CBF"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2647" w:type="dxa"/>
            <w:gridSpan w:val="2"/>
            <w:tcBorders>
              <w:top w:val="nil"/>
              <w:left w:val="nil"/>
              <w:bottom w:val="single" w:sz="4" w:space="0" w:color="auto"/>
              <w:right w:val="single" w:sz="4" w:space="0" w:color="auto"/>
            </w:tcBorders>
            <w:shd w:val="clear" w:color="000000" w:fill="FFFFFF"/>
            <w:vAlign w:val="center"/>
          </w:tcPr>
          <w:p w14:paraId="56AF7843" w14:textId="77777777" w:rsidR="00711B20" w:rsidRDefault="00926C4C">
            <w:pPr>
              <w:widowControl/>
              <w:spacing w:line="36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军训（1周）</w:t>
            </w:r>
          </w:p>
        </w:tc>
        <w:tc>
          <w:tcPr>
            <w:tcW w:w="613" w:type="dxa"/>
            <w:tcBorders>
              <w:top w:val="nil"/>
              <w:left w:val="nil"/>
              <w:bottom w:val="single" w:sz="4" w:space="0" w:color="auto"/>
              <w:right w:val="single" w:sz="4" w:space="0" w:color="auto"/>
            </w:tcBorders>
            <w:shd w:val="clear" w:color="auto" w:fill="auto"/>
            <w:noWrap/>
            <w:vAlign w:val="center"/>
          </w:tcPr>
          <w:p w14:paraId="24A58A1E"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1 </w:t>
            </w:r>
          </w:p>
        </w:tc>
        <w:tc>
          <w:tcPr>
            <w:tcW w:w="687" w:type="dxa"/>
            <w:tcBorders>
              <w:top w:val="nil"/>
              <w:left w:val="nil"/>
              <w:bottom w:val="single" w:sz="4" w:space="0" w:color="auto"/>
              <w:right w:val="single" w:sz="4" w:space="0" w:color="auto"/>
            </w:tcBorders>
            <w:shd w:val="clear" w:color="auto" w:fill="auto"/>
            <w:vAlign w:val="center"/>
          </w:tcPr>
          <w:p w14:paraId="7DB06A53"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18</w:t>
            </w:r>
          </w:p>
        </w:tc>
        <w:tc>
          <w:tcPr>
            <w:tcW w:w="700" w:type="dxa"/>
            <w:tcBorders>
              <w:top w:val="nil"/>
              <w:left w:val="nil"/>
              <w:bottom w:val="single" w:sz="4" w:space="0" w:color="auto"/>
              <w:right w:val="single" w:sz="4" w:space="0" w:color="auto"/>
            </w:tcBorders>
            <w:shd w:val="clear" w:color="auto" w:fill="auto"/>
            <w:vAlign w:val="center"/>
          </w:tcPr>
          <w:p w14:paraId="73EBF2A7" w14:textId="77777777" w:rsidR="00711B20" w:rsidRDefault="00711B20">
            <w:pPr>
              <w:widowControl/>
              <w:spacing w:line="360" w:lineRule="auto"/>
              <w:jc w:val="center"/>
              <w:rPr>
                <w:rFonts w:ascii="宋体" w:eastAsia="宋体" w:hAnsi="宋体" w:cs="宋体"/>
                <w:color w:val="000000"/>
                <w:kern w:val="0"/>
                <w:sz w:val="18"/>
                <w:szCs w:val="18"/>
              </w:rPr>
            </w:pPr>
          </w:p>
        </w:tc>
        <w:tc>
          <w:tcPr>
            <w:tcW w:w="688" w:type="dxa"/>
            <w:tcBorders>
              <w:top w:val="nil"/>
              <w:left w:val="nil"/>
              <w:bottom w:val="single" w:sz="4" w:space="0" w:color="auto"/>
              <w:right w:val="single" w:sz="4" w:space="0" w:color="auto"/>
            </w:tcBorders>
            <w:shd w:val="clear" w:color="auto" w:fill="auto"/>
            <w:vAlign w:val="center"/>
          </w:tcPr>
          <w:p w14:paraId="3DC8DE4A"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18 </w:t>
            </w:r>
          </w:p>
        </w:tc>
        <w:tc>
          <w:tcPr>
            <w:tcW w:w="550" w:type="dxa"/>
            <w:tcBorders>
              <w:top w:val="nil"/>
              <w:left w:val="nil"/>
              <w:bottom w:val="single" w:sz="4" w:space="0" w:color="auto"/>
              <w:right w:val="single" w:sz="4" w:space="0" w:color="auto"/>
            </w:tcBorders>
            <w:shd w:val="clear" w:color="000000" w:fill="FFFFFF"/>
            <w:noWrap/>
            <w:vAlign w:val="center"/>
          </w:tcPr>
          <w:p w14:paraId="5E048CD4"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1周　</w:t>
            </w:r>
          </w:p>
        </w:tc>
        <w:tc>
          <w:tcPr>
            <w:tcW w:w="575" w:type="dxa"/>
            <w:tcBorders>
              <w:top w:val="nil"/>
              <w:left w:val="nil"/>
              <w:bottom w:val="single" w:sz="4" w:space="0" w:color="auto"/>
              <w:right w:val="single" w:sz="4" w:space="0" w:color="auto"/>
            </w:tcBorders>
            <w:shd w:val="clear" w:color="000000" w:fill="FFFFFF"/>
            <w:noWrap/>
            <w:vAlign w:val="center"/>
          </w:tcPr>
          <w:p w14:paraId="6F9B99F3"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62" w:type="dxa"/>
            <w:tcBorders>
              <w:top w:val="nil"/>
              <w:left w:val="nil"/>
              <w:bottom w:val="single" w:sz="4" w:space="0" w:color="auto"/>
              <w:right w:val="single" w:sz="4" w:space="0" w:color="auto"/>
            </w:tcBorders>
            <w:shd w:val="clear" w:color="000000" w:fill="FFFFFF"/>
            <w:noWrap/>
            <w:vAlign w:val="center"/>
          </w:tcPr>
          <w:p w14:paraId="3F6DDF90"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75" w:type="dxa"/>
            <w:tcBorders>
              <w:top w:val="nil"/>
              <w:left w:val="nil"/>
              <w:bottom w:val="single" w:sz="4" w:space="0" w:color="auto"/>
              <w:right w:val="single" w:sz="4" w:space="0" w:color="auto"/>
            </w:tcBorders>
            <w:shd w:val="clear" w:color="auto" w:fill="auto"/>
            <w:noWrap/>
            <w:vAlign w:val="center"/>
          </w:tcPr>
          <w:p w14:paraId="75265A85"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25" w:type="dxa"/>
            <w:tcBorders>
              <w:top w:val="nil"/>
              <w:left w:val="nil"/>
              <w:bottom w:val="single" w:sz="4" w:space="0" w:color="auto"/>
              <w:right w:val="single" w:sz="4" w:space="0" w:color="auto"/>
            </w:tcBorders>
            <w:shd w:val="clear" w:color="auto" w:fill="auto"/>
            <w:noWrap/>
            <w:vAlign w:val="center"/>
          </w:tcPr>
          <w:p w14:paraId="5B6B9DE5"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625" w:type="dxa"/>
            <w:tcBorders>
              <w:top w:val="nil"/>
              <w:left w:val="nil"/>
              <w:bottom w:val="single" w:sz="4" w:space="0" w:color="auto"/>
              <w:right w:val="single" w:sz="4" w:space="0" w:color="auto"/>
            </w:tcBorders>
            <w:shd w:val="clear" w:color="auto" w:fill="auto"/>
            <w:noWrap/>
            <w:vAlign w:val="center"/>
          </w:tcPr>
          <w:p w14:paraId="4A954484"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r>
      <w:tr w:rsidR="00711B20" w14:paraId="16065383" w14:textId="77777777">
        <w:trPr>
          <w:trHeight w:val="450"/>
        </w:trPr>
        <w:tc>
          <w:tcPr>
            <w:tcW w:w="3969" w:type="dxa"/>
            <w:gridSpan w:val="4"/>
            <w:tcBorders>
              <w:top w:val="single" w:sz="4" w:space="0" w:color="auto"/>
              <w:left w:val="single" w:sz="4" w:space="0" w:color="auto"/>
              <w:bottom w:val="single" w:sz="4" w:space="0" w:color="auto"/>
              <w:right w:val="single" w:sz="4" w:space="0" w:color="000000"/>
            </w:tcBorders>
            <w:shd w:val="clear" w:color="000000" w:fill="FFFFFF"/>
            <w:vAlign w:val="center"/>
          </w:tcPr>
          <w:p w14:paraId="4ADF4F1A"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lastRenderedPageBreak/>
              <w:t>入学教育（</w:t>
            </w:r>
            <w:r>
              <w:rPr>
                <w:rFonts w:ascii="宋体" w:eastAsia="宋体" w:hAnsi="宋体" w:cs="宋体"/>
                <w:color w:val="000000"/>
                <w:kern w:val="0"/>
                <w:sz w:val="18"/>
                <w:szCs w:val="18"/>
              </w:rPr>
              <w:t>1</w:t>
            </w:r>
            <w:r>
              <w:rPr>
                <w:rFonts w:ascii="宋体" w:eastAsia="宋体" w:hAnsi="宋体" w:cs="宋体" w:hint="eastAsia"/>
                <w:color w:val="000000"/>
                <w:kern w:val="0"/>
                <w:sz w:val="18"/>
                <w:szCs w:val="18"/>
              </w:rPr>
              <w:t>周）</w:t>
            </w:r>
          </w:p>
        </w:tc>
        <w:tc>
          <w:tcPr>
            <w:tcW w:w="613" w:type="dxa"/>
            <w:tcBorders>
              <w:top w:val="nil"/>
              <w:left w:val="nil"/>
              <w:bottom w:val="single" w:sz="4" w:space="0" w:color="auto"/>
              <w:right w:val="single" w:sz="4" w:space="0" w:color="auto"/>
            </w:tcBorders>
            <w:shd w:val="clear" w:color="auto" w:fill="auto"/>
            <w:noWrap/>
            <w:vAlign w:val="center"/>
          </w:tcPr>
          <w:p w14:paraId="73EA6C5D"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1 </w:t>
            </w:r>
          </w:p>
        </w:tc>
        <w:tc>
          <w:tcPr>
            <w:tcW w:w="687" w:type="dxa"/>
            <w:tcBorders>
              <w:top w:val="nil"/>
              <w:left w:val="nil"/>
              <w:bottom w:val="single" w:sz="4" w:space="0" w:color="auto"/>
              <w:right w:val="single" w:sz="4" w:space="0" w:color="auto"/>
            </w:tcBorders>
            <w:shd w:val="clear" w:color="auto" w:fill="auto"/>
            <w:vAlign w:val="center"/>
          </w:tcPr>
          <w:p w14:paraId="034C166A"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18</w:t>
            </w:r>
          </w:p>
        </w:tc>
        <w:tc>
          <w:tcPr>
            <w:tcW w:w="700" w:type="dxa"/>
            <w:tcBorders>
              <w:top w:val="nil"/>
              <w:left w:val="nil"/>
              <w:bottom w:val="single" w:sz="4" w:space="0" w:color="auto"/>
              <w:right w:val="single" w:sz="4" w:space="0" w:color="auto"/>
            </w:tcBorders>
            <w:shd w:val="clear" w:color="auto" w:fill="auto"/>
            <w:vAlign w:val="center"/>
          </w:tcPr>
          <w:p w14:paraId="19047FE8" w14:textId="77777777" w:rsidR="00711B20" w:rsidRDefault="00711B20">
            <w:pPr>
              <w:widowControl/>
              <w:spacing w:line="360" w:lineRule="auto"/>
              <w:jc w:val="center"/>
              <w:rPr>
                <w:rFonts w:ascii="宋体" w:eastAsia="宋体" w:hAnsi="宋体" w:cs="宋体"/>
                <w:color w:val="000000"/>
                <w:kern w:val="0"/>
                <w:sz w:val="18"/>
                <w:szCs w:val="18"/>
              </w:rPr>
            </w:pPr>
          </w:p>
        </w:tc>
        <w:tc>
          <w:tcPr>
            <w:tcW w:w="688" w:type="dxa"/>
            <w:tcBorders>
              <w:top w:val="nil"/>
              <w:left w:val="nil"/>
              <w:bottom w:val="single" w:sz="4" w:space="0" w:color="auto"/>
              <w:right w:val="single" w:sz="4" w:space="0" w:color="auto"/>
            </w:tcBorders>
            <w:shd w:val="clear" w:color="auto" w:fill="auto"/>
            <w:vAlign w:val="center"/>
          </w:tcPr>
          <w:p w14:paraId="5CAB9EE1"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18 </w:t>
            </w:r>
          </w:p>
        </w:tc>
        <w:tc>
          <w:tcPr>
            <w:tcW w:w="550" w:type="dxa"/>
            <w:tcBorders>
              <w:top w:val="nil"/>
              <w:left w:val="nil"/>
              <w:bottom w:val="single" w:sz="4" w:space="0" w:color="auto"/>
              <w:right w:val="single" w:sz="4" w:space="0" w:color="auto"/>
            </w:tcBorders>
            <w:shd w:val="clear" w:color="000000" w:fill="FFFFFF"/>
            <w:noWrap/>
            <w:vAlign w:val="center"/>
          </w:tcPr>
          <w:p w14:paraId="3EFB060A"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1周　</w:t>
            </w:r>
          </w:p>
        </w:tc>
        <w:tc>
          <w:tcPr>
            <w:tcW w:w="575" w:type="dxa"/>
            <w:tcBorders>
              <w:top w:val="nil"/>
              <w:left w:val="nil"/>
              <w:bottom w:val="single" w:sz="4" w:space="0" w:color="auto"/>
              <w:right w:val="single" w:sz="4" w:space="0" w:color="auto"/>
            </w:tcBorders>
            <w:shd w:val="clear" w:color="000000" w:fill="FFFFFF"/>
            <w:noWrap/>
            <w:vAlign w:val="center"/>
          </w:tcPr>
          <w:p w14:paraId="3F23817A"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62" w:type="dxa"/>
            <w:tcBorders>
              <w:top w:val="nil"/>
              <w:left w:val="nil"/>
              <w:bottom w:val="single" w:sz="4" w:space="0" w:color="auto"/>
              <w:right w:val="single" w:sz="4" w:space="0" w:color="auto"/>
            </w:tcBorders>
            <w:shd w:val="clear" w:color="000000" w:fill="FFFFFF"/>
            <w:noWrap/>
            <w:vAlign w:val="center"/>
          </w:tcPr>
          <w:p w14:paraId="502B08F9"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75" w:type="dxa"/>
            <w:tcBorders>
              <w:top w:val="nil"/>
              <w:left w:val="nil"/>
              <w:bottom w:val="single" w:sz="4" w:space="0" w:color="auto"/>
              <w:right w:val="single" w:sz="4" w:space="0" w:color="auto"/>
            </w:tcBorders>
            <w:shd w:val="clear" w:color="auto" w:fill="auto"/>
            <w:noWrap/>
            <w:vAlign w:val="center"/>
          </w:tcPr>
          <w:p w14:paraId="1E0428A1"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25" w:type="dxa"/>
            <w:tcBorders>
              <w:top w:val="nil"/>
              <w:left w:val="nil"/>
              <w:bottom w:val="single" w:sz="4" w:space="0" w:color="auto"/>
              <w:right w:val="single" w:sz="4" w:space="0" w:color="auto"/>
            </w:tcBorders>
            <w:shd w:val="clear" w:color="auto" w:fill="auto"/>
            <w:noWrap/>
            <w:vAlign w:val="center"/>
          </w:tcPr>
          <w:p w14:paraId="209758BF"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625" w:type="dxa"/>
            <w:tcBorders>
              <w:top w:val="nil"/>
              <w:left w:val="nil"/>
              <w:bottom w:val="single" w:sz="4" w:space="0" w:color="auto"/>
              <w:right w:val="single" w:sz="4" w:space="0" w:color="auto"/>
            </w:tcBorders>
            <w:shd w:val="clear" w:color="auto" w:fill="auto"/>
            <w:noWrap/>
            <w:vAlign w:val="center"/>
          </w:tcPr>
          <w:p w14:paraId="693449F6"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r>
      <w:tr w:rsidR="00711B20" w14:paraId="5D5D3B03" w14:textId="77777777">
        <w:trPr>
          <w:trHeight w:val="450"/>
        </w:trPr>
        <w:tc>
          <w:tcPr>
            <w:tcW w:w="3969" w:type="dxa"/>
            <w:gridSpan w:val="4"/>
            <w:tcBorders>
              <w:top w:val="single" w:sz="4" w:space="0" w:color="auto"/>
              <w:left w:val="single" w:sz="4" w:space="0" w:color="auto"/>
              <w:bottom w:val="single" w:sz="4" w:space="0" w:color="auto"/>
              <w:right w:val="single" w:sz="4" w:space="0" w:color="000000"/>
            </w:tcBorders>
            <w:shd w:val="clear" w:color="000000" w:fill="FFFFFF"/>
            <w:vAlign w:val="center"/>
          </w:tcPr>
          <w:p w14:paraId="0BBE86B5"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毕业教育（1周）</w:t>
            </w:r>
          </w:p>
        </w:tc>
        <w:tc>
          <w:tcPr>
            <w:tcW w:w="613" w:type="dxa"/>
            <w:tcBorders>
              <w:top w:val="nil"/>
              <w:left w:val="nil"/>
              <w:bottom w:val="single" w:sz="4" w:space="0" w:color="auto"/>
              <w:right w:val="single" w:sz="4" w:space="0" w:color="auto"/>
            </w:tcBorders>
            <w:shd w:val="clear" w:color="auto" w:fill="auto"/>
            <w:noWrap/>
            <w:vAlign w:val="center"/>
          </w:tcPr>
          <w:p w14:paraId="2742977C"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1 </w:t>
            </w:r>
          </w:p>
        </w:tc>
        <w:tc>
          <w:tcPr>
            <w:tcW w:w="687" w:type="dxa"/>
            <w:tcBorders>
              <w:top w:val="nil"/>
              <w:left w:val="nil"/>
              <w:bottom w:val="single" w:sz="4" w:space="0" w:color="auto"/>
              <w:right w:val="single" w:sz="4" w:space="0" w:color="auto"/>
            </w:tcBorders>
            <w:shd w:val="clear" w:color="auto" w:fill="auto"/>
            <w:vAlign w:val="center"/>
          </w:tcPr>
          <w:p w14:paraId="40BA3FB2"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18</w:t>
            </w:r>
          </w:p>
        </w:tc>
        <w:tc>
          <w:tcPr>
            <w:tcW w:w="700" w:type="dxa"/>
            <w:tcBorders>
              <w:top w:val="nil"/>
              <w:left w:val="nil"/>
              <w:bottom w:val="single" w:sz="4" w:space="0" w:color="auto"/>
              <w:right w:val="single" w:sz="4" w:space="0" w:color="auto"/>
            </w:tcBorders>
            <w:shd w:val="clear" w:color="auto" w:fill="auto"/>
            <w:vAlign w:val="center"/>
          </w:tcPr>
          <w:p w14:paraId="442A6CBA" w14:textId="77777777" w:rsidR="00711B20" w:rsidRDefault="00711B20">
            <w:pPr>
              <w:widowControl/>
              <w:spacing w:line="360" w:lineRule="auto"/>
              <w:jc w:val="center"/>
              <w:rPr>
                <w:rFonts w:ascii="宋体" w:eastAsia="宋体" w:hAnsi="宋体" w:cs="宋体"/>
                <w:color w:val="000000"/>
                <w:kern w:val="0"/>
                <w:sz w:val="18"/>
                <w:szCs w:val="18"/>
              </w:rPr>
            </w:pPr>
          </w:p>
        </w:tc>
        <w:tc>
          <w:tcPr>
            <w:tcW w:w="688" w:type="dxa"/>
            <w:tcBorders>
              <w:top w:val="nil"/>
              <w:left w:val="nil"/>
              <w:bottom w:val="single" w:sz="4" w:space="0" w:color="auto"/>
              <w:right w:val="single" w:sz="4" w:space="0" w:color="auto"/>
            </w:tcBorders>
            <w:shd w:val="clear" w:color="auto" w:fill="auto"/>
            <w:vAlign w:val="center"/>
          </w:tcPr>
          <w:p w14:paraId="2A99E5FA"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18 </w:t>
            </w:r>
          </w:p>
        </w:tc>
        <w:tc>
          <w:tcPr>
            <w:tcW w:w="550" w:type="dxa"/>
            <w:tcBorders>
              <w:top w:val="nil"/>
              <w:left w:val="nil"/>
              <w:bottom w:val="single" w:sz="4" w:space="0" w:color="auto"/>
              <w:right w:val="single" w:sz="4" w:space="0" w:color="auto"/>
            </w:tcBorders>
            <w:shd w:val="clear" w:color="000000" w:fill="FFFFFF"/>
            <w:noWrap/>
            <w:vAlign w:val="center"/>
          </w:tcPr>
          <w:p w14:paraId="6D186974"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75" w:type="dxa"/>
            <w:tcBorders>
              <w:top w:val="nil"/>
              <w:left w:val="nil"/>
              <w:bottom w:val="single" w:sz="4" w:space="0" w:color="auto"/>
              <w:right w:val="single" w:sz="4" w:space="0" w:color="auto"/>
            </w:tcBorders>
            <w:shd w:val="clear" w:color="000000" w:fill="FFFFFF"/>
            <w:noWrap/>
            <w:vAlign w:val="center"/>
          </w:tcPr>
          <w:p w14:paraId="5C928BD6"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62" w:type="dxa"/>
            <w:tcBorders>
              <w:top w:val="nil"/>
              <w:left w:val="nil"/>
              <w:bottom w:val="single" w:sz="4" w:space="0" w:color="auto"/>
              <w:right w:val="single" w:sz="4" w:space="0" w:color="auto"/>
            </w:tcBorders>
            <w:shd w:val="clear" w:color="000000" w:fill="FFFFFF"/>
            <w:noWrap/>
            <w:vAlign w:val="center"/>
          </w:tcPr>
          <w:p w14:paraId="7D0B84F4"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75" w:type="dxa"/>
            <w:tcBorders>
              <w:top w:val="nil"/>
              <w:left w:val="nil"/>
              <w:bottom w:val="single" w:sz="4" w:space="0" w:color="auto"/>
              <w:right w:val="single" w:sz="4" w:space="0" w:color="auto"/>
            </w:tcBorders>
            <w:shd w:val="clear" w:color="auto" w:fill="auto"/>
            <w:noWrap/>
            <w:vAlign w:val="center"/>
          </w:tcPr>
          <w:p w14:paraId="3DF87A47"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25" w:type="dxa"/>
            <w:tcBorders>
              <w:top w:val="nil"/>
              <w:left w:val="nil"/>
              <w:bottom w:val="single" w:sz="4" w:space="0" w:color="auto"/>
              <w:right w:val="single" w:sz="4" w:space="0" w:color="auto"/>
            </w:tcBorders>
            <w:shd w:val="clear" w:color="auto" w:fill="auto"/>
            <w:noWrap/>
            <w:vAlign w:val="center"/>
          </w:tcPr>
          <w:p w14:paraId="0077D688"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1周　</w:t>
            </w:r>
          </w:p>
        </w:tc>
        <w:tc>
          <w:tcPr>
            <w:tcW w:w="625" w:type="dxa"/>
            <w:tcBorders>
              <w:top w:val="nil"/>
              <w:left w:val="nil"/>
              <w:bottom w:val="single" w:sz="4" w:space="0" w:color="auto"/>
              <w:right w:val="single" w:sz="4" w:space="0" w:color="auto"/>
            </w:tcBorders>
            <w:shd w:val="clear" w:color="auto" w:fill="auto"/>
            <w:noWrap/>
            <w:vAlign w:val="center"/>
          </w:tcPr>
          <w:p w14:paraId="106DBFA1" w14:textId="77777777" w:rsidR="00711B20" w:rsidRDefault="00926C4C">
            <w:pPr>
              <w:widowControl/>
              <w:spacing w:line="360" w:lineRule="auto"/>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r>
      <w:tr w:rsidR="00711B20" w14:paraId="1FA88589" w14:textId="77777777">
        <w:trPr>
          <w:trHeight w:val="450"/>
        </w:trPr>
        <w:tc>
          <w:tcPr>
            <w:tcW w:w="3969" w:type="dxa"/>
            <w:gridSpan w:val="4"/>
            <w:tcBorders>
              <w:top w:val="single" w:sz="4" w:space="0" w:color="auto"/>
              <w:left w:val="single" w:sz="4" w:space="0" w:color="auto"/>
              <w:bottom w:val="single" w:sz="4" w:space="0" w:color="auto"/>
              <w:right w:val="single" w:sz="4" w:space="0" w:color="000000"/>
            </w:tcBorders>
            <w:shd w:val="clear" w:color="auto" w:fill="C2D69B" w:themeFill="accent3" w:themeFillTint="99"/>
            <w:noWrap/>
            <w:vAlign w:val="center"/>
          </w:tcPr>
          <w:p w14:paraId="5CADB7EB" w14:textId="77777777" w:rsidR="00711B20" w:rsidRDefault="00926C4C">
            <w:pPr>
              <w:widowControl/>
              <w:spacing w:line="360" w:lineRule="auto"/>
              <w:jc w:val="right"/>
              <w:rPr>
                <w:rFonts w:ascii="宋体" w:eastAsia="宋体" w:hAnsi="宋体" w:cs="宋体"/>
                <w:color w:val="000000"/>
                <w:kern w:val="0"/>
                <w:sz w:val="18"/>
                <w:szCs w:val="18"/>
              </w:rPr>
            </w:pPr>
            <w:r>
              <w:rPr>
                <w:rFonts w:ascii="宋体" w:eastAsia="宋体" w:hAnsi="宋体" w:cs="宋体" w:hint="eastAsia"/>
                <w:color w:val="000000"/>
                <w:kern w:val="0"/>
                <w:sz w:val="18"/>
                <w:szCs w:val="18"/>
              </w:rPr>
              <w:t>合计</w:t>
            </w:r>
          </w:p>
        </w:tc>
        <w:tc>
          <w:tcPr>
            <w:tcW w:w="613" w:type="dxa"/>
            <w:tcBorders>
              <w:top w:val="nil"/>
              <w:left w:val="nil"/>
              <w:bottom w:val="single" w:sz="4" w:space="0" w:color="auto"/>
              <w:right w:val="single" w:sz="4" w:space="0" w:color="auto"/>
            </w:tcBorders>
            <w:shd w:val="clear" w:color="auto" w:fill="C2D69B" w:themeFill="accent3" w:themeFillTint="99"/>
            <w:noWrap/>
            <w:vAlign w:val="center"/>
          </w:tcPr>
          <w:p w14:paraId="0F75A204"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172 </w:t>
            </w:r>
          </w:p>
        </w:tc>
        <w:tc>
          <w:tcPr>
            <w:tcW w:w="687" w:type="dxa"/>
            <w:tcBorders>
              <w:top w:val="nil"/>
              <w:left w:val="nil"/>
              <w:bottom w:val="single" w:sz="4" w:space="0" w:color="auto"/>
              <w:right w:val="single" w:sz="4" w:space="0" w:color="auto"/>
            </w:tcBorders>
            <w:shd w:val="clear" w:color="auto" w:fill="C2D69B" w:themeFill="accent3" w:themeFillTint="99"/>
            <w:noWrap/>
            <w:vAlign w:val="center"/>
          </w:tcPr>
          <w:p w14:paraId="2ED53FA8"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3246</w:t>
            </w:r>
          </w:p>
        </w:tc>
        <w:tc>
          <w:tcPr>
            <w:tcW w:w="700" w:type="dxa"/>
            <w:tcBorders>
              <w:top w:val="nil"/>
              <w:left w:val="nil"/>
              <w:bottom w:val="single" w:sz="4" w:space="0" w:color="auto"/>
              <w:right w:val="single" w:sz="4" w:space="0" w:color="auto"/>
            </w:tcBorders>
            <w:shd w:val="clear" w:color="auto" w:fill="C2D69B" w:themeFill="accent3" w:themeFillTint="99"/>
            <w:noWrap/>
            <w:vAlign w:val="center"/>
          </w:tcPr>
          <w:p w14:paraId="45F7DF75"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1260</w:t>
            </w:r>
          </w:p>
        </w:tc>
        <w:tc>
          <w:tcPr>
            <w:tcW w:w="688" w:type="dxa"/>
            <w:tcBorders>
              <w:top w:val="nil"/>
              <w:left w:val="nil"/>
              <w:bottom w:val="single" w:sz="4" w:space="0" w:color="auto"/>
              <w:right w:val="single" w:sz="4" w:space="0" w:color="auto"/>
            </w:tcBorders>
            <w:shd w:val="clear" w:color="auto" w:fill="C2D69B" w:themeFill="accent3" w:themeFillTint="99"/>
            <w:noWrap/>
            <w:vAlign w:val="center"/>
          </w:tcPr>
          <w:p w14:paraId="514453A9"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1986</w:t>
            </w:r>
          </w:p>
        </w:tc>
        <w:tc>
          <w:tcPr>
            <w:tcW w:w="550" w:type="dxa"/>
            <w:tcBorders>
              <w:top w:val="nil"/>
              <w:left w:val="nil"/>
              <w:bottom w:val="single" w:sz="4" w:space="0" w:color="auto"/>
              <w:right w:val="single" w:sz="4" w:space="0" w:color="auto"/>
            </w:tcBorders>
            <w:shd w:val="clear" w:color="auto" w:fill="C2D69B" w:themeFill="accent3" w:themeFillTint="99"/>
            <w:noWrap/>
            <w:vAlign w:val="center"/>
          </w:tcPr>
          <w:p w14:paraId="454A5129"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30 </w:t>
            </w:r>
          </w:p>
        </w:tc>
        <w:tc>
          <w:tcPr>
            <w:tcW w:w="575" w:type="dxa"/>
            <w:tcBorders>
              <w:top w:val="nil"/>
              <w:left w:val="nil"/>
              <w:bottom w:val="single" w:sz="4" w:space="0" w:color="auto"/>
              <w:right w:val="single" w:sz="4" w:space="0" w:color="auto"/>
            </w:tcBorders>
            <w:shd w:val="clear" w:color="auto" w:fill="C2D69B" w:themeFill="accent3" w:themeFillTint="99"/>
            <w:noWrap/>
            <w:vAlign w:val="center"/>
          </w:tcPr>
          <w:p w14:paraId="4F1878C5"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28</w:t>
            </w:r>
          </w:p>
        </w:tc>
        <w:tc>
          <w:tcPr>
            <w:tcW w:w="562" w:type="dxa"/>
            <w:tcBorders>
              <w:top w:val="nil"/>
              <w:left w:val="nil"/>
              <w:bottom w:val="single" w:sz="4" w:space="0" w:color="auto"/>
              <w:right w:val="single" w:sz="4" w:space="0" w:color="auto"/>
            </w:tcBorders>
            <w:shd w:val="clear" w:color="auto" w:fill="C2D69B" w:themeFill="accent3" w:themeFillTint="99"/>
            <w:noWrap/>
            <w:vAlign w:val="center"/>
          </w:tcPr>
          <w:p w14:paraId="78DE0676"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28 </w:t>
            </w:r>
          </w:p>
        </w:tc>
        <w:tc>
          <w:tcPr>
            <w:tcW w:w="575" w:type="dxa"/>
            <w:tcBorders>
              <w:top w:val="nil"/>
              <w:left w:val="nil"/>
              <w:bottom w:val="single" w:sz="4" w:space="0" w:color="auto"/>
              <w:right w:val="single" w:sz="4" w:space="0" w:color="auto"/>
            </w:tcBorders>
            <w:shd w:val="clear" w:color="auto" w:fill="C2D69B" w:themeFill="accent3" w:themeFillTint="99"/>
            <w:noWrap/>
            <w:vAlign w:val="center"/>
          </w:tcPr>
          <w:p w14:paraId="78AAE875"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16</w:t>
            </w:r>
          </w:p>
        </w:tc>
        <w:tc>
          <w:tcPr>
            <w:tcW w:w="525" w:type="dxa"/>
            <w:tcBorders>
              <w:top w:val="nil"/>
              <w:left w:val="nil"/>
              <w:bottom w:val="single" w:sz="4" w:space="0" w:color="auto"/>
              <w:right w:val="single" w:sz="4" w:space="0" w:color="auto"/>
            </w:tcBorders>
            <w:shd w:val="clear" w:color="auto" w:fill="C2D69B" w:themeFill="accent3" w:themeFillTint="99"/>
            <w:noWrap/>
            <w:vAlign w:val="center"/>
          </w:tcPr>
          <w:p w14:paraId="4FA4B9A1"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16</w:t>
            </w:r>
          </w:p>
        </w:tc>
        <w:tc>
          <w:tcPr>
            <w:tcW w:w="625" w:type="dxa"/>
            <w:tcBorders>
              <w:top w:val="nil"/>
              <w:left w:val="nil"/>
              <w:bottom w:val="single" w:sz="4" w:space="0" w:color="auto"/>
              <w:right w:val="single" w:sz="4" w:space="0" w:color="auto"/>
            </w:tcBorders>
            <w:shd w:val="clear" w:color="auto" w:fill="C2D69B" w:themeFill="accent3" w:themeFillTint="99"/>
            <w:noWrap/>
            <w:vAlign w:val="center"/>
          </w:tcPr>
          <w:p w14:paraId="7D722954"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24周 </w:t>
            </w:r>
          </w:p>
        </w:tc>
      </w:tr>
    </w:tbl>
    <w:p w14:paraId="1F17A2BA" w14:textId="77777777" w:rsidR="00711B20" w:rsidRDefault="00926C4C">
      <w:pPr>
        <w:spacing w:line="360" w:lineRule="auto"/>
        <w:rPr>
          <w:rFonts w:asciiTheme="minorEastAsia" w:hAnsiTheme="minorEastAsia"/>
          <w:b/>
          <w:bCs/>
          <w:sz w:val="18"/>
          <w:szCs w:val="18"/>
        </w:rPr>
      </w:pPr>
      <w:r>
        <w:rPr>
          <w:rFonts w:asciiTheme="minorEastAsia" w:hAnsiTheme="minorEastAsia" w:hint="eastAsia"/>
          <w:b/>
          <w:bCs/>
          <w:sz w:val="18"/>
          <w:szCs w:val="18"/>
        </w:rPr>
        <w:t>注：选修课建议安排：中华优秀传统文化、职业生涯规划、会计基础、新媒体推广、直播与短视频技术、网络工具软件应用、演讲与口才、公共关系、色彩与构图等课程</w:t>
      </w:r>
    </w:p>
    <w:p w14:paraId="68CA77C2" w14:textId="77777777" w:rsidR="00711B20" w:rsidRDefault="00926C4C">
      <w:pPr>
        <w:spacing w:line="360" w:lineRule="auto"/>
        <w:ind w:firstLineChars="200" w:firstLine="361"/>
        <w:rPr>
          <w:rFonts w:hAnsiTheme="minorEastAsia"/>
          <w:sz w:val="28"/>
          <w:szCs w:val="28"/>
        </w:rPr>
      </w:pPr>
      <w:r>
        <w:rPr>
          <w:rFonts w:asciiTheme="minorEastAsia" w:hAnsiTheme="minorEastAsia" w:hint="eastAsia"/>
          <w:b/>
          <w:bCs/>
          <w:sz w:val="18"/>
          <w:szCs w:val="18"/>
        </w:rPr>
        <w:t xml:space="preserve">  </w:t>
      </w:r>
      <w:r>
        <w:rPr>
          <w:rFonts w:asciiTheme="minorEastAsia" w:hAnsiTheme="minorEastAsia" w:hint="eastAsia"/>
          <w:b/>
          <w:bCs/>
          <w:sz w:val="24"/>
          <w:szCs w:val="24"/>
        </w:rPr>
        <w:t xml:space="preserve">  </w:t>
      </w:r>
      <w:r>
        <w:rPr>
          <w:rFonts w:hAnsiTheme="minorEastAsia" w:hint="eastAsia"/>
          <w:sz w:val="28"/>
          <w:szCs w:val="28"/>
        </w:rPr>
        <w:t>按以上课程与教学进程安排，统计数据为：</w:t>
      </w:r>
    </w:p>
    <w:p w14:paraId="3A61448A" w14:textId="77777777" w:rsidR="00711B20" w:rsidRDefault="00926C4C">
      <w:pPr>
        <w:spacing w:line="360" w:lineRule="auto"/>
        <w:rPr>
          <w:rFonts w:hAnsiTheme="minorEastAsia"/>
          <w:sz w:val="28"/>
          <w:szCs w:val="28"/>
        </w:rPr>
      </w:pPr>
      <w:r>
        <w:rPr>
          <w:rFonts w:hAnsiTheme="minorEastAsia" w:hint="eastAsia"/>
          <w:sz w:val="28"/>
          <w:szCs w:val="28"/>
        </w:rPr>
        <w:t>（</w:t>
      </w:r>
      <w:r>
        <w:rPr>
          <w:rFonts w:hAnsiTheme="minorEastAsia" w:hint="eastAsia"/>
          <w:sz w:val="28"/>
          <w:szCs w:val="28"/>
        </w:rPr>
        <w:t>1</w:t>
      </w:r>
      <w:r>
        <w:rPr>
          <w:rFonts w:hAnsiTheme="minorEastAsia" w:hint="eastAsia"/>
          <w:sz w:val="28"/>
          <w:szCs w:val="28"/>
        </w:rPr>
        <w:t>）公共基础课课时为</w:t>
      </w:r>
      <w:r>
        <w:rPr>
          <w:rFonts w:hAnsiTheme="minorEastAsia" w:hint="eastAsia"/>
          <w:sz w:val="28"/>
          <w:szCs w:val="28"/>
        </w:rPr>
        <w:t>1044</w:t>
      </w:r>
      <w:r>
        <w:rPr>
          <w:rFonts w:hAnsiTheme="minorEastAsia" w:hint="eastAsia"/>
          <w:sz w:val="28"/>
          <w:szCs w:val="28"/>
        </w:rPr>
        <w:t>，专业总课时为</w:t>
      </w:r>
      <w:r>
        <w:rPr>
          <w:rFonts w:hAnsiTheme="minorEastAsia" w:hint="eastAsia"/>
          <w:sz w:val="28"/>
          <w:szCs w:val="28"/>
        </w:rPr>
        <w:t>3246</w:t>
      </w:r>
      <w:r>
        <w:rPr>
          <w:rFonts w:hAnsiTheme="minorEastAsia" w:hint="eastAsia"/>
          <w:sz w:val="28"/>
          <w:szCs w:val="28"/>
        </w:rPr>
        <w:t>，公共基础课课时占比为</w:t>
      </w:r>
      <w:r>
        <w:rPr>
          <w:rFonts w:hAnsiTheme="minorEastAsia" w:hint="eastAsia"/>
          <w:sz w:val="28"/>
          <w:szCs w:val="28"/>
        </w:rPr>
        <w:t>32.16%</w:t>
      </w:r>
      <w:r>
        <w:rPr>
          <w:rFonts w:hAnsiTheme="minorEastAsia" w:hint="eastAsia"/>
          <w:sz w:val="28"/>
          <w:szCs w:val="28"/>
        </w:rPr>
        <w:t>，达到教育部规定标准。</w:t>
      </w:r>
    </w:p>
    <w:p w14:paraId="408F2DA9" w14:textId="77777777" w:rsidR="00711B20" w:rsidRDefault="00926C4C">
      <w:pPr>
        <w:spacing w:line="360" w:lineRule="auto"/>
        <w:rPr>
          <w:rFonts w:hAnsiTheme="minorEastAsia"/>
          <w:sz w:val="28"/>
          <w:szCs w:val="28"/>
        </w:rPr>
      </w:pPr>
      <w:r>
        <w:rPr>
          <w:rFonts w:hAnsiTheme="minorEastAsia" w:hint="eastAsia"/>
          <w:sz w:val="28"/>
          <w:szCs w:val="28"/>
        </w:rPr>
        <w:t>（</w:t>
      </w:r>
      <w:r>
        <w:rPr>
          <w:rFonts w:hAnsiTheme="minorEastAsia" w:hint="eastAsia"/>
          <w:sz w:val="28"/>
          <w:szCs w:val="28"/>
        </w:rPr>
        <w:t>2</w:t>
      </w:r>
      <w:r>
        <w:rPr>
          <w:rFonts w:hAnsiTheme="minorEastAsia" w:hint="eastAsia"/>
          <w:sz w:val="28"/>
          <w:szCs w:val="28"/>
        </w:rPr>
        <w:t>）选修课课时为</w:t>
      </w:r>
      <w:r>
        <w:rPr>
          <w:rFonts w:hAnsiTheme="minorEastAsia" w:hint="eastAsia"/>
          <w:sz w:val="28"/>
          <w:szCs w:val="28"/>
        </w:rPr>
        <w:t>360</w:t>
      </w:r>
      <w:r>
        <w:rPr>
          <w:rFonts w:hAnsiTheme="minorEastAsia" w:hint="eastAsia"/>
          <w:sz w:val="28"/>
          <w:szCs w:val="28"/>
        </w:rPr>
        <w:t>，占专业总课时的比例为</w:t>
      </w:r>
      <w:r>
        <w:rPr>
          <w:rFonts w:hAnsiTheme="minorEastAsia" w:hint="eastAsia"/>
          <w:sz w:val="28"/>
          <w:szCs w:val="28"/>
        </w:rPr>
        <w:t>11.09%</w:t>
      </w:r>
      <w:r>
        <w:rPr>
          <w:rFonts w:hAnsiTheme="minorEastAsia" w:hint="eastAsia"/>
          <w:sz w:val="28"/>
          <w:szCs w:val="28"/>
        </w:rPr>
        <w:t>，达到教育部规定标准。</w:t>
      </w:r>
    </w:p>
    <w:p w14:paraId="4FD789D4" w14:textId="77777777" w:rsidR="00711B20" w:rsidRDefault="00926C4C">
      <w:pPr>
        <w:spacing w:line="360" w:lineRule="auto"/>
        <w:rPr>
          <w:rFonts w:hAnsiTheme="minorEastAsia"/>
          <w:sz w:val="28"/>
          <w:szCs w:val="28"/>
        </w:rPr>
      </w:pPr>
      <w:r>
        <w:rPr>
          <w:rFonts w:hAnsiTheme="minorEastAsia" w:hint="eastAsia"/>
          <w:sz w:val="28"/>
          <w:szCs w:val="28"/>
        </w:rPr>
        <w:t>（</w:t>
      </w:r>
      <w:r>
        <w:rPr>
          <w:rFonts w:hAnsiTheme="minorEastAsia" w:hint="eastAsia"/>
          <w:sz w:val="28"/>
          <w:szCs w:val="28"/>
        </w:rPr>
        <w:t>3</w:t>
      </w:r>
      <w:r>
        <w:rPr>
          <w:rFonts w:hAnsiTheme="minorEastAsia" w:hint="eastAsia"/>
          <w:sz w:val="28"/>
          <w:szCs w:val="28"/>
        </w:rPr>
        <w:t>）实训实践课时为</w:t>
      </w:r>
      <w:r>
        <w:rPr>
          <w:rFonts w:hAnsiTheme="minorEastAsia" w:hint="eastAsia"/>
          <w:sz w:val="28"/>
          <w:szCs w:val="28"/>
        </w:rPr>
        <w:t>1986</w:t>
      </w:r>
      <w:r>
        <w:rPr>
          <w:rFonts w:hAnsiTheme="minorEastAsia" w:hint="eastAsia"/>
          <w:sz w:val="28"/>
          <w:szCs w:val="28"/>
        </w:rPr>
        <w:t>，占专业总课时的比例为</w:t>
      </w:r>
      <w:r>
        <w:rPr>
          <w:rFonts w:hAnsiTheme="minorEastAsia" w:hint="eastAsia"/>
          <w:sz w:val="28"/>
          <w:szCs w:val="28"/>
        </w:rPr>
        <w:t>61.18%</w:t>
      </w:r>
      <w:r>
        <w:rPr>
          <w:rFonts w:hAnsiTheme="minorEastAsia" w:hint="eastAsia"/>
          <w:sz w:val="28"/>
          <w:szCs w:val="28"/>
        </w:rPr>
        <w:t>，达到教育部规定标准。</w:t>
      </w:r>
    </w:p>
    <w:p w14:paraId="1ACF7743" w14:textId="77777777" w:rsidR="00711B20" w:rsidRDefault="00926C4C">
      <w:pPr>
        <w:spacing w:line="360" w:lineRule="auto"/>
        <w:rPr>
          <w:rFonts w:hAnsiTheme="minorEastAsia"/>
          <w:sz w:val="28"/>
          <w:szCs w:val="28"/>
        </w:rPr>
      </w:pPr>
      <w:r>
        <w:rPr>
          <w:rFonts w:hAnsiTheme="minorEastAsia" w:hint="eastAsia"/>
          <w:sz w:val="28"/>
          <w:szCs w:val="28"/>
        </w:rPr>
        <w:t>（</w:t>
      </w:r>
      <w:r>
        <w:rPr>
          <w:rFonts w:hAnsiTheme="minorEastAsia" w:hint="eastAsia"/>
          <w:sz w:val="28"/>
          <w:szCs w:val="28"/>
        </w:rPr>
        <w:t>4</w:t>
      </w:r>
      <w:r>
        <w:rPr>
          <w:rFonts w:hAnsiTheme="minorEastAsia" w:hint="eastAsia"/>
          <w:sz w:val="28"/>
          <w:szCs w:val="28"/>
        </w:rPr>
        <w:t>）公共基础课有</w:t>
      </w:r>
      <w:r>
        <w:rPr>
          <w:rFonts w:hAnsiTheme="minorEastAsia" w:hint="eastAsia"/>
          <w:sz w:val="28"/>
          <w:szCs w:val="28"/>
        </w:rPr>
        <w:t>9</w:t>
      </w:r>
      <w:r>
        <w:rPr>
          <w:rFonts w:hAnsiTheme="minorEastAsia" w:hint="eastAsia"/>
          <w:sz w:val="28"/>
          <w:szCs w:val="28"/>
        </w:rPr>
        <w:t>门，专业基础课有</w:t>
      </w:r>
      <w:r>
        <w:rPr>
          <w:rFonts w:hAnsiTheme="minorEastAsia" w:hint="eastAsia"/>
          <w:sz w:val="28"/>
          <w:szCs w:val="28"/>
        </w:rPr>
        <w:t>4</w:t>
      </w:r>
      <w:r>
        <w:rPr>
          <w:rFonts w:hAnsiTheme="minorEastAsia" w:hint="eastAsia"/>
          <w:sz w:val="28"/>
          <w:szCs w:val="28"/>
        </w:rPr>
        <w:t>门，专业核心课有</w:t>
      </w:r>
      <w:r>
        <w:rPr>
          <w:rFonts w:hAnsiTheme="minorEastAsia" w:hint="eastAsia"/>
          <w:sz w:val="28"/>
          <w:szCs w:val="28"/>
        </w:rPr>
        <w:t>6</w:t>
      </w:r>
      <w:r>
        <w:rPr>
          <w:rFonts w:hAnsiTheme="minorEastAsia" w:hint="eastAsia"/>
          <w:sz w:val="28"/>
          <w:szCs w:val="28"/>
        </w:rPr>
        <w:t>门，专业（方向）技能课有</w:t>
      </w:r>
      <w:r>
        <w:rPr>
          <w:rFonts w:hAnsiTheme="minorEastAsia" w:hint="eastAsia"/>
          <w:sz w:val="28"/>
          <w:szCs w:val="28"/>
        </w:rPr>
        <w:t>6</w:t>
      </w:r>
      <w:r>
        <w:rPr>
          <w:rFonts w:hAnsiTheme="minorEastAsia" w:hint="eastAsia"/>
          <w:sz w:val="28"/>
          <w:szCs w:val="28"/>
        </w:rPr>
        <w:t>门，专业选修课有</w:t>
      </w:r>
      <w:r>
        <w:rPr>
          <w:rFonts w:hAnsiTheme="minorEastAsia" w:hint="eastAsia"/>
          <w:sz w:val="28"/>
          <w:szCs w:val="28"/>
        </w:rPr>
        <w:t>5</w:t>
      </w:r>
      <w:r>
        <w:rPr>
          <w:rFonts w:hAnsiTheme="minorEastAsia" w:hint="eastAsia"/>
          <w:sz w:val="28"/>
          <w:szCs w:val="28"/>
        </w:rPr>
        <w:t>门，达到教育部规定标准。</w:t>
      </w:r>
    </w:p>
    <w:p w14:paraId="241F18BD" w14:textId="77777777" w:rsidR="00711B20" w:rsidRDefault="00711B20">
      <w:pPr>
        <w:spacing w:line="360" w:lineRule="auto"/>
        <w:rPr>
          <w:rFonts w:asciiTheme="minorEastAsia" w:hAnsiTheme="minorEastAsia"/>
          <w:b/>
          <w:bCs/>
          <w:sz w:val="18"/>
          <w:szCs w:val="18"/>
        </w:rPr>
      </w:pPr>
    </w:p>
    <w:p w14:paraId="5804C481" w14:textId="77777777" w:rsidR="00711B20" w:rsidRDefault="00926C4C">
      <w:pPr>
        <w:spacing w:line="360" w:lineRule="auto"/>
        <w:ind w:firstLineChars="200" w:firstLine="482"/>
        <w:rPr>
          <w:rFonts w:asciiTheme="minorEastAsia" w:hAnsiTheme="minorEastAsia"/>
          <w:b/>
          <w:bCs/>
          <w:sz w:val="24"/>
          <w:szCs w:val="24"/>
        </w:rPr>
      </w:pPr>
      <w:r>
        <w:rPr>
          <w:rFonts w:asciiTheme="minorEastAsia" w:hAnsiTheme="minorEastAsia"/>
          <w:b/>
          <w:bCs/>
          <w:sz w:val="24"/>
          <w:szCs w:val="24"/>
        </w:rPr>
        <w:t>2</w:t>
      </w:r>
      <w:r>
        <w:rPr>
          <w:rFonts w:asciiTheme="minorEastAsia" w:hAnsiTheme="minorEastAsia" w:hint="eastAsia"/>
          <w:b/>
          <w:bCs/>
          <w:sz w:val="24"/>
          <w:szCs w:val="24"/>
        </w:rPr>
        <w:t>.实践教学安排</w:t>
      </w:r>
    </w:p>
    <w:tbl>
      <w:tblPr>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900"/>
        <w:gridCol w:w="1123"/>
        <w:gridCol w:w="1690"/>
        <w:gridCol w:w="1235"/>
        <w:gridCol w:w="2513"/>
        <w:gridCol w:w="1937"/>
      </w:tblGrid>
      <w:tr w:rsidR="00711B20" w14:paraId="6B7DAE1E" w14:textId="77777777">
        <w:trPr>
          <w:trHeight w:val="814"/>
        </w:trPr>
        <w:tc>
          <w:tcPr>
            <w:tcW w:w="596" w:type="dxa"/>
            <w:vAlign w:val="center"/>
          </w:tcPr>
          <w:p w14:paraId="49F36B65" w14:textId="77777777" w:rsidR="00711B20" w:rsidRDefault="00926C4C">
            <w:pPr>
              <w:widowControl/>
              <w:adjustRightInd w:val="0"/>
              <w:snapToGrid w:val="0"/>
              <w:spacing w:line="360" w:lineRule="auto"/>
              <w:rPr>
                <w:b/>
                <w:kern w:val="0"/>
                <w:sz w:val="18"/>
                <w:szCs w:val="18"/>
              </w:rPr>
            </w:pPr>
            <w:r>
              <w:rPr>
                <w:rFonts w:hint="eastAsia"/>
                <w:b/>
                <w:kern w:val="0"/>
                <w:sz w:val="18"/>
                <w:szCs w:val="18"/>
              </w:rPr>
              <w:t>序</w:t>
            </w:r>
          </w:p>
          <w:p w14:paraId="1A6BD610" w14:textId="77777777" w:rsidR="00711B20" w:rsidRDefault="00926C4C">
            <w:pPr>
              <w:widowControl/>
              <w:adjustRightInd w:val="0"/>
              <w:snapToGrid w:val="0"/>
              <w:spacing w:line="360" w:lineRule="auto"/>
              <w:rPr>
                <w:b/>
                <w:kern w:val="0"/>
                <w:sz w:val="18"/>
                <w:szCs w:val="18"/>
              </w:rPr>
            </w:pPr>
            <w:r>
              <w:rPr>
                <w:rFonts w:hint="eastAsia"/>
                <w:b/>
                <w:kern w:val="0"/>
                <w:sz w:val="18"/>
                <w:szCs w:val="18"/>
              </w:rPr>
              <w:t>号</w:t>
            </w:r>
          </w:p>
        </w:tc>
        <w:tc>
          <w:tcPr>
            <w:tcW w:w="900" w:type="dxa"/>
            <w:vAlign w:val="center"/>
          </w:tcPr>
          <w:p w14:paraId="35FFEB85" w14:textId="77777777" w:rsidR="00711B20" w:rsidRDefault="00926C4C">
            <w:pPr>
              <w:widowControl/>
              <w:adjustRightInd w:val="0"/>
              <w:snapToGrid w:val="0"/>
              <w:spacing w:line="360" w:lineRule="auto"/>
              <w:ind w:firstLineChars="50" w:firstLine="90"/>
              <w:rPr>
                <w:b/>
                <w:kern w:val="0"/>
                <w:sz w:val="18"/>
                <w:szCs w:val="18"/>
              </w:rPr>
            </w:pPr>
            <w:r>
              <w:rPr>
                <w:rFonts w:hint="eastAsia"/>
                <w:b/>
                <w:kern w:val="0"/>
                <w:sz w:val="18"/>
                <w:szCs w:val="18"/>
              </w:rPr>
              <w:t>教学</w:t>
            </w:r>
          </w:p>
          <w:p w14:paraId="35FB20A3" w14:textId="77777777" w:rsidR="00711B20" w:rsidRDefault="00926C4C">
            <w:pPr>
              <w:widowControl/>
              <w:adjustRightInd w:val="0"/>
              <w:snapToGrid w:val="0"/>
              <w:spacing w:line="360" w:lineRule="auto"/>
              <w:ind w:firstLineChars="50" w:firstLine="90"/>
              <w:rPr>
                <w:b/>
                <w:kern w:val="0"/>
                <w:sz w:val="18"/>
                <w:szCs w:val="18"/>
              </w:rPr>
            </w:pPr>
            <w:r>
              <w:rPr>
                <w:rFonts w:hint="eastAsia"/>
                <w:b/>
                <w:kern w:val="0"/>
                <w:sz w:val="18"/>
                <w:szCs w:val="18"/>
              </w:rPr>
              <w:t>时间</w:t>
            </w:r>
          </w:p>
        </w:tc>
        <w:tc>
          <w:tcPr>
            <w:tcW w:w="1123" w:type="dxa"/>
            <w:vAlign w:val="center"/>
          </w:tcPr>
          <w:p w14:paraId="7E1FE673" w14:textId="77777777" w:rsidR="00711B20" w:rsidRDefault="00926C4C">
            <w:pPr>
              <w:widowControl/>
              <w:adjustRightInd w:val="0"/>
              <w:snapToGrid w:val="0"/>
              <w:spacing w:line="360" w:lineRule="auto"/>
              <w:rPr>
                <w:b/>
                <w:kern w:val="0"/>
                <w:sz w:val="18"/>
                <w:szCs w:val="18"/>
              </w:rPr>
            </w:pPr>
            <w:r>
              <w:rPr>
                <w:rFonts w:hint="eastAsia"/>
                <w:b/>
                <w:kern w:val="0"/>
                <w:sz w:val="18"/>
                <w:szCs w:val="18"/>
              </w:rPr>
              <w:t>实践类别</w:t>
            </w:r>
          </w:p>
        </w:tc>
        <w:tc>
          <w:tcPr>
            <w:tcW w:w="1690" w:type="dxa"/>
            <w:vAlign w:val="center"/>
          </w:tcPr>
          <w:p w14:paraId="28D8D6CB" w14:textId="77777777" w:rsidR="00711B20" w:rsidRDefault="00926C4C">
            <w:pPr>
              <w:widowControl/>
              <w:adjustRightInd w:val="0"/>
              <w:snapToGrid w:val="0"/>
              <w:spacing w:line="360" w:lineRule="auto"/>
              <w:rPr>
                <w:b/>
                <w:kern w:val="0"/>
                <w:sz w:val="18"/>
                <w:szCs w:val="18"/>
              </w:rPr>
            </w:pPr>
            <w:r>
              <w:rPr>
                <w:rFonts w:hint="eastAsia"/>
                <w:b/>
                <w:kern w:val="0"/>
                <w:sz w:val="18"/>
                <w:szCs w:val="18"/>
              </w:rPr>
              <w:t>教学内容</w:t>
            </w:r>
          </w:p>
        </w:tc>
        <w:tc>
          <w:tcPr>
            <w:tcW w:w="1235" w:type="dxa"/>
            <w:vAlign w:val="center"/>
          </w:tcPr>
          <w:p w14:paraId="21B4FDE5" w14:textId="77777777" w:rsidR="00711B20" w:rsidRDefault="00926C4C">
            <w:pPr>
              <w:widowControl/>
              <w:adjustRightInd w:val="0"/>
              <w:snapToGrid w:val="0"/>
              <w:spacing w:line="360" w:lineRule="auto"/>
              <w:rPr>
                <w:b/>
                <w:kern w:val="0"/>
                <w:sz w:val="18"/>
                <w:szCs w:val="18"/>
              </w:rPr>
            </w:pPr>
            <w:r>
              <w:rPr>
                <w:rFonts w:hint="eastAsia"/>
                <w:b/>
                <w:kern w:val="0"/>
                <w:sz w:val="18"/>
                <w:szCs w:val="18"/>
              </w:rPr>
              <w:t>教学单位</w:t>
            </w:r>
          </w:p>
        </w:tc>
        <w:tc>
          <w:tcPr>
            <w:tcW w:w="2513" w:type="dxa"/>
            <w:vAlign w:val="center"/>
          </w:tcPr>
          <w:p w14:paraId="377CECFE" w14:textId="77777777" w:rsidR="00711B20" w:rsidRDefault="00926C4C">
            <w:pPr>
              <w:widowControl/>
              <w:adjustRightInd w:val="0"/>
              <w:snapToGrid w:val="0"/>
              <w:spacing w:line="360" w:lineRule="auto"/>
              <w:rPr>
                <w:b/>
                <w:kern w:val="0"/>
                <w:sz w:val="18"/>
                <w:szCs w:val="18"/>
              </w:rPr>
            </w:pPr>
            <w:r>
              <w:rPr>
                <w:rFonts w:hint="eastAsia"/>
                <w:b/>
                <w:kern w:val="0"/>
                <w:sz w:val="18"/>
                <w:szCs w:val="18"/>
              </w:rPr>
              <w:t>教学目标</w:t>
            </w:r>
          </w:p>
        </w:tc>
        <w:tc>
          <w:tcPr>
            <w:tcW w:w="1937" w:type="dxa"/>
            <w:vAlign w:val="center"/>
          </w:tcPr>
          <w:p w14:paraId="4E9CABF5" w14:textId="77777777" w:rsidR="00711B20" w:rsidRDefault="00926C4C">
            <w:pPr>
              <w:widowControl/>
              <w:adjustRightInd w:val="0"/>
              <w:snapToGrid w:val="0"/>
              <w:spacing w:line="360" w:lineRule="auto"/>
              <w:rPr>
                <w:b/>
                <w:kern w:val="0"/>
                <w:sz w:val="18"/>
                <w:szCs w:val="18"/>
              </w:rPr>
            </w:pPr>
            <w:r>
              <w:rPr>
                <w:rFonts w:hint="eastAsia"/>
                <w:b/>
                <w:kern w:val="0"/>
                <w:sz w:val="18"/>
                <w:szCs w:val="18"/>
              </w:rPr>
              <w:t>教学考核</w:t>
            </w:r>
          </w:p>
        </w:tc>
      </w:tr>
      <w:tr w:rsidR="00711B20" w14:paraId="254AFC0C" w14:textId="77777777">
        <w:trPr>
          <w:trHeight w:val="970"/>
        </w:trPr>
        <w:tc>
          <w:tcPr>
            <w:tcW w:w="596" w:type="dxa"/>
          </w:tcPr>
          <w:p w14:paraId="4F8DA61D" w14:textId="77777777" w:rsidR="00711B20" w:rsidRDefault="00926C4C">
            <w:pPr>
              <w:widowControl/>
              <w:adjustRightInd w:val="0"/>
              <w:snapToGrid w:val="0"/>
              <w:spacing w:line="360" w:lineRule="auto"/>
              <w:jc w:val="center"/>
              <w:rPr>
                <w:b/>
                <w:kern w:val="0"/>
                <w:sz w:val="18"/>
                <w:szCs w:val="18"/>
              </w:rPr>
            </w:pPr>
            <w:r>
              <w:rPr>
                <w:rFonts w:hint="eastAsia"/>
                <w:b/>
                <w:kern w:val="0"/>
                <w:sz w:val="18"/>
                <w:szCs w:val="18"/>
              </w:rPr>
              <w:t>1</w:t>
            </w:r>
          </w:p>
        </w:tc>
        <w:tc>
          <w:tcPr>
            <w:tcW w:w="900" w:type="dxa"/>
            <w:vMerge w:val="restart"/>
            <w:vAlign w:val="center"/>
          </w:tcPr>
          <w:p w14:paraId="082A9210" w14:textId="77777777" w:rsidR="00711B20" w:rsidRDefault="00926C4C">
            <w:pPr>
              <w:widowControl/>
              <w:adjustRightInd w:val="0"/>
              <w:snapToGrid w:val="0"/>
              <w:spacing w:line="360" w:lineRule="auto"/>
              <w:jc w:val="center"/>
              <w:rPr>
                <w:b/>
                <w:kern w:val="0"/>
                <w:sz w:val="18"/>
                <w:szCs w:val="18"/>
              </w:rPr>
            </w:pPr>
            <w:r>
              <w:rPr>
                <w:rFonts w:hint="eastAsia"/>
                <w:b/>
                <w:kern w:val="0"/>
                <w:sz w:val="18"/>
                <w:szCs w:val="18"/>
              </w:rPr>
              <w:t>第</w:t>
            </w:r>
          </w:p>
          <w:p w14:paraId="64321606" w14:textId="77777777" w:rsidR="00711B20" w:rsidRDefault="00926C4C">
            <w:pPr>
              <w:widowControl/>
              <w:adjustRightInd w:val="0"/>
              <w:snapToGrid w:val="0"/>
              <w:spacing w:line="360" w:lineRule="auto"/>
              <w:jc w:val="center"/>
              <w:rPr>
                <w:b/>
                <w:kern w:val="0"/>
                <w:sz w:val="18"/>
                <w:szCs w:val="18"/>
              </w:rPr>
            </w:pPr>
            <w:r>
              <w:rPr>
                <w:rFonts w:hint="eastAsia"/>
                <w:b/>
                <w:kern w:val="0"/>
                <w:sz w:val="18"/>
                <w:szCs w:val="18"/>
              </w:rPr>
              <w:t>一</w:t>
            </w:r>
          </w:p>
          <w:p w14:paraId="7083D671" w14:textId="77777777" w:rsidR="00711B20" w:rsidRDefault="00926C4C">
            <w:pPr>
              <w:widowControl/>
              <w:adjustRightInd w:val="0"/>
              <w:snapToGrid w:val="0"/>
              <w:spacing w:line="360" w:lineRule="auto"/>
              <w:jc w:val="center"/>
              <w:rPr>
                <w:b/>
                <w:kern w:val="0"/>
                <w:sz w:val="18"/>
                <w:szCs w:val="18"/>
              </w:rPr>
            </w:pPr>
            <w:r>
              <w:rPr>
                <w:rFonts w:hint="eastAsia"/>
                <w:b/>
                <w:kern w:val="0"/>
                <w:sz w:val="18"/>
                <w:szCs w:val="18"/>
              </w:rPr>
              <w:t>学</w:t>
            </w:r>
          </w:p>
          <w:p w14:paraId="0CC6AD55" w14:textId="77777777" w:rsidR="00711B20" w:rsidRDefault="00926C4C">
            <w:pPr>
              <w:widowControl/>
              <w:adjustRightInd w:val="0"/>
              <w:snapToGrid w:val="0"/>
              <w:spacing w:line="360" w:lineRule="auto"/>
              <w:jc w:val="center"/>
              <w:rPr>
                <w:b/>
                <w:kern w:val="0"/>
                <w:sz w:val="18"/>
                <w:szCs w:val="18"/>
              </w:rPr>
            </w:pPr>
            <w:r>
              <w:rPr>
                <w:rFonts w:hint="eastAsia"/>
                <w:b/>
                <w:kern w:val="0"/>
                <w:sz w:val="18"/>
                <w:szCs w:val="18"/>
              </w:rPr>
              <w:t>年</w:t>
            </w:r>
          </w:p>
        </w:tc>
        <w:tc>
          <w:tcPr>
            <w:tcW w:w="1123" w:type="dxa"/>
            <w:vAlign w:val="center"/>
          </w:tcPr>
          <w:p w14:paraId="3CF44828" w14:textId="77777777" w:rsidR="00711B20" w:rsidRDefault="00926C4C">
            <w:pPr>
              <w:widowControl/>
              <w:adjustRightInd w:val="0"/>
              <w:snapToGrid w:val="0"/>
              <w:spacing w:line="360" w:lineRule="auto"/>
              <w:jc w:val="center"/>
              <w:rPr>
                <w:b/>
                <w:kern w:val="0"/>
                <w:sz w:val="18"/>
                <w:szCs w:val="18"/>
              </w:rPr>
            </w:pPr>
            <w:r>
              <w:rPr>
                <w:rFonts w:hint="eastAsia"/>
                <w:b/>
                <w:kern w:val="0"/>
                <w:sz w:val="18"/>
                <w:szCs w:val="18"/>
              </w:rPr>
              <w:t>军</w:t>
            </w:r>
            <w:r>
              <w:rPr>
                <w:rFonts w:hint="eastAsia"/>
                <w:b/>
                <w:kern w:val="0"/>
                <w:sz w:val="18"/>
                <w:szCs w:val="18"/>
              </w:rPr>
              <w:t xml:space="preserve">    </w:t>
            </w:r>
            <w:r>
              <w:rPr>
                <w:rFonts w:hint="eastAsia"/>
                <w:b/>
                <w:kern w:val="0"/>
                <w:sz w:val="18"/>
                <w:szCs w:val="18"/>
              </w:rPr>
              <w:t>训</w:t>
            </w:r>
          </w:p>
        </w:tc>
        <w:tc>
          <w:tcPr>
            <w:tcW w:w="1690" w:type="dxa"/>
          </w:tcPr>
          <w:p w14:paraId="0280FBCE" w14:textId="77777777" w:rsidR="00711B20" w:rsidRDefault="00926C4C">
            <w:pPr>
              <w:widowControl/>
              <w:adjustRightInd w:val="0"/>
              <w:snapToGrid w:val="0"/>
              <w:spacing w:line="360" w:lineRule="auto"/>
              <w:ind w:firstLineChars="200" w:firstLine="360"/>
              <w:jc w:val="left"/>
              <w:rPr>
                <w:kern w:val="0"/>
                <w:sz w:val="18"/>
                <w:szCs w:val="18"/>
              </w:rPr>
            </w:pPr>
            <w:r>
              <w:rPr>
                <w:rFonts w:ascii="ˎ̥" w:hAnsi="ˎ̥"/>
                <w:sz w:val="18"/>
                <w:szCs w:val="18"/>
              </w:rPr>
              <w:t>国防知识教育、装备</w:t>
            </w:r>
            <w:r>
              <w:rPr>
                <w:rFonts w:ascii="ˎ̥" w:hAnsi="ˎ̥" w:hint="eastAsia"/>
                <w:sz w:val="18"/>
                <w:szCs w:val="18"/>
              </w:rPr>
              <w:t>知识</w:t>
            </w:r>
            <w:r>
              <w:rPr>
                <w:rFonts w:ascii="ˎ̥" w:hAnsi="ˎ̥"/>
                <w:sz w:val="18"/>
                <w:szCs w:val="18"/>
              </w:rPr>
              <w:t>介绍、时事政治</w:t>
            </w:r>
            <w:r>
              <w:rPr>
                <w:rFonts w:ascii="ˎ̥" w:hAnsi="ˎ̥" w:hint="eastAsia"/>
                <w:sz w:val="18"/>
                <w:szCs w:val="18"/>
              </w:rPr>
              <w:t>学习</w:t>
            </w:r>
            <w:r>
              <w:rPr>
                <w:rFonts w:ascii="ˎ̥" w:hAnsi="ˎ̥"/>
                <w:sz w:val="18"/>
                <w:szCs w:val="18"/>
              </w:rPr>
              <w:t>、条</w:t>
            </w:r>
            <w:r>
              <w:rPr>
                <w:rFonts w:ascii="ˎ̥" w:hAnsi="ˎ̥" w:hint="eastAsia"/>
                <w:sz w:val="18"/>
                <w:szCs w:val="18"/>
              </w:rPr>
              <w:t>例</w:t>
            </w:r>
            <w:r>
              <w:rPr>
                <w:rFonts w:ascii="ˎ̥" w:hAnsi="ˎ̥"/>
                <w:sz w:val="18"/>
                <w:szCs w:val="18"/>
              </w:rPr>
              <w:t>教育（含队列、分列式、阅兵式）、拉练、内务整理等</w:t>
            </w:r>
            <w:r>
              <w:rPr>
                <w:rFonts w:ascii="ˎ̥" w:hAnsi="ˎ̥" w:hint="eastAsia"/>
                <w:sz w:val="18"/>
                <w:szCs w:val="18"/>
              </w:rPr>
              <w:t>。</w:t>
            </w:r>
          </w:p>
        </w:tc>
        <w:tc>
          <w:tcPr>
            <w:tcW w:w="1235" w:type="dxa"/>
          </w:tcPr>
          <w:p w14:paraId="2948B613" w14:textId="77777777" w:rsidR="00711B20" w:rsidRDefault="00926C4C">
            <w:pPr>
              <w:widowControl/>
              <w:adjustRightInd w:val="0"/>
              <w:snapToGrid w:val="0"/>
              <w:spacing w:line="360" w:lineRule="auto"/>
              <w:jc w:val="center"/>
              <w:rPr>
                <w:kern w:val="0"/>
                <w:sz w:val="18"/>
                <w:szCs w:val="18"/>
              </w:rPr>
            </w:pPr>
            <w:r>
              <w:rPr>
                <w:rFonts w:hint="eastAsia"/>
                <w:kern w:val="0"/>
                <w:sz w:val="18"/>
                <w:szCs w:val="18"/>
              </w:rPr>
              <w:t>承训部队</w:t>
            </w:r>
          </w:p>
        </w:tc>
        <w:tc>
          <w:tcPr>
            <w:tcW w:w="2513" w:type="dxa"/>
          </w:tcPr>
          <w:p w14:paraId="657DBF22" w14:textId="77777777" w:rsidR="00711B20" w:rsidRDefault="00926C4C">
            <w:pPr>
              <w:widowControl/>
              <w:adjustRightInd w:val="0"/>
              <w:snapToGrid w:val="0"/>
              <w:spacing w:line="360" w:lineRule="auto"/>
              <w:ind w:firstLineChars="200" w:firstLine="360"/>
              <w:jc w:val="left"/>
              <w:rPr>
                <w:rFonts w:ascii="ˎ̥" w:hAnsi="ˎ̥"/>
                <w:sz w:val="18"/>
                <w:szCs w:val="18"/>
              </w:rPr>
            </w:pPr>
            <w:r>
              <w:rPr>
                <w:rFonts w:ascii="ˎ̥" w:hAnsi="ˎ̥" w:hint="eastAsia"/>
                <w:sz w:val="18"/>
                <w:szCs w:val="18"/>
              </w:rPr>
              <w:t>通过组织学生军训，提高中职学生的国防观念和国家安全意识，增强学生的组织纪律观念，培养艰苦奋斗、吃苦耐劳的作风，掌握基本军事知识和技能，进行素质培养。</w:t>
            </w:r>
          </w:p>
        </w:tc>
        <w:tc>
          <w:tcPr>
            <w:tcW w:w="1937" w:type="dxa"/>
          </w:tcPr>
          <w:p w14:paraId="241A7018" w14:textId="77777777" w:rsidR="00711B20" w:rsidRDefault="00926C4C">
            <w:pPr>
              <w:widowControl/>
              <w:adjustRightInd w:val="0"/>
              <w:snapToGrid w:val="0"/>
              <w:spacing w:line="360" w:lineRule="auto"/>
              <w:jc w:val="left"/>
              <w:rPr>
                <w:kern w:val="0"/>
                <w:sz w:val="18"/>
                <w:szCs w:val="18"/>
              </w:rPr>
            </w:pPr>
            <w:r>
              <w:rPr>
                <w:rFonts w:hint="eastAsia"/>
                <w:kern w:val="0"/>
                <w:sz w:val="18"/>
                <w:szCs w:val="18"/>
              </w:rPr>
              <w:t>心得体会；思想汇报；队列队形考核；阅兵式考核；内务整理考核。</w:t>
            </w:r>
          </w:p>
        </w:tc>
      </w:tr>
      <w:tr w:rsidR="00711B20" w14:paraId="33B8855A" w14:textId="77777777">
        <w:trPr>
          <w:trHeight w:val="132"/>
        </w:trPr>
        <w:tc>
          <w:tcPr>
            <w:tcW w:w="596" w:type="dxa"/>
          </w:tcPr>
          <w:p w14:paraId="48B41C18" w14:textId="77777777" w:rsidR="00711B20" w:rsidRDefault="00926C4C">
            <w:pPr>
              <w:widowControl/>
              <w:adjustRightInd w:val="0"/>
              <w:snapToGrid w:val="0"/>
              <w:spacing w:line="360" w:lineRule="auto"/>
              <w:jc w:val="center"/>
              <w:rPr>
                <w:b/>
                <w:kern w:val="0"/>
                <w:sz w:val="18"/>
                <w:szCs w:val="18"/>
              </w:rPr>
            </w:pPr>
            <w:r>
              <w:rPr>
                <w:rFonts w:hint="eastAsia"/>
                <w:b/>
                <w:kern w:val="0"/>
                <w:sz w:val="18"/>
                <w:szCs w:val="18"/>
              </w:rPr>
              <w:t>2</w:t>
            </w:r>
          </w:p>
        </w:tc>
        <w:tc>
          <w:tcPr>
            <w:tcW w:w="900" w:type="dxa"/>
            <w:vMerge/>
          </w:tcPr>
          <w:p w14:paraId="40A6A65A" w14:textId="77777777" w:rsidR="00711B20" w:rsidRDefault="00711B20">
            <w:pPr>
              <w:widowControl/>
              <w:adjustRightInd w:val="0"/>
              <w:snapToGrid w:val="0"/>
              <w:spacing w:line="360" w:lineRule="auto"/>
              <w:ind w:firstLineChars="50" w:firstLine="90"/>
              <w:jc w:val="center"/>
              <w:rPr>
                <w:b/>
                <w:kern w:val="0"/>
                <w:sz w:val="18"/>
                <w:szCs w:val="18"/>
              </w:rPr>
            </w:pPr>
          </w:p>
        </w:tc>
        <w:tc>
          <w:tcPr>
            <w:tcW w:w="1123" w:type="dxa"/>
            <w:vAlign w:val="center"/>
          </w:tcPr>
          <w:p w14:paraId="5448982C" w14:textId="77777777" w:rsidR="00711B20" w:rsidRDefault="00926C4C">
            <w:pPr>
              <w:widowControl/>
              <w:adjustRightInd w:val="0"/>
              <w:snapToGrid w:val="0"/>
              <w:spacing w:line="360" w:lineRule="auto"/>
              <w:jc w:val="center"/>
              <w:rPr>
                <w:b/>
                <w:kern w:val="0"/>
                <w:sz w:val="18"/>
                <w:szCs w:val="18"/>
              </w:rPr>
            </w:pPr>
            <w:r>
              <w:rPr>
                <w:rFonts w:hint="eastAsia"/>
                <w:b/>
                <w:kern w:val="0"/>
                <w:sz w:val="18"/>
                <w:szCs w:val="18"/>
              </w:rPr>
              <w:t>认知实习</w:t>
            </w:r>
          </w:p>
        </w:tc>
        <w:tc>
          <w:tcPr>
            <w:tcW w:w="1690" w:type="dxa"/>
          </w:tcPr>
          <w:p w14:paraId="0002A2C9" w14:textId="77777777" w:rsidR="00711B20" w:rsidRDefault="00926C4C">
            <w:pPr>
              <w:widowControl/>
              <w:adjustRightInd w:val="0"/>
              <w:snapToGrid w:val="0"/>
              <w:spacing w:line="360" w:lineRule="auto"/>
              <w:ind w:firstLineChars="200" w:firstLine="360"/>
              <w:jc w:val="left"/>
              <w:rPr>
                <w:rFonts w:ascii="ˎ̥" w:hAnsi="ˎ̥"/>
                <w:sz w:val="18"/>
                <w:szCs w:val="18"/>
              </w:rPr>
            </w:pPr>
            <w:r>
              <w:rPr>
                <w:rFonts w:ascii="ˎ̥" w:hAnsi="ˎ̥"/>
                <w:sz w:val="18"/>
                <w:szCs w:val="18"/>
              </w:rPr>
              <w:t>为师生及客人</w:t>
            </w:r>
            <w:r>
              <w:rPr>
                <w:rFonts w:ascii="ˎ̥" w:hAnsi="ˎ̥" w:hint="eastAsia"/>
                <w:sz w:val="18"/>
                <w:szCs w:val="18"/>
              </w:rPr>
              <w:t>进行</w:t>
            </w:r>
            <w:r>
              <w:rPr>
                <w:rFonts w:ascii="ˎ̥" w:hAnsi="ˎ̥"/>
                <w:sz w:val="18"/>
                <w:szCs w:val="18"/>
              </w:rPr>
              <w:t>礼仪服务</w:t>
            </w:r>
            <w:r>
              <w:rPr>
                <w:rFonts w:ascii="ˎ̥" w:hAnsi="ˎ̥" w:hint="eastAsia"/>
                <w:sz w:val="18"/>
                <w:szCs w:val="18"/>
              </w:rPr>
              <w:t>；</w:t>
            </w:r>
            <w:r>
              <w:rPr>
                <w:rFonts w:ascii="ˎ̥" w:hAnsi="ˎ̥"/>
                <w:sz w:val="18"/>
                <w:szCs w:val="18"/>
              </w:rPr>
              <w:t>参加校办文秘、图书、</w:t>
            </w:r>
            <w:r>
              <w:rPr>
                <w:rFonts w:ascii="ˎ̥" w:hAnsi="ˎ̥" w:hint="eastAsia"/>
                <w:sz w:val="18"/>
                <w:szCs w:val="18"/>
              </w:rPr>
              <w:t>实作</w:t>
            </w:r>
            <w:r>
              <w:rPr>
                <w:rFonts w:ascii="ˎ̥" w:hAnsi="ˎ̥"/>
                <w:sz w:val="18"/>
                <w:szCs w:val="18"/>
              </w:rPr>
              <w:t>室管理等辅助性工作；参加</w:t>
            </w:r>
            <w:r>
              <w:rPr>
                <w:rFonts w:ascii="ˎ̥" w:hAnsi="ˎ̥"/>
                <w:sz w:val="18"/>
                <w:szCs w:val="18"/>
              </w:rPr>
              <w:lastRenderedPageBreak/>
              <w:t>维护校园秩序、卫生和安全的工作</w:t>
            </w:r>
            <w:r>
              <w:rPr>
                <w:rFonts w:ascii="ˎ̥" w:hAnsi="ˎ̥" w:hint="eastAsia"/>
                <w:sz w:val="18"/>
                <w:szCs w:val="18"/>
              </w:rPr>
              <w:t>等</w:t>
            </w:r>
          </w:p>
        </w:tc>
        <w:tc>
          <w:tcPr>
            <w:tcW w:w="1235" w:type="dxa"/>
          </w:tcPr>
          <w:p w14:paraId="002BA17C" w14:textId="77777777" w:rsidR="00711B20" w:rsidRDefault="00926C4C">
            <w:pPr>
              <w:widowControl/>
              <w:adjustRightInd w:val="0"/>
              <w:snapToGrid w:val="0"/>
              <w:spacing w:line="360" w:lineRule="auto"/>
              <w:jc w:val="left"/>
              <w:rPr>
                <w:rFonts w:ascii="ˎ̥" w:hAnsi="ˎ̥"/>
                <w:sz w:val="18"/>
                <w:szCs w:val="18"/>
              </w:rPr>
            </w:pPr>
            <w:r>
              <w:rPr>
                <w:rFonts w:ascii="ˎ̥" w:hAnsi="ˎ̥" w:hint="eastAsia"/>
                <w:sz w:val="18"/>
                <w:szCs w:val="18"/>
              </w:rPr>
              <w:lastRenderedPageBreak/>
              <w:t>学校</w:t>
            </w:r>
          </w:p>
        </w:tc>
        <w:tc>
          <w:tcPr>
            <w:tcW w:w="2513" w:type="dxa"/>
          </w:tcPr>
          <w:p w14:paraId="24DEC8D3" w14:textId="77777777" w:rsidR="00711B20" w:rsidRDefault="00926C4C">
            <w:pPr>
              <w:widowControl/>
              <w:adjustRightInd w:val="0"/>
              <w:snapToGrid w:val="0"/>
              <w:spacing w:line="360" w:lineRule="auto"/>
              <w:ind w:firstLineChars="200" w:firstLine="360"/>
              <w:jc w:val="left"/>
              <w:rPr>
                <w:rFonts w:ascii="ˎ̥" w:hAnsi="ˎ̥"/>
                <w:sz w:val="18"/>
                <w:szCs w:val="18"/>
              </w:rPr>
            </w:pPr>
            <w:r>
              <w:rPr>
                <w:rFonts w:ascii="ˎ̥" w:hAnsi="ˎ̥" w:hint="eastAsia"/>
                <w:sz w:val="18"/>
                <w:szCs w:val="18"/>
              </w:rPr>
              <w:t>结合现代服务业行业管理要求，</w:t>
            </w:r>
            <w:r>
              <w:rPr>
                <w:rFonts w:ascii="ˎ̥" w:hAnsi="ˎ̥"/>
                <w:sz w:val="18"/>
                <w:szCs w:val="18"/>
              </w:rPr>
              <w:t>培养学生的劳动意识和劳动技能，</w:t>
            </w:r>
            <w:r>
              <w:rPr>
                <w:rFonts w:ascii="ˎ̥" w:hAnsi="ˎ̥" w:hint="eastAsia"/>
                <w:sz w:val="18"/>
                <w:szCs w:val="18"/>
              </w:rPr>
              <w:t>强化服务意识；养成艰苦朴素的作风。</w:t>
            </w:r>
          </w:p>
        </w:tc>
        <w:tc>
          <w:tcPr>
            <w:tcW w:w="1937" w:type="dxa"/>
          </w:tcPr>
          <w:p w14:paraId="11CAFF80" w14:textId="77777777" w:rsidR="00711B20" w:rsidRDefault="00926C4C">
            <w:pPr>
              <w:widowControl/>
              <w:adjustRightInd w:val="0"/>
              <w:snapToGrid w:val="0"/>
              <w:spacing w:line="360" w:lineRule="auto"/>
              <w:jc w:val="left"/>
              <w:rPr>
                <w:rFonts w:ascii="ˎ̥" w:hAnsi="ˎ̥"/>
                <w:sz w:val="18"/>
                <w:szCs w:val="18"/>
              </w:rPr>
            </w:pPr>
            <w:r>
              <w:rPr>
                <w:rFonts w:ascii="ˎ̥" w:hAnsi="ˎ̥" w:hint="eastAsia"/>
                <w:sz w:val="18"/>
                <w:szCs w:val="18"/>
              </w:rPr>
              <w:t>礼仪礼貌；劳动态度；劳动考核；团结协作；综合评价。</w:t>
            </w:r>
          </w:p>
        </w:tc>
      </w:tr>
      <w:tr w:rsidR="00711B20" w14:paraId="55C85989" w14:textId="77777777">
        <w:trPr>
          <w:trHeight w:val="302"/>
        </w:trPr>
        <w:tc>
          <w:tcPr>
            <w:tcW w:w="596" w:type="dxa"/>
          </w:tcPr>
          <w:p w14:paraId="48E09BD8" w14:textId="77777777" w:rsidR="00711B20" w:rsidRDefault="00711B20">
            <w:pPr>
              <w:widowControl/>
              <w:adjustRightInd w:val="0"/>
              <w:snapToGrid w:val="0"/>
              <w:spacing w:line="360" w:lineRule="auto"/>
              <w:jc w:val="center"/>
              <w:rPr>
                <w:b/>
                <w:kern w:val="0"/>
                <w:sz w:val="18"/>
                <w:szCs w:val="18"/>
              </w:rPr>
            </w:pPr>
          </w:p>
          <w:p w14:paraId="6BC7989D" w14:textId="77777777" w:rsidR="00711B20" w:rsidRDefault="00926C4C">
            <w:pPr>
              <w:widowControl/>
              <w:adjustRightInd w:val="0"/>
              <w:snapToGrid w:val="0"/>
              <w:spacing w:line="360" w:lineRule="auto"/>
              <w:jc w:val="center"/>
              <w:rPr>
                <w:b/>
                <w:kern w:val="0"/>
                <w:sz w:val="18"/>
                <w:szCs w:val="18"/>
              </w:rPr>
            </w:pPr>
            <w:r>
              <w:rPr>
                <w:rFonts w:hint="eastAsia"/>
                <w:b/>
                <w:kern w:val="0"/>
                <w:sz w:val="18"/>
                <w:szCs w:val="18"/>
              </w:rPr>
              <w:t>3</w:t>
            </w:r>
          </w:p>
        </w:tc>
        <w:tc>
          <w:tcPr>
            <w:tcW w:w="900" w:type="dxa"/>
            <w:vMerge w:val="restart"/>
            <w:vAlign w:val="center"/>
          </w:tcPr>
          <w:p w14:paraId="6336B57F" w14:textId="77777777" w:rsidR="00711B20" w:rsidRDefault="00926C4C">
            <w:pPr>
              <w:widowControl/>
              <w:adjustRightInd w:val="0"/>
              <w:snapToGrid w:val="0"/>
              <w:spacing w:line="360" w:lineRule="auto"/>
              <w:jc w:val="center"/>
              <w:rPr>
                <w:b/>
                <w:kern w:val="0"/>
                <w:sz w:val="18"/>
                <w:szCs w:val="18"/>
              </w:rPr>
            </w:pPr>
            <w:r>
              <w:rPr>
                <w:rFonts w:hint="eastAsia"/>
                <w:b/>
                <w:kern w:val="0"/>
                <w:sz w:val="18"/>
                <w:szCs w:val="18"/>
              </w:rPr>
              <w:t>第</w:t>
            </w:r>
          </w:p>
          <w:p w14:paraId="44DDA9B8" w14:textId="77777777" w:rsidR="00711B20" w:rsidRDefault="00926C4C">
            <w:pPr>
              <w:widowControl/>
              <w:adjustRightInd w:val="0"/>
              <w:snapToGrid w:val="0"/>
              <w:spacing w:line="360" w:lineRule="auto"/>
              <w:jc w:val="center"/>
              <w:rPr>
                <w:b/>
                <w:kern w:val="0"/>
                <w:sz w:val="18"/>
                <w:szCs w:val="18"/>
              </w:rPr>
            </w:pPr>
            <w:r>
              <w:rPr>
                <w:rFonts w:hint="eastAsia"/>
                <w:b/>
                <w:kern w:val="0"/>
                <w:sz w:val="18"/>
                <w:szCs w:val="18"/>
              </w:rPr>
              <w:t>二</w:t>
            </w:r>
          </w:p>
          <w:p w14:paraId="06C4D6DB" w14:textId="77777777" w:rsidR="00711B20" w:rsidRDefault="00926C4C">
            <w:pPr>
              <w:widowControl/>
              <w:adjustRightInd w:val="0"/>
              <w:snapToGrid w:val="0"/>
              <w:spacing w:line="360" w:lineRule="auto"/>
              <w:jc w:val="center"/>
              <w:rPr>
                <w:b/>
                <w:kern w:val="0"/>
                <w:sz w:val="18"/>
                <w:szCs w:val="18"/>
              </w:rPr>
            </w:pPr>
            <w:r>
              <w:rPr>
                <w:rFonts w:hint="eastAsia"/>
                <w:b/>
                <w:kern w:val="0"/>
                <w:sz w:val="18"/>
                <w:szCs w:val="18"/>
              </w:rPr>
              <w:t>学</w:t>
            </w:r>
          </w:p>
          <w:p w14:paraId="48734F53" w14:textId="77777777" w:rsidR="00711B20" w:rsidRDefault="00926C4C">
            <w:pPr>
              <w:widowControl/>
              <w:adjustRightInd w:val="0"/>
              <w:snapToGrid w:val="0"/>
              <w:spacing w:line="360" w:lineRule="auto"/>
              <w:jc w:val="center"/>
              <w:rPr>
                <w:b/>
                <w:kern w:val="0"/>
                <w:sz w:val="18"/>
                <w:szCs w:val="18"/>
              </w:rPr>
            </w:pPr>
            <w:r>
              <w:rPr>
                <w:rFonts w:hint="eastAsia"/>
                <w:b/>
                <w:kern w:val="0"/>
                <w:sz w:val="18"/>
                <w:szCs w:val="18"/>
              </w:rPr>
              <w:t>年</w:t>
            </w:r>
          </w:p>
        </w:tc>
        <w:tc>
          <w:tcPr>
            <w:tcW w:w="1123" w:type="dxa"/>
            <w:vAlign w:val="center"/>
          </w:tcPr>
          <w:p w14:paraId="0AB6ECBC" w14:textId="77777777" w:rsidR="00711B20" w:rsidRDefault="00926C4C">
            <w:pPr>
              <w:widowControl/>
              <w:adjustRightInd w:val="0"/>
              <w:snapToGrid w:val="0"/>
              <w:spacing w:line="360" w:lineRule="auto"/>
              <w:jc w:val="center"/>
              <w:rPr>
                <w:b/>
                <w:kern w:val="0"/>
                <w:sz w:val="18"/>
                <w:szCs w:val="18"/>
              </w:rPr>
            </w:pPr>
            <w:r>
              <w:rPr>
                <w:rFonts w:hint="eastAsia"/>
                <w:b/>
                <w:kern w:val="0"/>
                <w:sz w:val="18"/>
                <w:szCs w:val="18"/>
              </w:rPr>
              <w:t>认识实习</w:t>
            </w:r>
          </w:p>
        </w:tc>
        <w:tc>
          <w:tcPr>
            <w:tcW w:w="1690" w:type="dxa"/>
          </w:tcPr>
          <w:p w14:paraId="26A4AA03" w14:textId="77777777" w:rsidR="00711B20" w:rsidRDefault="00926C4C">
            <w:pPr>
              <w:widowControl/>
              <w:adjustRightInd w:val="0"/>
              <w:snapToGrid w:val="0"/>
              <w:spacing w:line="360" w:lineRule="auto"/>
              <w:jc w:val="left"/>
              <w:rPr>
                <w:rFonts w:ascii="ˎ̥" w:hAnsi="ˎ̥"/>
                <w:sz w:val="18"/>
                <w:szCs w:val="18"/>
              </w:rPr>
            </w:pPr>
            <w:r>
              <w:rPr>
                <w:rFonts w:ascii="ˎ̥" w:hAnsi="ˎ̥" w:hint="eastAsia"/>
                <w:sz w:val="18"/>
                <w:szCs w:val="18"/>
              </w:rPr>
              <w:t>网店客服</w:t>
            </w:r>
          </w:p>
          <w:p w14:paraId="161AF408" w14:textId="77777777" w:rsidR="00711B20" w:rsidRDefault="00926C4C">
            <w:pPr>
              <w:widowControl/>
              <w:adjustRightInd w:val="0"/>
              <w:snapToGrid w:val="0"/>
              <w:spacing w:line="360" w:lineRule="auto"/>
              <w:jc w:val="left"/>
              <w:rPr>
                <w:rFonts w:ascii="ˎ̥" w:hAnsi="ˎ̥"/>
                <w:sz w:val="18"/>
                <w:szCs w:val="18"/>
              </w:rPr>
            </w:pPr>
            <w:r>
              <w:rPr>
                <w:rFonts w:ascii="ˎ̥" w:hAnsi="ˎ̥" w:hint="eastAsia"/>
                <w:sz w:val="18"/>
                <w:szCs w:val="18"/>
              </w:rPr>
              <w:t>市场调查</w:t>
            </w:r>
          </w:p>
          <w:p w14:paraId="2310A090" w14:textId="77777777" w:rsidR="00711B20" w:rsidRDefault="00926C4C">
            <w:pPr>
              <w:widowControl/>
              <w:adjustRightInd w:val="0"/>
              <w:snapToGrid w:val="0"/>
              <w:spacing w:line="360" w:lineRule="auto"/>
              <w:jc w:val="left"/>
              <w:rPr>
                <w:rFonts w:ascii="ˎ̥" w:hAnsi="ˎ̥"/>
                <w:sz w:val="18"/>
                <w:szCs w:val="18"/>
              </w:rPr>
            </w:pPr>
            <w:r>
              <w:rPr>
                <w:rFonts w:ascii="ˎ̥" w:hAnsi="ˎ̥" w:hint="eastAsia"/>
                <w:sz w:val="18"/>
                <w:szCs w:val="18"/>
              </w:rPr>
              <w:t>网络推广</w:t>
            </w:r>
          </w:p>
          <w:p w14:paraId="4FEC7CFE" w14:textId="77777777" w:rsidR="00711B20" w:rsidRDefault="00926C4C">
            <w:pPr>
              <w:widowControl/>
              <w:adjustRightInd w:val="0"/>
              <w:snapToGrid w:val="0"/>
              <w:spacing w:line="360" w:lineRule="auto"/>
              <w:jc w:val="left"/>
              <w:rPr>
                <w:rFonts w:ascii="ˎ̥" w:hAnsi="ˎ̥"/>
                <w:sz w:val="18"/>
                <w:szCs w:val="18"/>
              </w:rPr>
            </w:pPr>
            <w:r>
              <w:rPr>
                <w:rFonts w:ascii="ˎ̥" w:hAnsi="ˎ̥" w:hint="eastAsia"/>
                <w:sz w:val="18"/>
                <w:szCs w:val="18"/>
              </w:rPr>
              <w:t>网店运营</w:t>
            </w:r>
          </w:p>
          <w:p w14:paraId="3E83FD75" w14:textId="77777777" w:rsidR="00711B20" w:rsidRDefault="00926C4C">
            <w:pPr>
              <w:widowControl/>
              <w:adjustRightInd w:val="0"/>
              <w:snapToGrid w:val="0"/>
              <w:spacing w:line="360" w:lineRule="auto"/>
              <w:jc w:val="left"/>
              <w:rPr>
                <w:rFonts w:ascii="ˎ̥" w:hAnsi="ˎ̥"/>
                <w:sz w:val="18"/>
                <w:szCs w:val="18"/>
              </w:rPr>
            </w:pPr>
            <w:r>
              <w:rPr>
                <w:rFonts w:ascii="ˎ̥" w:hAnsi="ˎ̥" w:hint="eastAsia"/>
                <w:sz w:val="18"/>
                <w:szCs w:val="18"/>
              </w:rPr>
              <w:t>物流配送</w:t>
            </w:r>
          </w:p>
        </w:tc>
        <w:tc>
          <w:tcPr>
            <w:tcW w:w="1235" w:type="dxa"/>
          </w:tcPr>
          <w:p w14:paraId="689F3B88" w14:textId="77777777" w:rsidR="00711B20" w:rsidRDefault="00926C4C">
            <w:pPr>
              <w:widowControl/>
              <w:adjustRightInd w:val="0"/>
              <w:snapToGrid w:val="0"/>
              <w:spacing w:line="360" w:lineRule="auto"/>
              <w:jc w:val="left"/>
              <w:rPr>
                <w:rFonts w:ascii="宋体" w:hAnsi="宋体"/>
                <w:kern w:val="0"/>
                <w:sz w:val="18"/>
                <w:szCs w:val="18"/>
              </w:rPr>
            </w:pPr>
            <w:r>
              <w:rPr>
                <w:rFonts w:ascii="宋体" w:hAnsi="宋体" w:hint="eastAsia"/>
                <w:sz w:val="18"/>
                <w:szCs w:val="18"/>
              </w:rPr>
              <w:t>校外实训基地</w:t>
            </w:r>
          </w:p>
        </w:tc>
        <w:tc>
          <w:tcPr>
            <w:tcW w:w="2513" w:type="dxa"/>
          </w:tcPr>
          <w:p w14:paraId="3FBBBBEE" w14:textId="77777777" w:rsidR="00711B20" w:rsidRDefault="00926C4C">
            <w:pPr>
              <w:widowControl/>
              <w:adjustRightInd w:val="0"/>
              <w:snapToGrid w:val="0"/>
              <w:spacing w:line="360" w:lineRule="auto"/>
              <w:jc w:val="left"/>
              <w:rPr>
                <w:rFonts w:ascii="ˎ̥" w:hAnsi="ˎ̥"/>
                <w:sz w:val="18"/>
                <w:szCs w:val="18"/>
              </w:rPr>
            </w:pPr>
            <w:r>
              <w:rPr>
                <w:rFonts w:ascii="宋体" w:hAnsi="宋体" w:hint="eastAsia"/>
                <w:sz w:val="18"/>
                <w:szCs w:val="18"/>
              </w:rPr>
              <w:t>进入企业学习网店客服、市场调查、网络推广、网店运营、物流配送等相关知识，了解岗位能力需求 。</w:t>
            </w:r>
          </w:p>
        </w:tc>
        <w:tc>
          <w:tcPr>
            <w:tcW w:w="1937" w:type="dxa"/>
          </w:tcPr>
          <w:p w14:paraId="2025660A" w14:textId="77777777" w:rsidR="00711B20" w:rsidRDefault="00926C4C">
            <w:pPr>
              <w:widowControl/>
              <w:adjustRightInd w:val="0"/>
              <w:snapToGrid w:val="0"/>
              <w:spacing w:line="360" w:lineRule="auto"/>
              <w:jc w:val="left"/>
              <w:rPr>
                <w:kern w:val="0"/>
                <w:sz w:val="18"/>
                <w:szCs w:val="18"/>
              </w:rPr>
            </w:pPr>
            <w:r>
              <w:rPr>
                <w:rFonts w:hint="eastAsia"/>
                <w:kern w:val="0"/>
                <w:sz w:val="18"/>
                <w:szCs w:val="18"/>
              </w:rPr>
              <w:t>企业考核</w:t>
            </w:r>
          </w:p>
        </w:tc>
      </w:tr>
      <w:tr w:rsidR="00711B20" w14:paraId="3A014020" w14:textId="77777777">
        <w:trPr>
          <w:trHeight w:val="1489"/>
        </w:trPr>
        <w:tc>
          <w:tcPr>
            <w:tcW w:w="596" w:type="dxa"/>
          </w:tcPr>
          <w:p w14:paraId="021FB6B0" w14:textId="77777777" w:rsidR="00711B20" w:rsidRDefault="00711B20">
            <w:pPr>
              <w:widowControl/>
              <w:adjustRightInd w:val="0"/>
              <w:snapToGrid w:val="0"/>
              <w:spacing w:line="360" w:lineRule="auto"/>
              <w:jc w:val="center"/>
              <w:rPr>
                <w:b/>
                <w:kern w:val="0"/>
                <w:sz w:val="18"/>
                <w:szCs w:val="18"/>
              </w:rPr>
            </w:pPr>
          </w:p>
          <w:p w14:paraId="15B03038" w14:textId="77777777" w:rsidR="00711B20" w:rsidRDefault="00926C4C">
            <w:pPr>
              <w:widowControl/>
              <w:adjustRightInd w:val="0"/>
              <w:snapToGrid w:val="0"/>
              <w:spacing w:line="360" w:lineRule="auto"/>
              <w:jc w:val="center"/>
              <w:rPr>
                <w:b/>
                <w:kern w:val="0"/>
                <w:sz w:val="18"/>
                <w:szCs w:val="18"/>
              </w:rPr>
            </w:pPr>
            <w:r>
              <w:rPr>
                <w:rFonts w:hint="eastAsia"/>
                <w:b/>
                <w:kern w:val="0"/>
                <w:sz w:val="18"/>
                <w:szCs w:val="18"/>
              </w:rPr>
              <w:t>4</w:t>
            </w:r>
          </w:p>
        </w:tc>
        <w:tc>
          <w:tcPr>
            <w:tcW w:w="900" w:type="dxa"/>
            <w:vMerge/>
          </w:tcPr>
          <w:p w14:paraId="23368341" w14:textId="77777777" w:rsidR="00711B20" w:rsidRDefault="00711B20">
            <w:pPr>
              <w:widowControl/>
              <w:adjustRightInd w:val="0"/>
              <w:snapToGrid w:val="0"/>
              <w:spacing w:line="360" w:lineRule="auto"/>
              <w:ind w:firstLineChars="50" w:firstLine="90"/>
              <w:jc w:val="center"/>
              <w:rPr>
                <w:b/>
                <w:kern w:val="0"/>
                <w:sz w:val="18"/>
                <w:szCs w:val="18"/>
              </w:rPr>
            </w:pPr>
          </w:p>
        </w:tc>
        <w:tc>
          <w:tcPr>
            <w:tcW w:w="1123" w:type="dxa"/>
            <w:vAlign w:val="center"/>
          </w:tcPr>
          <w:p w14:paraId="7D5613D9" w14:textId="77777777" w:rsidR="00711B20" w:rsidRDefault="00926C4C">
            <w:pPr>
              <w:widowControl/>
              <w:adjustRightInd w:val="0"/>
              <w:snapToGrid w:val="0"/>
              <w:spacing w:line="360" w:lineRule="auto"/>
              <w:jc w:val="center"/>
              <w:rPr>
                <w:b/>
                <w:kern w:val="0"/>
                <w:sz w:val="18"/>
                <w:szCs w:val="18"/>
              </w:rPr>
            </w:pPr>
            <w:r>
              <w:rPr>
                <w:rFonts w:hint="eastAsia"/>
                <w:b/>
                <w:kern w:val="0"/>
                <w:sz w:val="18"/>
                <w:szCs w:val="18"/>
              </w:rPr>
              <w:t>项目实训</w:t>
            </w:r>
          </w:p>
        </w:tc>
        <w:tc>
          <w:tcPr>
            <w:tcW w:w="1690" w:type="dxa"/>
            <w:vAlign w:val="center"/>
          </w:tcPr>
          <w:p w14:paraId="6A4477B9" w14:textId="77777777" w:rsidR="00711B20" w:rsidRDefault="00926C4C">
            <w:pPr>
              <w:widowControl/>
              <w:adjustRightInd w:val="0"/>
              <w:snapToGrid w:val="0"/>
              <w:spacing w:line="360" w:lineRule="auto"/>
              <w:jc w:val="center"/>
              <w:rPr>
                <w:rFonts w:ascii="ˎ̥" w:hAnsi="ˎ̥"/>
                <w:sz w:val="18"/>
                <w:szCs w:val="18"/>
              </w:rPr>
            </w:pPr>
            <w:r>
              <w:rPr>
                <w:rFonts w:ascii="ˎ̥" w:hAnsi="ˎ̥" w:hint="eastAsia"/>
                <w:sz w:val="18"/>
                <w:szCs w:val="18"/>
              </w:rPr>
              <w:t>网店运营推广项目</w:t>
            </w:r>
          </w:p>
          <w:p w14:paraId="5FB1D2D7" w14:textId="77777777" w:rsidR="00711B20" w:rsidRDefault="00711B20">
            <w:pPr>
              <w:widowControl/>
              <w:adjustRightInd w:val="0"/>
              <w:snapToGrid w:val="0"/>
              <w:spacing w:line="360" w:lineRule="auto"/>
              <w:jc w:val="center"/>
              <w:rPr>
                <w:rFonts w:ascii="ˎ̥" w:hAnsi="ˎ̥"/>
                <w:sz w:val="18"/>
                <w:szCs w:val="18"/>
              </w:rPr>
            </w:pPr>
          </w:p>
        </w:tc>
        <w:tc>
          <w:tcPr>
            <w:tcW w:w="1235" w:type="dxa"/>
            <w:vAlign w:val="center"/>
          </w:tcPr>
          <w:p w14:paraId="43F26BC1" w14:textId="77777777" w:rsidR="00711B20" w:rsidRDefault="00926C4C">
            <w:pPr>
              <w:widowControl/>
              <w:adjustRightInd w:val="0"/>
              <w:snapToGrid w:val="0"/>
              <w:spacing w:line="360" w:lineRule="auto"/>
              <w:jc w:val="center"/>
              <w:rPr>
                <w:kern w:val="0"/>
                <w:sz w:val="18"/>
                <w:szCs w:val="18"/>
              </w:rPr>
            </w:pPr>
            <w:r>
              <w:rPr>
                <w:rFonts w:ascii="宋体" w:hAnsi="宋体" w:hint="eastAsia"/>
                <w:sz w:val="18"/>
                <w:szCs w:val="18"/>
              </w:rPr>
              <w:t>校内实训基地</w:t>
            </w:r>
          </w:p>
        </w:tc>
        <w:tc>
          <w:tcPr>
            <w:tcW w:w="2513" w:type="dxa"/>
            <w:vAlign w:val="center"/>
          </w:tcPr>
          <w:p w14:paraId="461CA94C" w14:textId="77777777" w:rsidR="00711B20" w:rsidRDefault="00926C4C">
            <w:pPr>
              <w:widowControl/>
              <w:adjustRightInd w:val="0"/>
              <w:snapToGrid w:val="0"/>
              <w:spacing w:line="360" w:lineRule="auto"/>
              <w:ind w:firstLineChars="100" w:firstLine="180"/>
              <w:jc w:val="center"/>
              <w:rPr>
                <w:kern w:val="0"/>
                <w:sz w:val="18"/>
                <w:szCs w:val="18"/>
              </w:rPr>
            </w:pPr>
            <w:r>
              <w:rPr>
                <w:rFonts w:hint="eastAsia"/>
                <w:kern w:val="0"/>
                <w:sz w:val="18"/>
                <w:szCs w:val="18"/>
              </w:rPr>
              <w:t>训练学生创新创业能力。</w:t>
            </w:r>
          </w:p>
        </w:tc>
        <w:tc>
          <w:tcPr>
            <w:tcW w:w="1937" w:type="dxa"/>
            <w:vAlign w:val="center"/>
          </w:tcPr>
          <w:p w14:paraId="5497AED0" w14:textId="77777777" w:rsidR="00711B20" w:rsidRDefault="00926C4C">
            <w:pPr>
              <w:widowControl/>
              <w:adjustRightInd w:val="0"/>
              <w:snapToGrid w:val="0"/>
              <w:spacing w:line="360" w:lineRule="auto"/>
              <w:jc w:val="center"/>
              <w:rPr>
                <w:kern w:val="0"/>
                <w:sz w:val="18"/>
                <w:szCs w:val="18"/>
              </w:rPr>
            </w:pPr>
            <w:r>
              <w:rPr>
                <w:rFonts w:hint="eastAsia"/>
                <w:kern w:val="0"/>
                <w:sz w:val="18"/>
                <w:szCs w:val="18"/>
              </w:rPr>
              <w:t>创业成果</w:t>
            </w:r>
          </w:p>
          <w:p w14:paraId="5A1A321C" w14:textId="77777777" w:rsidR="00711B20" w:rsidRDefault="00926C4C">
            <w:pPr>
              <w:widowControl/>
              <w:adjustRightInd w:val="0"/>
              <w:snapToGrid w:val="0"/>
              <w:spacing w:line="360" w:lineRule="auto"/>
              <w:jc w:val="center"/>
              <w:rPr>
                <w:kern w:val="0"/>
                <w:sz w:val="18"/>
                <w:szCs w:val="18"/>
              </w:rPr>
            </w:pPr>
            <w:r>
              <w:rPr>
                <w:rFonts w:hint="eastAsia"/>
                <w:kern w:val="0"/>
                <w:sz w:val="18"/>
                <w:szCs w:val="18"/>
              </w:rPr>
              <w:t>考证</w:t>
            </w:r>
          </w:p>
        </w:tc>
      </w:tr>
      <w:tr w:rsidR="00711B20" w14:paraId="36C1ED29" w14:textId="77777777">
        <w:trPr>
          <w:trHeight w:val="699"/>
        </w:trPr>
        <w:tc>
          <w:tcPr>
            <w:tcW w:w="596" w:type="dxa"/>
          </w:tcPr>
          <w:p w14:paraId="5D05F14D" w14:textId="77777777" w:rsidR="00711B20" w:rsidRDefault="00711B20">
            <w:pPr>
              <w:widowControl/>
              <w:adjustRightInd w:val="0"/>
              <w:snapToGrid w:val="0"/>
              <w:spacing w:line="360" w:lineRule="auto"/>
              <w:jc w:val="center"/>
              <w:rPr>
                <w:b/>
                <w:kern w:val="0"/>
                <w:sz w:val="18"/>
                <w:szCs w:val="18"/>
              </w:rPr>
            </w:pPr>
          </w:p>
          <w:p w14:paraId="48070378" w14:textId="77777777" w:rsidR="00711B20" w:rsidRDefault="00926C4C">
            <w:pPr>
              <w:widowControl/>
              <w:adjustRightInd w:val="0"/>
              <w:snapToGrid w:val="0"/>
              <w:spacing w:line="360" w:lineRule="auto"/>
              <w:jc w:val="center"/>
              <w:rPr>
                <w:b/>
                <w:kern w:val="0"/>
                <w:sz w:val="18"/>
                <w:szCs w:val="18"/>
              </w:rPr>
            </w:pPr>
            <w:r>
              <w:rPr>
                <w:rFonts w:hint="eastAsia"/>
                <w:b/>
                <w:kern w:val="0"/>
                <w:sz w:val="18"/>
                <w:szCs w:val="18"/>
              </w:rPr>
              <w:t>5</w:t>
            </w:r>
          </w:p>
          <w:p w14:paraId="501CED08" w14:textId="77777777" w:rsidR="00711B20" w:rsidRDefault="00711B20">
            <w:pPr>
              <w:widowControl/>
              <w:adjustRightInd w:val="0"/>
              <w:snapToGrid w:val="0"/>
              <w:spacing w:line="360" w:lineRule="auto"/>
              <w:jc w:val="center"/>
              <w:rPr>
                <w:b/>
                <w:kern w:val="0"/>
                <w:sz w:val="18"/>
                <w:szCs w:val="18"/>
              </w:rPr>
            </w:pPr>
          </w:p>
        </w:tc>
        <w:tc>
          <w:tcPr>
            <w:tcW w:w="900" w:type="dxa"/>
            <w:vMerge w:val="restart"/>
            <w:vAlign w:val="center"/>
          </w:tcPr>
          <w:p w14:paraId="00BE2EF7" w14:textId="77777777" w:rsidR="00711B20" w:rsidRDefault="00926C4C">
            <w:pPr>
              <w:widowControl/>
              <w:adjustRightInd w:val="0"/>
              <w:snapToGrid w:val="0"/>
              <w:spacing w:line="360" w:lineRule="auto"/>
              <w:jc w:val="center"/>
              <w:rPr>
                <w:b/>
                <w:kern w:val="0"/>
                <w:sz w:val="18"/>
                <w:szCs w:val="18"/>
              </w:rPr>
            </w:pPr>
            <w:r>
              <w:rPr>
                <w:rFonts w:hint="eastAsia"/>
                <w:b/>
                <w:kern w:val="0"/>
                <w:sz w:val="18"/>
                <w:szCs w:val="18"/>
              </w:rPr>
              <w:t>第</w:t>
            </w:r>
          </w:p>
          <w:p w14:paraId="1B1C7227" w14:textId="77777777" w:rsidR="00711B20" w:rsidRDefault="00926C4C">
            <w:pPr>
              <w:widowControl/>
              <w:adjustRightInd w:val="0"/>
              <w:snapToGrid w:val="0"/>
              <w:spacing w:line="360" w:lineRule="auto"/>
              <w:jc w:val="center"/>
              <w:rPr>
                <w:b/>
                <w:kern w:val="0"/>
                <w:sz w:val="18"/>
                <w:szCs w:val="18"/>
              </w:rPr>
            </w:pPr>
            <w:r>
              <w:rPr>
                <w:rFonts w:hint="eastAsia"/>
                <w:b/>
                <w:kern w:val="0"/>
                <w:sz w:val="18"/>
                <w:szCs w:val="18"/>
              </w:rPr>
              <w:t>三</w:t>
            </w:r>
          </w:p>
          <w:p w14:paraId="2D541365" w14:textId="77777777" w:rsidR="00711B20" w:rsidRDefault="00926C4C">
            <w:pPr>
              <w:widowControl/>
              <w:adjustRightInd w:val="0"/>
              <w:snapToGrid w:val="0"/>
              <w:spacing w:line="360" w:lineRule="auto"/>
              <w:jc w:val="center"/>
              <w:rPr>
                <w:b/>
                <w:kern w:val="0"/>
                <w:sz w:val="18"/>
                <w:szCs w:val="18"/>
              </w:rPr>
            </w:pPr>
            <w:r>
              <w:rPr>
                <w:rFonts w:hint="eastAsia"/>
                <w:b/>
                <w:kern w:val="0"/>
                <w:sz w:val="18"/>
                <w:szCs w:val="18"/>
              </w:rPr>
              <w:t>学</w:t>
            </w:r>
          </w:p>
          <w:p w14:paraId="0D78C4C7" w14:textId="77777777" w:rsidR="00711B20" w:rsidRDefault="00926C4C">
            <w:pPr>
              <w:widowControl/>
              <w:adjustRightInd w:val="0"/>
              <w:snapToGrid w:val="0"/>
              <w:spacing w:line="360" w:lineRule="auto"/>
              <w:jc w:val="center"/>
              <w:rPr>
                <w:b/>
                <w:kern w:val="0"/>
                <w:sz w:val="18"/>
                <w:szCs w:val="18"/>
              </w:rPr>
            </w:pPr>
            <w:r>
              <w:rPr>
                <w:rFonts w:hint="eastAsia"/>
                <w:b/>
                <w:kern w:val="0"/>
                <w:sz w:val="18"/>
                <w:szCs w:val="18"/>
              </w:rPr>
              <w:t>年</w:t>
            </w:r>
          </w:p>
        </w:tc>
        <w:tc>
          <w:tcPr>
            <w:tcW w:w="1123" w:type="dxa"/>
            <w:vAlign w:val="center"/>
          </w:tcPr>
          <w:p w14:paraId="6D21AF2A" w14:textId="77777777" w:rsidR="00711B20" w:rsidRDefault="00926C4C">
            <w:pPr>
              <w:widowControl/>
              <w:adjustRightInd w:val="0"/>
              <w:snapToGrid w:val="0"/>
              <w:spacing w:line="360" w:lineRule="auto"/>
              <w:jc w:val="center"/>
              <w:rPr>
                <w:b/>
                <w:kern w:val="0"/>
                <w:sz w:val="18"/>
                <w:szCs w:val="18"/>
              </w:rPr>
            </w:pPr>
            <w:r>
              <w:rPr>
                <w:rFonts w:hint="eastAsia"/>
                <w:b/>
                <w:kern w:val="0"/>
                <w:sz w:val="18"/>
                <w:szCs w:val="18"/>
              </w:rPr>
              <w:t>综合</w:t>
            </w:r>
            <w:r>
              <w:rPr>
                <w:b/>
                <w:kern w:val="0"/>
                <w:sz w:val="18"/>
                <w:szCs w:val="18"/>
              </w:rPr>
              <w:t>实训</w:t>
            </w:r>
          </w:p>
          <w:p w14:paraId="4049CE8A" w14:textId="77777777" w:rsidR="00711B20" w:rsidRDefault="00711B20">
            <w:pPr>
              <w:widowControl/>
              <w:adjustRightInd w:val="0"/>
              <w:snapToGrid w:val="0"/>
              <w:spacing w:line="360" w:lineRule="auto"/>
              <w:jc w:val="center"/>
              <w:rPr>
                <w:b/>
                <w:kern w:val="0"/>
                <w:sz w:val="18"/>
                <w:szCs w:val="18"/>
              </w:rPr>
            </w:pPr>
          </w:p>
        </w:tc>
        <w:tc>
          <w:tcPr>
            <w:tcW w:w="1690" w:type="dxa"/>
            <w:vAlign w:val="center"/>
          </w:tcPr>
          <w:p w14:paraId="6A855222" w14:textId="77777777" w:rsidR="00711B20" w:rsidRDefault="00926C4C">
            <w:pPr>
              <w:widowControl/>
              <w:adjustRightInd w:val="0"/>
              <w:snapToGrid w:val="0"/>
              <w:spacing w:line="360" w:lineRule="auto"/>
              <w:jc w:val="center"/>
              <w:rPr>
                <w:sz w:val="18"/>
                <w:szCs w:val="18"/>
              </w:rPr>
            </w:pPr>
            <w:r>
              <w:rPr>
                <w:rFonts w:hint="eastAsia"/>
                <w:sz w:val="18"/>
                <w:szCs w:val="18"/>
              </w:rPr>
              <w:t>网店运营综合实训</w:t>
            </w:r>
          </w:p>
          <w:p w14:paraId="17ACBF91" w14:textId="77777777" w:rsidR="00711B20" w:rsidRDefault="00711B20">
            <w:pPr>
              <w:widowControl/>
              <w:adjustRightInd w:val="0"/>
              <w:snapToGrid w:val="0"/>
              <w:spacing w:line="360" w:lineRule="auto"/>
              <w:jc w:val="center"/>
              <w:rPr>
                <w:rFonts w:ascii="ˎ̥" w:hAnsi="ˎ̥"/>
                <w:sz w:val="18"/>
                <w:szCs w:val="18"/>
              </w:rPr>
            </w:pPr>
          </w:p>
        </w:tc>
        <w:tc>
          <w:tcPr>
            <w:tcW w:w="1235" w:type="dxa"/>
            <w:vAlign w:val="center"/>
          </w:tcPr>
          <w:p w14:paraId="593DCFA7" w14:textId="77777777" w:rsidR="00711B20" w:rsidRDefault="00926C4C">
            <w:pPr>
              <w:widowControl/>
              <w:adjustRightInd w:val="0"/>
              <w:snapToGrid w:val="0"/>
              <w:spacing w:line="360" w:lineRule="auto"/>
              <w:jc w:val="center"/>
              <w:rPr>
                <w:sz w:val="18"/>
                <w:szCs w:val="18"/>
              </w:rPr>
            </w:pPr>
            <w:r>
              <w:rPr>
                <w:rFonts w:hint="eastAsia"/>
                <w:sz w:val="18"/>
                <w:szCs w:val="18"/>
              </w:rPr>
              <w:t>合作企业</w:t>
            </w:r>
          </w:p>
        </w:tc>
        <w:tc>
          <w:tcPr>
            <w:tcW w:w="2513" w:type="dxa"/>
            <w:vAlign w:val="center"/>
          </w:tcPr>
          <w:p w14:paraId="3354196D" w14:textId="77777777" w:rsidR="00711B20" w:rsidRDefault="00926C4C">
            <w:pPr>
              <w:widowControl/>
              <w:adjustRightInd w:val="0"/>
              <w:snapToGrid w:val="0"/>
              <w:spacing w:line="360" w:lineRule="auto"/>
              <w:ind w:firstLineChars="100" w:firstLine="180"/>
              <w:jc w:val="center"/>
              <w:rPr>
                <w:sz w:val="18"/>
                <w:szCs w:val="18"/>
              </w:rPr>
            </w:pPr>
            <w:r>
              <w:rPr>
                <w:rFonts w:hint="eastAsia"/>
                <w:sz w:val="18"/>
                <w:szCs w:val="18"/>
              </w:rPr>
              <w:t>提高学生的思想品德素质，规范学生的从业言行，巩固学生的专业知识和扩大社会知识面，提高学生的职业技能和综合素质。</w:t>
            </w:r>
          </w:p>
        </w:tc>
        <w:tc>
          <w:tcPr>
            <w:tcW w:w="1937" w:type="dxa"/>
            <w:vAlign w:val="center"/>
          </w:tcPr>
          <w:p w14:paraId="3C6049AF" w14:textId="77777777" w:rsidR="00711B20" w:rsidRDefault="00926C4C">
            <w:pPr>
              <w:widowControl/>
              <w:adjustRightInd w:val="0"/>
              <w:snapToGrid w:val="0"/>
              <w:spacing w:line="360" w:lineRule="auto"/>
              <w:jc w:val="center"/>
              <w:rPr>
                <w:sz w:val="18"/>
                <w:szCs w:val="18"/>
              </w:rPr>
            </w:pPr>
            <w:r>
              <w:rPr>
                <w:rFonts w:hint="eastAsia"/>
                <w:sz w:val="18"/>
                <w:szCs w:val="18"/>
              </w:rPr>
              <w:t>企业考核</w:t>
            </w:r>
          </w:p>
          <w:p w14:paraId="54F7854E" w14:textId="77777777" w:rsidR="00711B20" w:rsidRDefault="00926C4C">
            <w:pPr>
              <w:widowControl/>
              <w:adjustRightInd w:val="0"/>
              <w:snapToGrid w:val="0"/>
              <w:spacing w:line="360" w:lineRule="auto"/>
              <w:jc w:val="center"/>
              <w:rPr>
                <w:sz w:val="18"/>
                <w:szCs w:val="18"/>
              </w:rPr>
            </w:pPr>
            <w:r>
              <w:rPr>
                <w:rFonts w:hint="eastAsia"/>
                <w:sz w:val="18"/>
                <w:szCs w:val="18"/>
              </w:rPr>
              <w:t>学校考核</w:t>
            </w:r>
          </w:p>
        </w:tc>
      </w:tr>
      <w:tr w:rsidR="00711B20" w14:paraId="64B43799" w14:textId="77777777">
        <w:trPr>
          <w:trHeight w:val="1876"/>
        </w:trPr>
        <w:tc>
          <w:tcPr>
            <w:tcW w:w="596" w:type="dxa"/>
          </w:tcPr>
          <w:p w14:paraId="48B3FFFB" w14:textId="77777777" w:rsidR="00711B20" w:rsidRDefault="00926C4C">
            <w:pPr>
              <w:adjustRightInd w:val="0"/>
              <w:snapToGrid w:val="0"/>
              <w:spacing w:line="360" w:lineRule="auto"/>
              <w:jc w:val="center"/>
              <w:rPr>
                <w:b/>
                <w:kern w:val="0"/>
                <w:sz w:val="18"/>
                <w:szCs w:val="18"/>
              </w:rPr>
            </w:pPr>
            <w:r>
              <w:rPr>
                <w:rFonts w:hint="eastAsia"/>
                <w:b/>
                <w:kern w:val="0"/>
                <w:sz w:val="18"/>
                <w:szCs w:val="18"/>
              </w:rPr>
              <w:t>6</w:t>
            </w:r>
          </w:p>
        </w:tc>
        <w:tc>
          <w:tcPr>
            <w:tcW w:w="900" w:type="dxa"/>
            <w:vMerge/>
          </w:tcPr>
          <w:p w14:paraId="3C7021F7" w14:textId="77777777" w:rsidR="00711B20" w:rsidRDefault="00711B20">
            <w:pPr>
              <w:widowControl/>
              <w:adjustRightInd w:val="0"/>
              <w:snapToGrid w:val="0"/>
              <w:spacing w:line="360" w:lineRule="auto"/>
              <w:jc w:val="center"/>
              <w:rPr>
                <w:b/>
                <w:kern w:val="0"/>
                <w:sz w:val="18"/>
                <w:szCs w:val="18"/>
              </w:rPr>
            </w:pPr>
          </w:p>
        </w:tc>
        <w:tc>
          <w:tcPr>
            <w:tcW w:w="1123" w:type="dxa"/>
            <w:vAlign w:val="center"/>
          </w:tcPr>
          <w:p w14:paraId="34D3DC25" w14:textId="77777777" w:rsidR="00711B20" w:rsidRDefault="00926C4C">
            <w:pPr>
              <w:adjustRightInd w:val="0"/>
              <w:snapToGrid w:val="0"/>
              <w:spacing w:line="360" w:lineRule="auto"/>
              <w:jc w:val="center"/>
              <w:rPr>
                <w:b/>
                <w:kern w:val="0"/>
                <w:sz w:val="18"/>
                <w:szCs w:val="18"/>
              </w:rPr>
            </w:pPr>
            <w:r>
              <w:rPr>
                <w:rFonts w:hint="eastAsia"/>
                <w:b/>
                <w:kern w:val="0"/>
                <w:sz w:val="18"/>
                <w:szCs w:val="18"/>
              </w:rPr>
              <w:t>顶岗实习</w:t>
            </w:r>
          </w:p>
          <w:p w14:paraId="3EB141FF" w14:textId="77777777" w:rsidR="00711B20" w:rsidRDefault="00711B20">
            <w:pPr>
              <w:adjustRightInd w:val="0"/>
              <w:snapToGrid w:val="0"/>
              <w:spacing w:line="360" w:lineRule="auto"/>
              <w:jc w:val="center"/>
              <w:rPr>
                <w:b/>
                <w:kern w:val="0"/>
                <w:sz w:val="18"/>
                <w:szCs w:val="18"/>
              </w:rPr>
            </w:pPr>
          </w:p>
        </w:tc>
        <w:tc>
          <w:tcPr>
            <w:tcW w:w="1690" w:type="dxa"/>
          </w:tcPr>
          <w:p w14:paraId="313DA336" w14:textId="77777777" w:rsidR="00711B20" w:rsidRDefault="00926C4C">
            <w:pPr>
              <w:widowControl/>
              <w:adjustRightInd w:val="0"/>
              <w:snapToGrid w:val="0"/>
              <w:spacing w:line="360" w:lineRule="auto"/>
              <w:jc w:val="left"/>
              <w:rPr>
                <w:sz w:val="18"/>
                <w:szCs w:val="18"/>
              </w:rPr>
            </w:pPr>
            <w:r>
              <w:rPr>
                <w:rFonts w:hint="eastAsia"/>
                <w:sz w:val="18"/>
                <w:szCs w:val="18"/>
              </w:rPr>
              <w:t>（一）熟悉所在</w:t>
            </w:r>
            <w:r>
              <w:rPr>
                <w:sz w:val="18"/>
                <w:szCs w:val="18"/>
              </w:rPr>
              <w:t>企业岗位</w:t>
            </w:r>
            <w:r>
              <w:rPr>
                <w:rFonts w:hint="eastAsia"/>
                <w:sz w:val="18"/>
                <w:szCs w:val="18"/>
              </w:rPr>
              <w:t>的工作要求和工作流程。</w:t>
            </w:r>
          </w:p>
          <w:p w14:paraId="24AB24B6" w14:textId="77777777" w:rsidR="00711B20" w:rsidRDefault="00926C4C">
            <w:pPr>
              <w:widowControl/>
              <w:adjustRightInd w:val="0"/>
              <w:snapToGrid w:val="0"/>
              <w:spacing w:line="360" w:lineRule="auto"/>
              <w:jc w:val="left"/>
              <w:rPr>
                <w:rFonts w:ascii="ˎ̥" w:hAnsi="ˎ̥"/>
                <w:sz w:val="18"/>
                <w:szCs w:val="18"/>
              </w:rPr>
            </w:pPr>
            <w:r>
              <w:rPr>
                <w:rFonts w:hint="eastAsia"/>
                <w:sz w:val="18"/>
                <w:szCs w:val="18"/>
              </w:rPr>
              <w:t>（二）独立完成岗位</w:t>
            </w:r>
            <w:r>
              <w:rPr>
                <w:sz w:val="18"/>
                <w:szCs w:val="18"/>
              </w:rPr>
              <w:t>工作</w:t>
            </w:r>
            <w:r>
              <w:rPr>
                <w:rFonts w:hint="eastAsia"/>
                <w:kern w:val="0"/>
                <w:sz w:val="18"/>
                <w:szCs w:val="18"/>
              </w:rPr>
              <w:t>。</w:t>
            </w:r>
          </w:p>
          <w:p w14:paraId="54AC28A4" w14:textId="77777777" w:rsidR="00711B20" w:rsidRDefault="00926C4C">
            <w:pPr>
              <w:adjustRightInd w:val="0"/>
              <w:snapToGrid w:val="0"/>
              <w:spacing w:line="360" w:lineRule="auto"/>
              <w:jc w:val="left"/>
              <w:rPr>
                <w:sz w:val="18"/>
                <w:szCs w:val="18"/>
              </w:rPr>
            </w:pPr>
            <w:r>
              <w:rPr>
                <w:rFonts w:hint="eastAsia"/>
                <w:sz w:val="18"/>
                <w:szCs w:val="18"/>
              </w:rPr>
              <w:t>（三）独立完成实习单位布置的其他各项工作</w:t>
            </w:r>
            <w:r>
              <w:rPr>
                <w:rFonts w:hint="eastAsia"/>
                <w:kern w:val="0"/>
                <w:sz w:val="18"/>
                <w:szCs w:val="18"/>
              </w:rPr>
              <w:t>。</w:t>
            </w:r>
          </w:p>
        </w:tc>
        <w:tc>
          <w:tcPr>
            <w:tcW w:w="1235" w:type="dxa"/>
          </w:tcPr>
          <w:p w14:paraId="6BA00334" w14:textId="77777777" w:rsidR="00711B20" w:rsidRDefault="00926C4C">
            <w:pPr>
              <w:adjustRightInd w:val="0"/>
              <w:snapToGrid w:val="0"/>
              <w:spacing w:line="360" w:lineRule="auto"/>
              <w:jc w:val="center"/>
              <w:rPr>
                <w:sz w:val="18"/>
                <w:szCs w:val="18"/>
              </w:rPr>
            </w:pPr>
            <w:r>
              <w:rPr>
                <w:rFonts w:hint="eastAsia"/>
                <w:sz w:val="18"/>
                <w:szCs w:val="18"/>
              </w:rPr>
              <w:t>合作企业</w:t>
            </w:r>
          </w:p>
        </w:tc>
        <w:tc>
          <w:tcPr>
            <w:tcW w:w="2513" w:type="dxa"/>
          </w:tcPr>
          <w:p w14:paraId="74A7C3BE" w14:textId="77777777" w:rsidR="00711B20" w:rsidRDefault="00926C4C">
            <w:pPr>
              <w:adjustRightInd w:val="0"/>
              <w:snapToGrid w:val="0"/>
              <w:spacing w:line="360" w:lineRule="auto"/>
              <w:ind w:firstLineChars="100" w:firstLine="180"/>
              <w:jc w:val="left"/>
              <w:rPr>
                <w:sz w:val="18"/>
                <w:szCs w:val="18"/>
              </w:rPr>
            </w:pPr>
            <w:r>
              <w:rPr>
                <w:rFonts w:hint="eastAsia"/>
                <w:sz w:val="18"/>
                <w:szCs w:val="18"/>
              </w:rPr>
              <w:t>用</w:t>
            </w:r>
            <w:r>
              <w:rPr>
                <w:sz w:val="18"/>
                <w:szCs w:val="18"/>
              </w:rPr>
              <w:t>企业的标准</w:t>
            </w:r>
            <w:r>
              <w:rPr>
                <w:rFonts w:hint="eastAsia"/>
                <w:sz w:val="18"/>
                <w:szCs w:val="18"/>
              </w:rPr>
              <w:t>规范学生</w:t>
            </w:r>
            <w:r>
              <w:rPr>
                <w:sz w:val="18"/>
                <w:szCs w:val="18"/>
              </w:rPr>
              <w:t>的言行</w:t>
            </w:r>
            <w:r>
              <w:rPr>
                <w:rFonts w:hint="eastAsia"/>
                <w:sz w:val="18"/>
                <w:szCs w:val="18"/>
              </w:rPr>
              <w:t>，以适应</w:t>
            </w:r>
            <w:r>
              <w:rPr>
                <w:sz w:val="18"/>
                <w:szCs w:val="18"/>
              </w:rPr>
              <w:t>企业</w:t>
            </w:r>
            <w:r>
              <w:rPr>
                <w:rFonts w:hint="eastAsia"/>
                <w:sz w:val="18"/>
                <w:szCs w:val="18"/>
              </w:rPr>
              <w:t>和</w:t>
            </w:r>
            <w:r>
              <w:rPr>
                <w:sz w:val="18"/>
                <w:szCs w:val="18"/>
              </w:rPr>
              <w:t>岗位</w:t>
            </w:r>
            <w:r>
              <w:rPr>
                <w:rFonts w:hint="eastAsia"/>
                <w:sz w:val="18"/>
                <w:szCs w:val="18"/>
              </w:rPr>
              <w:t>的</w:t>
            </w:r>
            <w:r>
              <w:rPr>
                <w:sz w:val="18"/>
                <w:szCs w:val="18"/>
              </w:rPr>
              <w:t>需求</w:t>
            </w:r>
            <w:r>
              <w:rPr>
                <w:rFonts w:hint="eastAsia"/>
                <w:sz w:val="18"/>
                <w:szCs w:val="18"/>
              </w:rPr>
              <w:t>。</w:t>
            </w:r>
          </w:p>
        </w:tc>
        <w:tc>
          <w:tcPr>
            <w:tcW w:w="1937" w:type="dxa"/>
          </w:tcPr>
          <w:p w14:paraId="630D58EA" w14:textId="77777777" w:rsidR="00711B20" w:rsidRDefault="00926C4C">
            <w:pPr>
              <w:widowControl/>
              <w:adjustRightInd w:val="0"/>
              <w:snapToGrid w:val="0"/>
              <w:spacing w:line="360" w:lineRule="auto"/>
              <w:jc w:val="left"/>
              <w:rPr>
                <w:sz w:val="18"/>
                <w:szCs w:val="18"/>
              </w:rPr>
            </w:pPr>
            <w:r>
              <w:rPr>
                <w:rFonts w:hint="eastAsia"/>
                <w:sz w:val="18"/>
                <w:szCs w:val="18"/>
              </w:rPr>
              <w:t>企业考核</w:t>
            </w:r>
          </w:p>
          <w:p w14:paraId="121903D2" w14:textId="77777777" w:rsidR="00711B20" w:rsidRDefault="00926C4C">
            <w:pPr>
              <w:adjustRightInd w:val="0"/>
              <w:snapToGrid w:val="0"/>
              <w:spacing w:line="360" w:lineRule="auto"/>
              <w:jc w:val="left"/>
              <w:rPr>
                <w:b/>
                <w:sz w:val="18"/>
                <w:szCs w:val="18"/>
              </w:rPr>
            </w:pPr>
            <w:r>
              <w:rPr>
                <w:rFonts w:hint="eastAsia"/>
                <w:sz w:val="18"/>
                <w:szCs w:val="18"/>
              </w:rPr>
              <w:t>学校考核</w:t>
            </w:r>
          </w:p>
        </w:tc>
      </w:tr>
    </w:tbl>
    <w:p w14:paraId="70C5DE24" w14:textId="77777777" w:rsidR="00711B20" w:rsidRDefault="00926C4C">
      <w:pPr>
        <w:pStyle w:val="1"/>
        <w:spacing w:line="360" w:lineRule="auto"/>
      </w:pPr>
      <w:r>
        <w:rPr>
          <w:rFonts w:hint="eastAsia"/>
        </w:rPr>
        <w:t>八</w:t>
      </w:r>
      <w:r>
        <w:t>、</w:t>
      </w:r>
      <w:r>
        <w:rPr>
          <w:rFonts w:hint="eastAsia"/>
        </w:rPr>
        <w:t>实施保障</w:t>
      </w:r>
    </w:p>
    <w:p w14:paraId="71E80B0E" w14:textId="77777777" w:rsidR="00711B20" w:rsidRDefault="00926C4C">
      <w:pPr>
        <w:pStyle w:val="2"/>
        <w:spacing w:line="360" w:lineRule="auto"/>
        <w:rPr>
          <w:szCs w:val="28"/>
        </w:rPr>
      </w:pPr>
      <w:r>
        <w:rPr>
          <w:rFonts w:hint="eastAsia"/>
          <w:szCs w:val="28"/>
        </w:rPr>
        <w:t>（一</w:t>
      </w:r>
      <w:r>
        <w:rPr>
          <w:szCs w:val="28"/>
        </w:rPr>
        <w:t>）</w:t>
      </w:r>
      <w:r>
        <w:rPr>
          <w:rFonts w:hint="eastAsia"/>
          <w:szCs w:val="28"/>
        </w:rPr>
        <w:t>师资队伍</w:t>
      </w:r>
    </w:p>
    <w:p w14:paraId="6DFCFB37" w14:textId="77777777" w:rsidR="00711B20" w:rsidRDefault="00926C4C">
      <w:pPr>
        <w:spacing w:line="360" w:lineRule="auto"/>
        <w:ind w:firstLineChars="200" w:firstLine="562"/>
        <w:rPr>
          <w:rFonts w:asciiTheme="minorEastAsia" w:hAnsiTheme="minorEastAsia"/>
          <w:b/>
          <w:bCs/>
          <w:sz w:val="28"/>
          <w:szCs w:val="28"/>
        </w:rPr>
      </w:pPr>
      <w:r>
        <w:rPr>
          <w:rFonts w:asciiTheme="minorEastAsia" w:hAnsiTheme="minorEastAsia" w:hint="eastAsia"/>
          <w:b/>
          <w:bCs/>
          <w:sz w:val="28"/>
          <w:szCs w:val="28"/>
        </w:rPr>
        <w:t>1.队伍</w:t>
      </w:r>
      <w:r>
        <w:rPr>
          <w:rFonts w:asciiTheme="minorEastAsia" w:hAnsiTheme="minorEastAsia"/>
          <w:b/>
          <w:bCs/>
          <w:sz w:val="28"/>
          <w:szCs w:val="28"/>
        </w:rPr>
        <w:t>结构</w:t>
      </w:r>
    </w:p>
    <w:p w14:paraId="1D3E52CF" w14:textId="77777777" w:rsidR="00711B20" w:rsidRDefault="00926C4C">
      <w:pPr>
        <w:spacing w:line="360" w:lineRule="auto"/>
        <w:ind w:firstLineChars="244" w:firstLine="683"/>
        <w:rPr>
          <w:rFonts w:hAnsiTheme="minorEastAsia"/>
          <w:sz w:val="28"/>
          <w:szCs w:val="28"/>
        </w:rPr>
      </w:pPr>
      <w:r>
        <w:rPr>
          <w:rFonts w:hAnsiTheme="minorEastAsia" w:hint="eastAsia"/>
          <w:sz w:val="28"/>
          <w:szCs w:val="28"/>
        </w:rPr>
        <w:t>根据教育部颁布的《中等职业学校教师专业标准》和《中等职业学校设置标准》的有关规定，进行教师队伍建设，合理配置教师资源。专业教师学历职称结构应合理，至少应配备具有相关专业中级以上专业技术职务的专任教师</w:t>
      </w:r>
      <w:r>
        <w:rPr>
          <w:rFonts w:hAnsiTheme="minorEastAsia" w:hint="eastAsia"/>
          <w:sz w:val="28"/>
          <w:szCs w:val="28"/>
        </w:rPr>
        <w:t>2</w:t>
      </w:r>
      <w:r>
        <w:rPr>
          <w:rFonts w:hAnsiTheme="minorEastAsia" w:hint="eastAsia"/>
          <w:sz w:val="28"/>
          <w:szCs w:val="28"/>
        </w:rPr>
        <w:t>人；建立“双师型”专业教师团队，其中“双师型”教师应不低于</w:t>
      </w:r>
      <w:r>
        <w:rPr>
          <w:rFonts w:hAnsiTheme="minorEastAsia"/>
          <w:sz w:val="28"/>
          <w:szCs w:val="28"/>
        </w:rPr>
        <w:t>5</w:t>
      </w:r>
      <w:r>
        <w:rPr>
          <w:rFonts w:hAnsiTheme="minorEastAsia" w:hint="eastAsia"/>
          <w:sz w:val="28"/>
          <w:szCs w:val="28"/>
        </w:rPr>
        <w:t>0%</w:t>
      </w:r>
      <w:r>
        <w:rPr>
          <w:rFonts w:hAnsiTheme="minorEastAsia" w:hint="eastAsia"/>
          <w:sz w:val="28"/>
          <w:szCs w:val="28"/>
        </w:rPr>
        <w:t>；应有业务水平较高的专业带头人。</w:t>
      </w:r>
    </w:p>
    <w:p w14:paraId="7AFBA357" w14:textId="77777777" w:rsidR="00711B20" w:rsidRDefault="00926C4C">
      <w:pPr>
        <w:spacing w:line="360" w:lineRule="auto"/>
        <w:ind w:firstLineChars="200" w:firstLine="562"/>
        <w:rPr>
          <w:rFonts w:asciiTheme="minorEastAsia" w:hAnsiTheme="minorEastAsia"/>
          <w:b/>
          <w:bCs/>
          <w:sz w:val="28"/>
          <w:szCs w:val="28"/>
        </w:rPr>
      </w:pPr>
      <w:r>
        <w:rPr>
          <w:rFonts w:asciiTheme="minorEastAsia" w:hAnsiTheme="minorEastAsia" w:hint="eastAsia"/>
          <w:b/>
          <w:bCs/>
          <w:sz w:val="28"/>
          <w:szCs w:val="28"/>
        </w:rPr>
        <w:lastRenderedPageBreak/>
        <w:t>2</w:t>
      </w:r>
      <w:r>
        <w:rPr>
          <w:rFonts w:asciiTheme="minorEastAsia" w:hAnsiTheme="minorEastAsia"/>
          <w:b/>
          <w:bCs/>
          <w:sz w:val="28"/>
          <w:szCs w:val="28"/>
        </w:rPr>
        <w:t>.专任教师</w:t>
      </w:r>
    </w:p>
    <w:p w14:paraId="22B64023" w14:textId="77777777" w:rsidR="00711B20" w:rsidRDefault="00926C4C">
      <w:pPr>
        <w:spacing w:line="360" w:lineRule="auto"/>
        <w:ind w:firstLineChars="244" w:firstLine="683"/>
        <w:rPr>
          <w:rFonts w:hAnsiTheme="minorEastAsia"/>
          <w:sz w:val="28"/>
          <w:szCs w:val="28"/>
        </w:rPr>
      </w:pPr>
      <w:r>
        <w:rPr>
          <w:rFonts w:hAnsiTheme="minorEastAsia" w:hint="eastAsia"/>
          <w:sz w:val="28"/>
          <w:szCs w:val="28"/>
        </w:rPr>
        <w:t>专任教师应具有良好的师德，爱岗敬业，为人师表、遵纪守法；具有电子商务、市场营销、计算机、企业管理等相关专业本科及以上学历；具备中等职业学校教师资格证书和本专业职业资格或技能等级证书；具有扎实的电子商务相关理论功底和实践能力，具有较强的信息化教学能力，能够开展课程教学改革和科学研究；积极参与企业实践，每两年累计不少于</w:t>
      </w:r>
      <w:r>
        <w:rPr>
          <w:rFonts w:hAnsiTheme="minorEastAsia" w:hint="eastAsia"/>
          <w:sz w:val="28"/>
          <w:szCs w:val="28"/>
        </w:rPr>
        <w:t>2</w:t>
      </w:r>
      <w:r>
        <w:rPr>
          <w:rFonts w:hAnsiTheme="minorEastAsia" w:hint="eastAsia"/>
          <w:sz w:val="28"/>
          <w:szCs w:val="28"/>
        </w:rPr>
        <w:t>个月的企业实践经历；专业带头人能够较好地把握国内外电子商务行业、专业发展。本专业现有电子商务专业校内专任师资情况如下表：</w:t>
      </w:r>
    </w:p>
    <w:tbl>
      <w:tblPr>
        <w:tblW w:w="9807" w:type="dxa"/>
        <w:tblLayout w:type="fixed"/>
        <w:tblLook w:val="04A0" w:firstRow="1" w:lastRow="0" w:firstColumn="1" w:lastColumn="0" w:noHBand="0" w:noVBand="1"/>
      </w:tblPr>
      <w:tblGrid>
        <w:gridCol w:w="704"/>
        <w:gridCol w:w="1336"/>
        <w:gridCol w:w="3741"/>
        <w:gridCol w:w="4026"/>
      </w:tblGrid>
      <w:tr w:rsidR="00711B20" w14:paraId="75094D38" w14:textId="77777777">
        <w:trPr>
          <w:trHeight w:hRule="exact" w:val="567"/>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C7382F" w14:textId="77777777" w:rsidR="00711B20" w:rsidRDefault="00926C4C">
            <w:pPr>
              <w:widowControl/>
              <w:spacing w:line="360" w:lineRule="auto"/>
              <w:jc w:val="center"/>
              <w:rPr>
                <w:rFonts w:ascii="宋体" w:eastAsia="宋体" w:hAnsi="宋体" w:cs="宋体"/>
                <w:b/>
                <w:bCs/>
                <w:color w:val="000000"/>
                <w:kern w:val="0"/>
                <w:sz w:val="24"/>
                <w:szCs w:val="24"/>
              </w:rPr>
            </w:pPr>
            <w:r>
              <w:rPr>
                <w:rFonts w:ascii="宋体" w:eastAsia="宋体" w:hAnsi="宋体" w:cs="宋体" w:hint="eastAsia"/>
                <w:b/>
                <w:bCs/>
                <w:color w:val="000000"/>
                <w:kern w:val="0"/>
                <w:sz w:val="24"/>
                <w:szCs w:val="24"/>
              </w:rPr>
              <w:t>序号</w:t>
            </w:r>
          </w:p>
        </w:tc>
        <w:tc>
          <w:tcPr>
            <w:tcW w:w="1336" w:type="dxa"/>
            <w:tcBorders>
              <w:top w:val="single" w:sz="4" w:space="0" w:color="auto"/>
              <w:left w:val="nil"/>
              <w:bottom w:val="single" w:sz="4" w:space="0" w:color="auto"/>
              <w:right w:val="single" w:sz="4" w:space="0" w:color="auto"/>
            </w:tcBorders>
            <w:shd w:val="clear" w:color="auto" w:fill="auto"/>
            <w:noWrap/>
            <w:vAlign w:val="center"/>
          </w:tcPr>
          <w:p w14:paraId="29C34921" w14:textId="77777777" w:rsidR="00711B20" w:rsidRDefault="00926C4C">
            <w:pPr>
              <w:widowControl/>
              <w:spacing w:line="360" w:lineRule="auto"/>
              <w:jc w:val="center"/>
              <w:rPr>
                <w:rFonts w:ascii="宋体" w:eastAsia="宋体" w:hAnsi="宋体" w:cs="宋体"/>
                <w:b/>
                <w:bCs/>
                <w:color w:val="000000"/>
                <w:kern w:val="0"/>
                <w:sz w:val="24"/>
                <w:szCs w:val="24"/>
              </w:rPr>
            </w:pPr>
            <w:r>
              <w:rPr>
                <w:rFonts w:ascii="宋体" w:eastAsia="宋体" w:hAnsi="宋体" w:cs="宋体" w:hint="eastAsia"/>
                <w:b/>
                <w:bCs/>
                <w:color w:val="000000"/>
                <w:kern w:val="0"/>
                <w:sz w:val="24"/>
                <w:szCs w:val="24"/>
              </w:rPr>
              <w:t>姓名</w:t>
            </w:r>
          </w:p>
        </w:tc>
        <w:tc>
          <w:tcPr>
            <w:tcW w:w="3741" w:type="dxa"/>
            <w:tcBorders>
              <w:top w:val="single" w:sz="4" w:space="0" w:color="auto"/>
              <w:left w:val="nil"/>
              <w:bottom w:val="single" w:sz="4" w:space="0" w:color="auto"/>
              <w:right w:val="single" w:sz="4" w:space="0" w:color="auto"/>
            </w:tcBorders>
            <w:shd w:val="clear" w:color="auto" w:fill="auto"/>
            <w:noWrap/>
            <w:vAlign w:val="center"/>
          </w:tcPr>
          <w:p w14:paraId="43D9399A" w14:textId="77777777" w:rsidR="00711B20" w:rsidRDefault="00926C4C">
            <w:pPr>
              <w:widowControl/>
              <w:spacing w:line="360" w:lineRule="auto"/>
              <w:jc w:val="center"/>
              <w:rPr>
                <w:rFonts w:ascii="宋体" w:eastAsia="宋体" w:hAnsi="宋体" w:cs="宋体"/>
                <w:b/>
                <w:bCs/>
                <w:color w:val="000000"/>
                <w:kern w:val="0"/>
                <w:sz w:val="24"/>
                <w:szCs w:val="24"/>
              </w:rPr>
            </w:pPr>
            <w:r>
              <w:rPr>
                <w:rFonts w:ascii="宋体" w:eastAsia="宋体" w:hAnsi="宋体" w:cs="宋体" w:hint="eastAsia"/>
                <w:b/>
                <w:bCs/>
                <w:color w:val="000000"/>
                <w:kern w:val="0"/>
                <w:sz w:val="24"/>
                <w:szCs w:val="24"/>
              </w:rPr>
              <w:t>教师类别</w:t>
            </w:r>
          </w:p>
        </w:tc>
        <w:tc>
          <w:tcPr>
            <w:tcW w:w="4026" w:type="dxa"/>
            <w:tcBorders>
              <w:top w:val="single" w:sz="4" w:space="0" w:color="auto"/>
              <w:left w:val="nil"/>
              <w:bottom w:val="single" w:sz="4" w:space="0" w:color="auto"/>
              <w:right w:val="single" w:sz="4" w:space="0" w:color="auto"/>
            </w:tcBorders>
            <w:shd w:val="clear" w:color="auto" w:fill="auto"/>
            <w:noWrap/>
            <w:vAlign w:val="center"/>
          </w:tcPr>
          <w:p w14:paraId="7F838EC6" w14:textId="77777777" w:rsidR="00711B20" w:rsidRDefault="00926C4C">
            <w:pPr>
              <w:widowControl/>
              <w:spacing w:line="360" w:lineRule="auto"/>
              <w:jc w:val="center"/>
              <w:rPr>
                <w:rFonts w:ascii="宋体" w:eastAsia="宋体" w:hAnsi="宋体" w:cs="宋体"/>
                <w:b/>
                <w:bCs/>
                <w:color w:val="000000"/>
                <w:kern w:val="0"/>
                <w:sz w:val="24"/>
                <w:szCs w:val="24"/>
              </w:rPr>
            </w:pPr>
            <w:r>
              <w:rPr>
                <w:rFonts w:ascii="宋体" w:eastAsia="宋体" w:hAnsi="宋体" w:cs="宋体" w:hint="eastAsia"/>
                <w:b/>
                <w:bCs/>
                <w:color w:val="000000"/>
                <w:kern w:val="0"/>
                <w:sz w:val="24"/>
                <w:szCs w:val="24"/>
              </w:rPr>
              <w:t>曾任专业课程</w:t>
            </w:r>
          </w:p>
        </w:tc>
      </w:tr>
      <w:tr w:rsidR="00711B20" w14:paraId="7F5EC86A" w14:textId="77777777">
        <w:trPr>
          <w:trHeight w:hRule="exact" w:val="567"/>
        </w:trPr>
        <w:tc>
          <w:tcPr>
            <w:tcW w:w="704" w:type="dxa"/>
            <w:tcBorders>
              <w:top w:val="nil"/>
              <w:left w:val="single" w:sz="4" w:space="0" w:color="auto"/>
              <w:bottom w:val="single" w:sz="4" w:space="0" w:color="auto"/>
              <w:right w:val="single" w:sz="4" w:space="0" w:color="auto"/>
            </w:tcBorders>
            <w:shd w:val="clear" w:color="auto" w:fill="auto"/>
            <w:noWrap/>
            <w:vAlign w:val="center"/>
          </w:tcPr>
          <w:p w14:paraId="00E450F6" w14:textId="77777777" w:rsidR="00711B20" w:rsidRDefault="00926C4C">
            <w:pPr>
              <w:widowControl/>
              <w:spacing w:line="360" w:lineRule="auto"/>
              <w:jc w:val="center"/>
              <w:rPr>
                <w:rFonts w:ascii="宋体" w:eastAsia="宋体" w:hAnsi="宋体" w:cs="宋体"/>
                <w:color w:val="000000"/>
                <w:kern w:val="0"/>
                <w:sz w:val="22"/>
              </w:rPr>
            </w:pPr>
            <w:r>
              <w:rPr>
                <w:rFonts w:ascii="宋体" w:eastAsia="宋体" w:hAnsi="宋体" w:cs="宋体" w:hint="eastAsia"/>
                <w:color w:val="000000"/>
                <w:kern w:val="0"/>
                <w:sz w:val="22"/>
              </w:rPr>
              <w:t>1</w:t>
            </w:r>
          </w:p>
        </w:tc>
        <w:tc>
          <w:tcPr>
            <w:tcW w:w="1336" w:type="dxa"/>
            <w:tcBorders>
              <w:top w:val="nil"/>
              <w:left w:val="nil"/>
              <w:bottom w:val="single" w:sz="4" w:space="0" w:color="auto"/>
              <w:right w:val="single" w:sz="4" w:space="0" w:color="auto"/>
            </w:tcBorders>
            <w:shd w:val="clear" w:color="auto" w:fill="auto"/>
            <w:noWrap/>
            <w:vAlign w:val="center"/>
          </w:tcPr>
          <w:p w14:paraId="5202AB55" w14:textId="77777777" w:rsidR="00711B20" w:rsidRDefault="00926C4C">
            <w:pPr>
              <w:widowControl/>
              <w:spacing w:line="360" w:lineRule="auto"/>
              <w:jc w:val="center"/>
              <w:rPr>
                <w:rFonts w:ascii="宋体" w:eastAsia="宋体" w:hAnsi="宋体" w:cs="宋体"/>
                <w:color w:val="000000"/>
                <w:kern w:val="0"/>
                <w:sz w:val="22"/>
              </w:rPr>
            </w:pPr>
            <w:r>
              <w:rPr>
                <w:rFonts w:ascii="宋体" w:eastAsia="宋体" w:hAnsi="宋体" w:cs="宋体" w:hint="eastAsia"/>
                <w:color w:val="000000"/>
                <w:kern w:val="0"/>
                <w:sz w:val="22"/>
              </w:rPr>
              <w:t>刘衍华</w:t>
            </w:r>
          </w:p>
        </w:tc>
        <w:tc>
          <w:tcPr>
            <w:tcW w:w="3741" w:type="dxa"/>
            <w:tcBorders>
              <w:top w:val="nil"/>
              <w:left w:val="nil"/>
              <w:bottom w:val="single" w:sz="4" w:space="0" w:color="auto"/>
              <w:right w:val="single" w:sz="4" w:space="0" w:color="auto"/>
            </w:tcBorders>
            <w:shd w:val="clear" w:color="auto" w:fill="auto"/>
            <w:noWrap/>
            <w:vAlign w:val="center"/>
          </w:tcPr>
          <w:p w14:paraId="4B73BE09" w14:textId="77777777" w:rsidR="00711B20" w:rsidRDefault="00926C4C">
            <w:pPr>
              <w:widowControl/>
              <w:spacing w:line="360" w:lineRule="auto"/>
              <w:jc w:val="left"/>
              <w:rPr>
                <w:rFonts w:ascii="宋体" w:eastAsia="宋体" w:hAnsi="宋体" w:cs="宋体"/>
                <w:color w:val="000000"/>
                <w:kern w:val="0"/>
                <w:sz w:val="22"/>
              </w:rPr>
            </w:pPr>
            <w:r>
              <w:rPr>
                <w:rFonts w:ascii="宋体" w:eastAsia="宋体" w:hAnsi="宋体" w:cs="宋体" w:hint="eastAsia"/>
                <w:color w:val="000000"/>
                <w:kern w:val="0"/>
                <w:sz w:val="22"/>
              </w:rPr>
              <w:t>高级教师、教学名师、专业带头人</w:t>
            </w:r>
          </w:p>
        </w:tc>
        <w:tc>
          <w:tcPr>
            <w:tcW w:w="4026" w:type="dxa"/>
            <w:tcBorders>
              <w:top w:val="nil"/>
              <w:left w:val="nil"/>
              <w:bottom w:val="single" w:sz="4" w:space="0" w:color="auto"/>
              <w:right w:val="single" w:sz="4" w:space="0" w:color="auto"/>
            </w:tcBorders>
            <w:shd w:val="clear" w:color="auto" w:fill="auto"/>
            <w:noWrap/>
            <w:vAlign w:val="center"/>
          </w:tcPr>
          <w:p w14:paraId="324E42A0" w14:textId="0A4B66FC" w:rsidR="00711B20" w:rsidRDefault="00926C4C">
            <w:pPr>
              <w:widowControl/>
              <w:spacing w:line="360" w:lineRule="auto"/>
              <w:jc w:val="left"/>
              <w:rPr>
                <w:rFonts w:ascii="宋体" w:eastAsia="宋体" w:hAnsi="宋体" w:cs="宋体"/>
                <w:color w:val="000000"/>
                <w:kern w:val="0"/>
                <w:sz w:val="22"/>
              </w:rPr>
            </w:pPr>
            <w:r>
              <w:rPr>
                <w:rFonts w:ascii="宋体" w:eastAsia="宋体" w:hAnsi="宋体" w:cs="宋体" w:hint="eastAsia"/>
                <w:color w:val="000000"/>
                <w:kern w:val="0"/>
                <w:sz w:val="22"/>
              </w:rPr>
              <w:t>电子商务概论、市场营销、网络营销实务</w:t>
            </w:r>
          </w:p>
        </w:tc>
      </w:tr>
      <w:tr w:rsidR="00711B20" w14:paraId="1CFDF95C" w14:textId="77777777">
        <w:trPr>
          <w:trHeight w:hRule="exact" w:val="567"/>
        </w:trPr>
        <w:tc>
          <w:tcPr>
            <w:tcW w:w="704" w:type="dxa"/>
            <w:tcBorders>
              <w:top w:val="nil"/>
              <w:left w:val="single" w:sz="4" w:space="0" w:color="auto"/>
              <w:bottom w:val="single" w:sz="4" w:space="0" w:color="auto"/>
              <w:right w:val="single" w:sz="4" w:space="0" w:color="auto"/>
            </w:tcBorders>
            <w:shd w:val="clear" w:color="auto" w:fill="auto"/>
            <w:noWrap/>
            <w:vAlign w:val="center"/>
          </w:tcPr>
          <w:p w14:paraId="723B97F8" w14:textId="77777777" w:rsidR="00711B20" w:rsidRDefault="00926C4C">
            <w:pPr>
              <w:widowControl/>
              <w:spacing w:line="360" w:lineRule="auto"/>
              <w:jc w:val="center"/>
              <w:rPr>
                <w:rFonts w:ascii="宋体" w:eastAsia="宋体" w:hAnsi="宋体" w:cs="宋体"/>
                <w:color w:val="000000"/>
                <w:kern w:val="0"/>
                <w:sz w:val="22"/>
              </w:rPr>
            </w:pPr>
            <w:r>
              <w:rPr>
                <w:rFonts w:ascii="宋体" w:eastAsia="宋体" w:hAnsi="宋体" w:cs="宋体" w:hint="eastAsia"/>
                <w:color w:val="000000"/>
                <w:kern w:val="0"/>
                <w:sz w:val="22"/>
              </w:rPr>
              <w:t>2</w:t>
            </w:r>
          </w:p>
        </w:tc>
        <w:tc>
          <w:tcPr>
            <w:tcW w:w="1336" w:type="dxa"/>
            <w:tcBorders>
              <w:top w:val="nil"/>
              <w:left w:val="nil"/>
              <w:bottom w:val="single" w:sz="4" w:space="0" w:color="auto"/>
              <w:right w:val="single" w:sz="4" w:space="0" w:color="auto"/>
            </w:tcBorders>
            <w:shd w:val="clear" w:color="auto" w:fill="auto"/>
            <w:noWrap/>
            <w:vAlign w:val="center"/>
          </w:tcPr>
          <w:p w14:paraId="734202E5" w14:textId="77777777" w:rsidR="00711B20" w:rsidRDefault="00926C4C">
            <w:pPr>
              <w:widowControl/>
              <w:spacing w:line="360" w:lineRule="auto"/>
              <w:jc w:val="center"/>
              <w:rPr>
                <w:rFonts w:ascii="宋体" w:eastAsia="宋体" w:hAnsi="宋体" w:cs="宋体"/>
                <w:color w:val="000000"/>
                <w:kern w:val="0"/>
                <w:sz w:val="22"/>
              </w:rPr>
            </w:pPr>
            <w:r>
              <w:rPr>
                <w:rFonts w:ascii="宋体" w:eastAsia="宋体" w:hAnsi="宋体" w:cs="宋体" w:hint="eastAsia"/>
                <w:color w:val="000000"/>
                <w:kern w:val="0"/>
                <w:sz w:val="22"/>
              </w:rPr>
              <w:t>谢  政</w:t>
            </w:r>
          </w:p>
        </w:tc>
        <w:tc>
          <w:tcPr>
            <w:tcW w:w="3741" w:type="dxa"/>
            <w:tcBorders>
              <w:top w:val="nil"/>
              <w:left w:val="nil"/>
              <w:bottom w:val="single" w:sz="4" w:space="0" w:color="auto"/>
              <w:right w:val="single" w:sz="4" w:space="0" w:color="auto"/>
            </w:tcBorders>
            <w:shd w:val="clear" w:color="auto" w:fill="auto"/>
            <w:noWrap/>
            <w:vAlign w:val="center"/>
          </w:tcPr>
          <w:p w14:paraId="46760A7F" w14:textId="77777777" w:rsidR="00711B20" w:rsidRDefault="00926C4C">
            <w:pPr>
              <w:widowControl/>
              <w:spacing w:line="360" w:lineRule="auto"/>
              <w:jc w:val="left"/>
              <w:rPr>
                <w:rFonts w:ascii="宋体" w:eastAsia="宋体" w:hAnsi="宋体" w:cs="宋体"/>
                <w:color w:val="000000"/>
                <w:kern w:val="0"/>
                <w:sz w:val="22"/>
              </w:rPr>
            </w:pPr>
            <w:r>
              <w:rPr>
                <w:rFonts w:ascii="宋体" w:eastAsia="宋体" w:hAnsi="宋体" w:cs="宋体" w:hint="eastAsia"/>
                <w:color w:val="000000"/>
                <w:kern w:val="0"/>
                <w:sz w:val="22"/>
              </w:rPr>
              <w:t>高级教师、专业带头人、骨干教师</w:t>
            </w:r>
          </w:p>
        </w:tc>
        <w:tc>
          <w:tcPr>
            <w:tcW w:w="4026" w:type="dxa"/>
            <w:tcBorders>
              <w:top w:val="nil"/>
              <w:left w:val="nil"/>
              <w:bottom w:val="single" w:sz="4" w:space="0" w:color="auto"/>
              <w:right w:val="single" w:sz="4" w:space="0" w:color="auto"/>
            </w:tcBorders>
            <w:shd w:val="clear" w:color="auto" w:fill="auto"/>
            <w:noWrap/>
            <w:vAlign w:val="center"/>
          </w:tcPr>
          <w:p w14:paraId="397D74FE" w14:textId="77777777" w:rsidR="00711B20" w:rsidRDefault="00926C4C">
            <w:pPr>
              <w:widowControl/>
              <w:spacing w:line="360" w:lineRule="auto"/>
              <w:jc w:val="left"/>
              <w:rPr>
                <w:rFonts w:ascii="宋体" w:eastAsia="宋体" w:hAnsi="宋体" w:cs="宋体"/>
                <w:color w:val="000000"/>
                <w:kern w:val="0"/>
                <w:sz w:val="22"/>
              </w:rPr>
            </w:pPr>
            <w:r>
              <w:rPr>
                <w:rFonts w:ascii="宋体" w:eastAsia="宋体" w:hAnsi="宋体" w:cs="宋体" w:hint="eastAsia"/>
                <w:color w:val="000000"/>
                <w:kern w:val="0"/>
                <w:sz w:val="22"/>
              </w:rPr>
              <w:t>计算机应用基础、软文编辑</w:t>
            </w:r>
          </w:p>
        </w:tc>
      </w:tr>
      <w:tr w:rsidR="00711B20" w14:paraId="64FECCA3" w14:textId="77777777">
        <w:trPr>
          <w:trHeight w:hRule="exact" w:val="567"/>
        </w:trPr>
        <w:tc>
          <w:tcPr>
            <w:tcW w:w="704" w:type="dxa"/>
            <w:tcBorders>
              <w:top w:val="nil"/>
              <w:left w:val="single" w:sz="4" w:space="0" w:color="auto"/>
              <w:bottom w:val="single" w:sz="4" w:space="0" w:color="auto"/>
              <w:right w:val="single" w:sz="4" w:space="0" w:color="auto"/>
            </w:tcBorders>
            <w:shd w:val="clear" w:color="auto" w:fill="auto"/>
            <w:noWrap/>
            <w:vAlign w:val="center"/>
          </w:tcPr>
          <w:p w14:paraId="56540407" w14:textId="77777777" w:rsidR="00711B20" w:rsidRDefault="00926C4C">
            <w:pPr>
              <w:widowControl/>
              <w:spacing w:line="360" w:lineRule="auto"/>
              <w:jc w:val="center"/>
              <w:rPr>
                <w:rFonts w:ascii="宋体" w:eastAsia="宋体" w:hAnsi="宋体" w:cs="宋体"/>
                <w:color w:val="000000"/>
                <w:kern w:val="0"/>
                <w:sz w:val="22"/>
              </w:rPr>
            </w:pPr>
            <w:r>
              <w:rPr>
                <w:rFonts w:ascii="宋体" w:eastAsia="宋体" w:hAnsi="宋体" w:cs="宋体" w:hint="eastAsia"/>
                <w:color w:val="000000"/>
                <w:kern w:val="0"/>
                <w:sz w:val="22"/>
              </w:rPr>
              <w:t>3</w:t>
            </w:r>
          </w:p>
        </w:tc>
        <w:tc>
          <w:tcPr>
            <w:tcW w:w="1336" w:type="dxa"/>
            <w:tcBorders>
              <w:top w:val="nil"/>
              <w:left w:val="nil"/>
              <w:bottom w:val="single" w:sz="4" w:space="0" w:color="auto"/>
              <w:right w:val="single" w:sz="4" w:space="0" w:color="auto"/>
            </w:tcBorders>
            <w:shd w:val="clear" w:color="auto" w:fill="auto"/>
            <w:noWrap/>
            <w:vAlign w:val="center"/>
          </w:tcPr>
          <w:p w14:paraId="702B76ED" w14:textId="77777777" w:rsidR="00711B20" w:rsidRDefault="00926C4C">
            <w:pPr>
              <w:widowControl/>
              <w:spacing w:line="360" w:lineRule="auto"/>
              <w:jc w:val="center"/>
              <w:rPr>
                <w:rFonts w:ascii="宋体" w:eastAsia="宋体" w:hAnsi="宋体" w:cs="宋体"/>
                <w:color w:val="000000"/>
                <w:kern w:val="0"/>
                <w:sz w:val="22"/>
              </w:rPr>
            </w:pPr>
            <w:r>
              <w:rPr>
                <w:rFonts w:ascii="宋体" w:eastAsia="宋体" w:hAnsi="宋体" w:cs="宋体" w:hint="eastAsia"/>
                <w:color w:val="000000"/>
                <w:kern w:val="0"/>
                <w:sz w:val="22"/>
              </w:rPr>
              <w:t>朱  勤</w:t>
            </w:r>
          </w:p>
        </w:tc>
        <w:tc>
          <w:tcPr>
            <w:tcW w:w="3741" w:type="dxa"/>
            <w:tcBorders>
              <w:top w:val="nil"/>
              <w:left w:val="nil"/>
              <w:bottom w:val="single" w:sz="4" w:space="0" w:color="auto"/>
              <w:right w:val="single" w:sz="4" w:space="0" w:color="auto"/>
            </w:tcBorders>
            <w:shd w:val="clear" w:color="auto" w:fill="auto"/>
            <w:noWrap/>
            <w:vAlign w:val="center"/>
          </w:tcPr>
          <w:p w14:paraId="4E7E6200" w14:textId="77777777" w:rsidR="00711B20" w:rsidRDefault="00926C4C">
            <w:pPr>
              <w:widowControl/>
              <w:spacing w:line="360" w:lineRule="auto"/>
              <w:jc w:val="left"/>
              <w:rPr>
                <w:rFonts w:ascii="宋体" w:eastAsia="宋体" w:hAnsi="宋体" w:cs="宋体"/>
                <w:color w:val="000000"/>
                <w:kern w:val="0"/>
                <w:sz w:val="22"/>
              </w:rPr>
            </w:pPr>
            <w:r>
              <w:rPr>
                <w:rFonts w:ascii="宋体" w:eastAsia="宋体" w:hAnsi="宋体" w:cs="宋体" w:hint="eastAsia"/>
                <w:color w:val="000000"/>
                <w:kern w:val="0"/>
                <w:sz w:val="22"/>
              </w:rPr>
              <w:t>中级教师、专业带头人、骨干教师</w:t>
            </w:r>
          </w:p>
        </w:tc>
        <w:tc>
          <w:tcPr>
            <w:tcW w:w="4026" w:type="dxa"/>
            <w:tcBorders>
              <w:top w:val="nil"/>
              <w:left w:val="nil"/>
              <w:bottom w:val="single" w:sz="4" w:space="0" w:color="auto"/>
              <w:right w:val="single" w:sz="4" w:space="0" w:color="auto"/>
            </w:tcBorders>
            <w:shd w:val="clear" w:color="auto" w:fill="auto"/>
            <w:noWrap/>
            <w:vAlign w:val="center"/>
          </w:tcPr>
          <w:p w14:paraId="6182763C" w14:textId="77777777" w:rsidR="00711B20" w:rsidRDefault="00926C4C">
            <w:pPr>
              <w:widowControl/>
              <w:spacing w:line="360" w:lineRule="auto"/>
              <w:jc w:val="left"/>
              <w:rPr>
                <w:rFonts w:ascii="宋体" w:eastAsia="宋体" w:hAnsi="宋体" w:cs="宋体"/>
                <w:color w:val="000000"/>
                <w:kern w:val="0"/>
                <w:sz w:val="22"/>
              </w:rPr>
            </w:pPr>
            <w:r>
              <w:rPr>
                <w:rFonts w:ascii="宋体" w:eastAsia="宋体" w:hAnsi="宋体" w:cs="宋体" w:hint="eastAsia"/>
                <w:color w:val="000000"/>
                <w:kern w:val="0"/>
                <w:sz w:val="22"/>
              </w:rPr>
              <w:t>电商运营、现代数字化营销、电商物流与配送、移动电商基础</w:t>
            </w:r>
          </w:p>
        </w:tc>
      </w:tr>
      <w:tr w:rsidR="00711B20" w14:paraId="14FA0D30" w14:textId="77777777">
        <w:trPr>
          <w:trHeight w:hRule="exact" w:val="567"/>
        </w:trPr>
        <w:tc>
          <w:tcPr>
            <w:tcW w:w="704" w:type="dxa"/>
            <w:tcBorders>
              <w:top w:val="nil"/>
              <w:left w:val="single" w:sz="4" w:space="0" w:color="auto"/>
              <w:bottom w:val="single" w:sz="4" w:space="0" w:color="auto"/>
              <w:right w:val="single" w:sz="4" w:space="0" w:color="auto"/>
            </w:tcBorders>
            <w:shd w:val="clear" w:color="auto" w:fill="auto"/>
            <w:noWrap/>
            <w:vAlign w:val="center"/>
          </w:tcPr>
          <w:p w14:paraId="1DFD7830" w14:textId="77777777" w:rsidR="00711B20" w:rsidRDefault="00926C4C">
            <w:pPr>
              <w:widowControl/>
              <w:spacing w:line="360" w:lineRule="auto"/>
              <w:jc w:val="center"/>
              <w:rPr>
                <w:rFonts w:ascii="宋体" w:eastAsia="宋体" w:hAnsi="宋体" w:cs="宋体"/>
                <w:color w:val="000000"/>
                <w:kern w:val="0"/>
                <w:sz w:val="22"/>
              </w:rPr>
            </w:pPr>
            <w:r>
              <w:rPr>
                <w:rFonts w:ascii="宋体" w:eastAsia="宋体" w:hAnsi="宋体" w:cs="宋体" w:hint="eastAsia"/>
                <w:color w:val="000000"/>
                <w:kern w:val="0"/>
                <w:sz w:val="22"/>
              </w:rPr>
              <w:t>4</w:t>
            </w:r>
          </w:p>
        </w:tc>
        <w:tc>
          <w:tcPr>
            <w:tcW w:w="1336" w:type="dxa"/>
            <w:tcBorders>
              <w:top w:val="nil"/>
              <w:left w:val="nil"/>
              <w:bottom w:val="single" w:sz="4" w:space="0" w:color="auto"/>
              <w:right w:val="single" w:sz="4" w:space="0" w:color="auto"/>
            </w:tcBorders>
            <w:shd w:val="clear" w:color="auto" w:fill="auto"/>
            <w:noWrap/>
            <w:vAlign w:val="center"/>
          </w:tcPr>
          <w:p w14:paraId="1FF87D4A" w14:textId="77777777" w:rsidR="00711B20" w:rsidRDefault="00926C4C">
            <w:pPr>
              <w:widowControl/>
              <w:spacing w:line="360" w:lineRule="auto"/>
              <w:jc w:val="center"/>
              <w:rPr>
                <w:rFonts w:ascii="宋体" w:eastAsia="宋体" w:hAnsi="宋体" w:cs="宋体"/>
                <w:color w:val="000000"/>
                <w:kern w:val="0"/>
                <w:sz w:val="22"/>
              </w:rPr>
            </w:pPr>
            <w:r>
              <w:rPr>
                <w:rFonts w:ascii="宋体" w:eastAsia="宋体" w:hAnsi="宋体" w:cs="宋体" w:hint="eastAsia"/>
                <w:color w:val="000000"/>
                <w:kern w:val="0"/>
                <w:sz w:val="22"/>
              </w:rPr>
              <w:t>黄弟兵</w:t>
            </w:r>
          </w:p>
        </w:tc>
        <w:tc>
          <w:tcPr>
            <w:tcW w:w="3741" w:type="dxa"/>
            <w:tcBorders>
              <w:top w:val="nil"/>
              <w:left w:val="nil"/>
              <w:bottom w:val="single" w:sz="4" w:space="0" w:color="auto"/>
              <w:right w:val="single" w:sz="4" w:space="0" w:color="auto"/>
            </w:tcBorders>
            <w:shd w:val="clear" w:color="auto" w:fill="auto"/>
            <w:noWrap/>
            <w:vAlign w:val="center"/>
          </w:tcPr>
          <w:p w14:paraId="1AEB4E09" w14:textId="77777777" w:rsidR="00711B20" w:rsidRDefault="00926C4C">
            <w:pPr>
              <w:widowControl/>
              <w:spacing w:line="360" w:lineRule="auto"/>
              <w:jc w:val="left"/>
              <w:rPr>
                <w:rFonts w:ascii="宋体" w:eastAsia="宋体" w:hAnsi="宋体" w:cs="宋体"/>
                <w:color w:val="000000"/>
                <w:kern w:val="0"/>
                <w:sz w:val="22"/>
              </w:rPr>
            </w:pPr>
            <w:r>
              <w:rPr>
                <w:rFonts w:ascii="宋体" w:eastAsia="宋体" w:hAnsi="宋体" w:cs="宋体" w:hint="eastAsia"/>
                <w:color w:val="000000"/>
                <w:kern w:val="0"/>
                <w:sz w:val="22"/>
              </w:rPr>
              <w:t>中级教师、双师型教师</w:t>
            </w:r>
          </w:p>
        </w:tc>
        <w:tc>
          <w:tcPr>
            <w:tcW w:w="4026" w:type="dxa"/>
            <w:tcBorders>
              <w:top w:val="nil"/>
              <w:left w:val="nil"/>
              <w:bottom w:val="single" w:sz="4" w:space="0" w:color="auto"/>
              <w:right w:val="single" w:sz="4" w:space="0" w:color="auto"/>
            </w:tcBorders>
            <w:shd w:val="clear" w:color="auto" w:fill="auto"/>
            <w:noWrap/>
            <w:vAlign w:val="center"/>
          </w:tcPr>
          <w:p w14:paraId="501D740E" w14:textId="77777777" w:rsidR="00711B20" w:rsidRDefault="00926C4C">
            <w:pPr>
              <w:widowControl/>
              <w:spacing w:line="360" w:lineRule="auto"/>
              <w:jc w:val="left"/>
              <w:rPr>
                <w:rFonts w:ascii="宋体" w:eastAsia="宋体" w:hAnsi="宋体" w:cs="宋体"/>
                <w:color w:val="000000"/>
                <w:kern w:val="0"/>
                <w:sz w:val="22"/>
              </w:rPr>
            </w:pPr>
            <w:r>
              <w:rPr>
                <w:rFonts w:ascii="宋体" w:eastAsia="宋体" w:hAnsi="宋体" w:cs="宋体" w:hint="eastAsia"/>
                <w:color w:val="000000"/>
                <w:kern w:val="0"/>
                <w:sz w:val="22"/>
              </w:rPr>
              <w:t>会计基础、电商运营、计算机应用基础</w:t>
            </w:r>
          </w:p>
        </w:tc>
      </w:tr>
      <w:tr w:rsidR="00711B20" w14:paraId="6FE140A6" w14:textId="77777777">
        <w:trPr>
          <w:trHeight w:hRule="exact" w:val="567"/>
        </w:trPr>
        <w:tc>
          <w:tcPr>
            <w:tcW w:w="704" w:type="dxa"/>
            <w:tcBorders>
              <w:top w:val="nil"/>
              <w:left w:val="single" w:sz="4" w:space="0" w:color="auto"/>
              <w:bottom w:val="single" w:sz="4" w:space="0" w:color="auto"/>
              <w:right w:val="single" w:sz="4" w:space="0" w:color="auto"/>
            </w:tcBorders>
            <w:shd w:val="clear" w:color="auto" w:fill="auto"/>
            <w:noWrap/>
            <w:vAlign w:val="center"/>
          </w:tcPr>
          <w:p w14:paraId="57D8A495" w14:textId="77777777" w:rsidR="00711B20" w:rsidRDefault="00926C4C">
            <w:pPr>
              <w:widowControl/>
              <w:spacing w:line="360" w:lineRule="auto"/>
              <w:jc w:val="center"/>
              <w:rPr>
                <w:rFonts w:ascii="宋体" w:eastAsia="宋体" w:hAnsi="宋体" w:cs="宋体"/>
                <w:color w:val="000000"/>
                <w:kern w:val="0"/>
                <w:sz w:val="22"/>
              </w:rPr>
            </w:pPr>
            <w:r>
              <w:rPr>
                <w:rFonts w:ascii="宋体" w:eastAsia="宋体" w:hAnsi="宋体" w:cs="宋体" w:hint="eastAsia"/>
                <w:color w:val="000000"/>
                <w:kern w:val="0"/>
                <w:sz w:val="22"/>
              </w:rPr>
              <w:t>5</w:t>
            </w:r>
          </w:p>
        </w:tc>
        <w:tc>
          <w:tcPr>
            <w:tcW w:w="1336" w:type="dxa"/>
            <w:tcBorders>
              <w:top w:val="nil"/>
              <w:left w:val="nil"/>
              <w:bottom w:val="single" w:sz="4" w:space="0" w:color="auto"/>
              <w:right w:val="single" w:sz="4" w:space="0" w:color="auto"/>
            </w:tcBorders>
            <w:shd w:val="clear" w:color="auto" w:fill="auto"/>
            <w:noWrap/>
            <w:vAlign w:val="center"/>
          </w:tcPr>
          <w:p w14:paraId="2D2EC02C" w14:textId="77777777" w:rsidR="00711B20" w:rsidRDefault="00926C4C">
            <w:pPr>
              <w:widowControl/>
              <w:spacing w:line="360" w:lineRule="auto"/>
              <w:jc w:val="center"/>
              <w:rPr>
                <w:rFonts w:ascii="宋体" w:eastAsia="宋体" w:hAnsi="宋体" w:cs="宋体"/>
                <w:color w:val="000000"/>
                <w:kern w:val="0"/>
                <w:sz w:val="22"/>
              </w:rPr>
            </w:pPr>
            <w:r>
              <w:rPr>
                <w:rFonts w:ascii="宋体" w:eastAsia="宋体" w:hAnsi="宋体" w:cs="宋体" w:hint="eastAsia"/>
                <w:color w:val="000000"/>
                <w:kern w:val="0"/>
                <w:sz w:val="22"/>
              </w:rPr>
              <w:t>钟  卫</w:t>
            </w:r>
          </w:p>
        </w:tc>
        <w:tc>
          <w:tcPr>
            <w:tcW w:w="3741" w:type="dxa"/>
            <w:tcBorders>
              <w:top w:val="nil"/>
              <w:left w:val="nil"/>
              <w:bottom w:val="single" w:sz="4" w:space="0" w:color="auto"/>
              <w:right w:val="single" w:sz="4" w:space="0" w:color="auto"/>
            </w:tcBorders>
            <w:shd w:val="clear" w:color="auto" w:fill="auto"/>
            <w:noWrap/>
            <w:vAlign w:val="center"/>
          </w:tcPr>
          <w:p w14:paraId="758F1BDE" w14:textId="77777777" w:rsidR="00711B20" w:rsidRDefault="00926C4C">
            <w:pPr>
              <w:widowControl/>
              <w:spacing w:line="360" w:lineRule="auto"/>
              <w:jc w:val="left"/>
              <w:rPr>
                <w:rFonts w:ascii="宋体" w:eastAsia="宋体" w:hAnsi="宋体" w:cs="宋体"/>
                <w:color w:val="000000"/>
                <w:kern w:val="0"/>
                <w:sz w:val="22"/>
              </w:rPr>
            </w:pPr>
            <w:r>
              <w:rPr>
                <w:rFonts w:ascii="宋体" w:eastAsia="宋体" w:hAnsi="宋体" w:cs="宋体" w:hint="eastAsia"/>
                <w:color w:val="000000"/>
                <w:kern w:val="0"/>
                <w:sz w:val="22"/>
              </w:rPr>
              <w:t>中级教师、双师型教师</w:t>
            </w:r>
          </w:p>
        </w:tc>
        <w:tc>
          <w:tcPr>
            <w:tcW w:w="4026" w:type="dxa"/>
            <w:tcBorders>
              <w:top w:val="nil"/>
              <w:left w:val="nil"/>
              <w:bottom w:val="single" w:sz="4" w:space="0" w:color="auto"/>
              <w:right w:val="single" w:sz="4" w:space="0" w:color="auto"/>
            </w:tcBorders>
            <w:shd w:val="clear" w:color="auto" w:fill="auto"/>
            <w:noWrap/>
            <w:vAlign w:val="center"/>
          </w:tcPr>
          <w:p w14:paraId="0E2D0338" w14:textId="77777777" w:rsidR="00711B20" w:rsidRDefault="00926C4C">
            <w:pPr>
              <w:widowControl/>
              <w:spacing w:line="360" w:lineRule="auto"/>
              <w:jc w:val="left"/>
              <w:rPr>
                <w:rFonts w:ascii="宋体" w:eastAsia="宋体" w:hAnsi="宋体" w:cs="宋体"/>
                <w:color w:val="000000"/>
                <w:kern w:val="0"/>
                <w:sz w:val="22"/>
              </w:rPr>
            </w:pPr>
            <w:r>
              <w:rPr>
                <w:rFonts w:ascii="宋体" w:eastAsia="宋体" w:hAnsi="宋体" w:cs="宋体" w:hint="eastAsia"/>
                <w:color w:val="000000"/>
                <w:kern w:val="0"/>
                <w:sz w:val="22"/>
              </w:rPr>
              <w:t>网店美工、商品拍摄与图片处理、Photoshop 软件</w:t>
            </w:r>
          </w:p>
        </w:tc>
      </w:tr>
      <w:tr w:rsidR="00711B20" w14:paraId="430A78F8" w14:textId="77777777">
        <w:trPr>
          <w:trHeight w:hRule="exact" w:val="567"/>
        </w:trPr>
        <w:tc>
          <w:tcPr>
            <w:tcW w:w="704" w:type="dxa"/>
            <w:tcBorders>
              <w:top w:val="nil"/>
              <w:left w:val="single" w:sz="4" w:space="0" w:color="auto"/>
              <w:bottom w:val="single" w:sz="4" w:space="0" w:color="auto"/>
              <w:right w:val="single" w:sz="4" w:space="0" w:color="auto"/>
            </w:tcBorders>
            <w:shd w:val="clear" w:color="auto" w:fill="auto"/>
            <w:noWrap/>
            <w:vAlign w:val="center"/>
          </w:tcPr>
          <w:p w14:paraId="2F7A212F" w14:textId="77777777" w:rsidR="00711B20" w:rsidRDefault="00926C4C">
            <w:pPr>
              <w:widowControl/>
              <w:spacing w:line="360" w:lineRule="auto"/>
              <w:jc w:val="center"/>
              <w:rPr>
                <w:rFonts w:ascii="宋体" w:eastAsia="宋体" w:hAnsi="宋体" w:cs="宋体"/>
                <w:color w:val="000000"/>
                <w:kern w:val="0"/>
                <w:sz w:val="22"/>
              </w:rPr>
            </w:pPr>
            <w:r>
              <w:rPr>
                <w:rFonts w:ascii="宋体" w:eastAsia="宋体" w:hAnsi="宋体" w:cs="宋体" w:hint="eastAsia"/>
                <w:color w:val="000000"/>
                <w:kern w:val="0"/>
                <w:sz w:val="22"/>
              </w:rPr>
              <w:t>6</w:t>
            </w:r>
          </w:p>
        </w:tc>
        <w:tc>
          <w:tcPr>
            <w:tcW w:w="1336" w:type="dxa"/>
            <w:tcBorders>
              <w:top w:val="nil"/>
              <w:left w:val="nil"/>
              <w:bottom w:val="single" w:sz="4" w:space="0" w:color="auto"/>
              <w:right w:val="single" w:sz="4" w:space="0" w:color="auto"/>
            </w:tcBorders>
            <w:shd w:val="clear" w:color="auto" w:fill="auto"/>
            <w:noWrap/>
            <w:vAlign w:val="center"/>
          </w:tcPr>
          <w:p w14:paraId="7B57CBBB" w14:textId="77777777" w:rsidR="00711B20" w:rsidRDefault="00926C4C">
            <w:pPr>
              <w:widowControl/>
              <w:spacing w:line="360" w:lineRule="auto"/>
              <w:jc w:val="center"/>
              <w:rPr>
                <w:rFonts w:ascii="宋体" w:eastAsia="宋体" w:hAnsi="宋体" w:cs="宋体"/>
                <w:color w:val="000000"/>
                <w:kern w:val="0"/>
                <w:sz w:val="22"/>
              </w:rPr>
            </w:pPr>
            <w:r>
              <w:rPr>
                <w:rFonts w:ascii="宋体" w:eastAsia="宋体" w:hAnsi="宋体" w:cs="宋体" w:hint="eastAsia"/>
                <w:color w:val="000000"/>
                <w:kern w:val="0"/>
                <w:sz w:val="22"/>
              </w:rPr>
              <w:t>贺德沛</w:t>
            </w:r>
          </w:p>
        </w:tc>
        <w:tc>
          <w:tcPr>
            <w:tcW w:w="3741" w:type="dxa"/>
            <w:tcBorders>
              <w:top w:val="nil"/>
              <w:left w:val="nil"/>
              <w:bottom w:val="single" w:sz="4" w:space="0" w:color="auto"/>
              <w:right w:val="single" w:sz="4" w:space="0" w:color="auto"/>
            </w:tcBorders>
            <w:shd w:val="clear" w:color="auto" w:fill="auto"/>
            <w:noWrap/>
            <w:vAlign w:val="center"/>
          </w:tcPr>
          <w:p w14:paraId="722FC5F5" w14:textId="77777777" w:rsidR="00711B20" w:rsidRDefault="00926C4C">
            <w:pPr>
              <w:widowControl/>
              <w:spacing w:line="360" w:lineRule="auto"/>
              <w:jc w:val="left"/>
              <w:rPr>
                <w:rFonts w:ascii="宋体" w:eastAsia="宋体" w:hAnsi="宋体" w:cs="宋体"/>
                <w:color w:val="000000"/>
                <w:kern w:val="0"/>
                <w:sz w:val="22"/>
              </w:rPr>
            </w:pPr>
            <w:r>
              <w:rPr>
                <w:rFonts w:ascii="宋体" w:eastAsia="宋体" w:hAnsi="宋体" w:cs="宋体" w:hint="eastAsia"/>
                <w:color w:val="000000"/>
                <w:kern w:val="0"/>
                <w:sz w:val="22"/>
              </w:rPr>
              <w:t>初级教师、骨干教师</w:t>
            </w:r>
          </w:p>
        </w:tc>
        <w:tc>
          <w:tcPr>
            <w:tcW w:w="4026" w:type="dxa"/>
            <w:tcBorders>
              <w:top w:val="nil"/>
              <w:left w:val="nil"/>
              <w:bottom w:val="single" w:sz="4" w:space="0" w:color="auto"/>
              <w:right w:val="single" w:sz="4" w:space="0" w:color="auto"/>
            </w:tcBorders>
            <w:shd w:val="clear" w:color="auto" w:fill="auto"/>
            <w:noWrap/>
            <w:vAlign w:val="center"/>
          </w:tcPr>
          <w:p w14:paraId="2DCA401E" w14:textId="77777777" w:rsidR="00711B20" w:rsidRDefault="00926C4C">
            <w:pPr>
              <w:widowControl/>
              <w:spacing w:line="360" w:lineRule="auto"/>
              <w:jc w:val="left"/>
              <w:rPr>
                <w:rFonts w:ascii="宋体" w:eastAsia="宋体" w:hAnsi="宋体" w:cs="宋体"/>
                <w:color w:val="000000"/>
                <w:kern w:val="0"/>
                <w:sz w:val="22"/>
              </w:rPr>
            </w:pPr>
            <w:r>
              <w:rPr>
                <w:rFonts w:ascii="宋体" w:eastAsia="宋体" w:hAnsi="宋体" w:cs="宋体" w:hint="eastAsia"/>
                <w:color w:val="000000"/>
                <w:kern w:val="0"/>
                <w:sz w:val="22"/>
              </w:rPr>
              <w:t>电商运营、现代数字化营销</w:t>
            </w:r>
          </w:p>
        </w:tc>
      </w:tr>
      <w:tr w:rsidR="00711B20" w14:paraId="1A6D57A6" w14:textId="77777777">
        <w:trPr>
          <w:trHeight w:hRule="exact" w:val="567"/>
        </w:trPr>
        <w:tc>
          <w:tcPr>
            <w:tcW w:w="704" w:type="dxa"/>
            <w:tcBorders>
              <w:top w:val="nil"/>
              <w:left w:val="single" w:sz="4" w:space="0" w:color="auto"/>
              <w:bottom w:val="single" w:sz="4" w:space="0" w:color="auto"/>
              <w:right w:val="single" w:sz="4" w:space="0" w:color="auto"/>
            </w:tcBorders>
            <w:shd w:val="clear" w:color="auto" w:fill="auto"/>
            <w:noWrap/>
            <w:vAlign w:val="center"/>
          </w:tcPr>
          <w:p w14:paraId="03CF932C" w14:textId="77777777" w:rsidR="00711B20" w:rsidRDefault="00926C4C">
            <w:pPr>
              <w:widowControl/>
              <w:spacing w:line="360" w:lineRule="auto"/>
              <w:jc w:val="center"/>
              <w:rPr>
                <w:rFonts w:ascii="宋体" w:eastAsia="宋体" w:hAnsi="宋体" w:cs="宋体"/>
                <w:color w:val="000000"/>
                <w:kern w:val="0"/>
                <w:sz w:val="22"/>
              </w:rPr>
            </w:pPr>
            <w:r>
              <w:rPr>
                <w:rFonts w:ascii="宋体" w:eastAsia="宋体" w:hAnsi="宋体" w:cs="宋体" w:hint="eastAsia"/>
                <w:color w:val="000000"/>
                <w:kern w:val="0"/>
                <w:sz w:val="22"/>
              </w:rPr>
              <w:t>7</w:t>
            </w:r>
          </w:p>
        </w:tc>
        <w:tc>
          <w:tcPr>
            <w:tcW w:w="1336" w:type="dxa"/>
            <w:tcBorders>
              <w:top w:val="nil"/>
              <w:left w:val="nil"/>
              <w:bottom w:val="single" w:sz="4" w:space="0" w:color="auto"/>
              <w:right w:val="single" w:sz="4" w:space="0" w:color="auto"/>
            </w:tcBorders>
            <w:shd w:val="clear" w:color="auto" w:fill="auto"/>
            <w:noWrap/>
            <w:vAlign w:val="center"/>
          </w:tcPr>
          <w:p w14:paraId="4D4DA0A0" w14:textId="77777777" w:rsidR="00711B20" w:rsidRDefault="00926C4C">
            <w:pPr>
              <w:widowControl/>
              <w:spacing w:line="360" w:lineRule="auto"/>
              <w:jc w:val="center"/>
              <w:rPr>
                <w:rFonts w:ascii="宋体" w:eastAsia="宋体" w:hAnsi="宋体" w:cs="宋体"/>
                <w:color w:val="000000"/>
                <w:kern w:val="0"/>
                <w:sz w:val="22"/>
              </w:rPr>
            </w:pPr>
            <w:r>
              <w:rPr>
                <w:rFonts w:ascii="宋体" w:eastAsia="宋体" w:hAnsi="宋体" w:cs="宋体" w:hint="eastAsia"/>
                <w:color w:val="000000"/>
                <w:kern w:val="0"/>
                <w:sz w:val="22"/>
              </w:rPr>
              <w:t>李佳妮</w:t>
            </w:r>
          </w:p>
        </w:tc>
        <w:tc>
          <w:tcPr>
            <w:tcW w:w="3741" w:type="dxa"/>
            <w:tcBorders>
              <w:top w:val="nil"/>
              <w:left w:val="nil"/>
              <w:bottom w:val="single" w:sz="4" w:space="0" w:color="auto"/>
              <w:right w:val="single" w:sz="4" w:space="0" w:color="auto"/>
            </w:tcBorders>
            <w:shd w:val="clear" w:color="auto" w:fill="auto"/>
            <w:noWrap/>
            <w:vAlign w:val="center"/>
          </w:tcPr>
          <w:p w14:paraId="36180952" w14:textId="77777777" w:rsidR="00711B20" w:rsidRDefault="00926C4C">
            <w:pPr>
              <w:widowControl/>
              <w:spacing w:line="360" w:lineRule="auto"/>
              <w:jc w:val="left"/>
              <w:rPr>
                <w:rFonts w:ascii="宋体" w:eastAsia="宋体" w:hAnsi="宋体" w:cs="宋体"/>
                <w:color w:val="000000"/>
                <w:kern w:val="0"/>
                <w:sz w:val="22"/>
              </w:rPr>
            </w:pPr>
            <w:r>
              <w:rPr>
                <w:rFonts w:ascii="宋体" w:eastAsia="宋体" w:hAnsi="宋体" w:cs="宋体" w:hint="eastAsia"/>
                <w:color w:val="000000"/>
                <w:kern w:val="0"/>
                <w:sz w:val="22"/>
              </w:rPr>
              <w:t>初级教师、骨干教师</w:t>
            </w:r>
          </w:p>
        </w:tc>
        <w:tc>
          <w:tcPr>
            <w:tcW w:w="4026" w:type="dxa"/>
            <w:tcBorders>
              <w:top w:val="nil"/>
              <w:left w:val="nil"/>
              <w:bottom w:val="single" w:sz="4" w:space="0" w:color="auto"/>
              <w:right w:val="single" w:sz="4" w:space="0" w:color="auto"/>
            </w:tcBorders>
            <w:shd w:val="clear" w:color="auto" w:fill="auto"/>
            <w:noWrap/>
            <w:vAlign w:val="center"/>
          </w:tcPr>
          <w:p w14:paraId="532A578B" w14:textId="77777777" w:rsidR="00711B20" w:rsidRDefault="00926C4C">
            <w:pPr>
              <w:widowControl/>
              <w:spacing w:line="360" w:lineRule="auto"/>
              <w:jc w:val="left"/>
              <w:rPr>
                <w:rFonts w:ascii="宋体" w:eastAsia="宋体" w:hAnsi="宋体" w:cs="宋体"/>
                <w:color w:val="000000"/>
                <w:kern w:val="0"/>
                <w:sz w:val="22"/>
              </w:rPr>
            </w:pPr>
            <w:r>
              <w:rPr>
                <w:rFonts w:ascii="宋体" w:eastAsia="宋体" w:hAnsi="宋体" w:cs="宋体" w:hint="eastAsia"/>
                <w:color w:val="000000"/>
                <w:kern w:val="0"/>
                <w:sz w:val="22"/>
              </w:rPr>
              <w:t>电商客户服务、经济法规（电商法律）、网络直播</w:t>
            </w:r>
          </w:p>
        </w:tc>
      </w:tr>
      <w:tr w:rsidR="00711B20" w14:paraId="4926CC9F" w14:textId="77777777">
        <w:trPr>
          <w:trHeight w:hRule="exact" w:val="567"/>
        </w:trPr>
        <w:tc>
          <w:tcPr>
            <w:tcW w:w="704" w:type="dxa"/>
            <w:tcBorders>
              <w:top w:val="nil"/>
              <w:left w:val="single" w:sz="4" w:space="0" w:color="auto"/>
              <w:bottom w:val="single" w:sz="4" w:space="0" w:color="auto"/>
              <w:right w:val="single" w:sz="4" w:space="0" w:color="auto"/>
            </w:tcBorders>
            <w:shd w:val="clear" w:color="auto" w:fill="auto"/>
            <w:noWrap/>
            <w:vAlign w:val="center"/>
          </w:tcPr>
          <w:p w14:paraId="6FC84136" w14:textId="77777777" w:rsidR="00711B20" w:rsidRDefault="00926C4C">
            <w:pPr>
              <w:widowControl/>
              <w:spacing w:line="360" w:lineRule="auto"/>
              <w:jc w:val="center"/>
              <w:rPr>
                <w:rFonts w:ascii="宋体" w:eastAsia="宋体" w:hAnsi="宋体" w:cs="宋体"/>
                <w:color w:val="000000"/>
                <w:kern w:val="0"/>
                <w:sz w:val="22"/>
              </w:rPr>
            </w:pPr>
            <w:r>
              <w:rPr>
                <w:rFonts w:ascii="宋体" w:eastAsia="宋体" w:hAnsi="宋体" w:cs="宋体" w:hint="eastAsia"/>
                <w:color w:val="000000"/>
                <w:kern w:val="0"/>
                <w:sz w:val="22"/>
              </w:rPr>
              <w:t>8</w:t>
            </w:r>
          </w:p>
        </w:tc>
        <w:tc>
          <w:tcPr>
            <w:tcW w:w="1336" w:type="dxa"/>
            <w:tcBorders>
              <w:top w:val="nil"/>
              <w:left w:val="nil"/>
              <w:bottom w:val="single" w:sz="4" w:space="0" w:color="auto"/>
              <w:right w:val="single" w:sz="4" w:space="0" w:color="auto"/>
            </w:tcBorders>
            <w:shd w:val="clear" w:color="auto" w:fill="auto"/>
            <w:noWrap/>
            <w:vAlign w:val="center"/>
          </w:tcPr>
          <w:p w14:paraId="707AA083" w14:textId="77777777" w:rsidR="00711B20" w:rsidRDefault="00926C4C">
            <w:pPr>
              <w:widowControl/>
              <w:spacing w:line="360" w:lineRule="auto"/>
              <w:jc w:val="center"/>
              <w:rPr>
                <w:rFonts w:ascii="宋体" w:eastAsia="宋体" w:hAnsi="宋体" w:cs="宋体"/>
                <w:color w:val="000000"/>
                <w:kern w:val="0"/>
                <w:sz w:val="22"/>
              </w:rPr>
            </w:pPr>
            <w:r>
              <w:rPr>
                <w:rFonts w:ascii="宋体" w:eastAsia="宋体" w:hAnsi="宋体" w:cs="宋体" w:hint="eastAsia"/>
                <w:color w:val="000000"/>
                <w:kern w:val="0"/>
                <w:sz w:val="22"/>
              </w:rPr>
              <w:t>唐海燕</w:t>
            </w:r>
          </w:p>
        </w:tc>
        <w:tc>
          <w:tcPr>
            <w:tcW w:w="3741" w:type="dxa"/>
            <w:tcBorders>
              <w:top w:val="nil"/>
              <w:left w:val="nil"/>
              <w:bottom w:val="single" w:sz="4" w:space="0" w:color="auto"/>
              <w:right w:val="single" w:sz="4" w:space="0" w:color="auto"/>
            </w:tcBorders>
            <w:shd w:val="clear" w:color="auto" w:fill="auto"/>
            <w:noWrap/>
            <w:vAlign w:val="center"/>
          </w:tcPr>
          <w:p w14:paraId="2B6CB103" w14:textId="77777777" w:rsidR="00711B20" w:rsidRDefault="00926C4C">
            <w:pPr>
              <w:widowControl/>
              <w:spacing w:line="360" w:lineRule="auto"/>
              <w:jc w:val="left"/>
              <w:rPr>
                <w:rFonts w:ascii="宋体" w:eastAsia="宋体" w:hAnsi="宋体" w:cs="宋体"/>
                <w:color w:val="000000"/>
                <w:kern w:val="0"/>
                <w:sz w:val="22"/>
              </w:rPr>
            </w:pPr>
            <w:r>
              <w:rPr>
                <w:rFonts w:ascii="宋体" w:eastAsia="宋体" w:hAnsi="宋体" w:cs="宋体" w:hint="eastAsia"/>
                <w:color w:val="000000"/>
                <w:kern w:val="0"/>
                <w:sz w:val="22"/>
              </w:rPr>
              <w:t>高级教师、骨干教师</w:t>
            </w:r>
          </w:p>
        </w:tc>
        <w:tc>
          <w:tcPr>
            <w:tcW w:w="4026" w:type="dxa"/>
            <w:tcBorders>
              <w:top w:val="nil"/>
              <w:left w:val="nil"/>
              <w:bottom w:val="single" w:sz="4" w:space="0" w:color="auto"/>
              <w:right w:val="single" w:sz="4" w:space="0" w:color="auto"/>
            </w:tcBorders>
            <w:shd w:val="clear" w:color="auto" w:fill="auto"/>
            <w:noWrap/>
            <w:vAlign w:val="center"/>
          </w:tcPr>
          <w:p w14:paraId="03CF7777" w14:textId="77777777" w:rsidR="00711B20" w:rsidRDefault="00926C4C">
            <w:pPr>
              <w:widowControl/>
              <w:spacing w:line="360" w:lineRule="auto"/>
              <w:jc w:val="left"/>
              <w:rPr>
                <w:rFonts w:ascii="宋体" w:eastAsia="宋体" w:hAnsi="宋体" w:cs="宋体"/>
                <w:color w:val="000000"/>
                <w:kern w:val="0"/>
                <w:sz w:val="22"/>
              </w:rPr>
            </w:pPr>
            <w:r>
              <w:rPr>
                <w:rFonts w:ascii="宋体" w:eastAsia="宋体" w:hAnsi="宋体" w:cs="宋体" w:hint="eastAsia"/>
                <w:color w:val="000000"/>
                <w:kern w:val="0"/>
                <w:sz w:val="22"/>
              </w:rPr>
              <w:t>会计基础、经济法规（电商法律）</w:t>
            </w:r>
          </w:p>
        </w:tc>
      </w:tr>
      <w:tr w:rsidR="00711B20" w14:paraId="2F872970" w14:textId="77777777">
        <w:trPr>
          <w:trHeight w:hRule="exact" w:val="567"/>
        </w:trPr>
        <w:tc>
          <w:tcPr>
            <w:tcW w:w="704" w:type="dxa"/>
            <w:tcBorders>
              <w:top w:val="nil"/>
              <w:left w:val="single" w:sz="4" w:space="0" w:color="auto"/>
              <w:bottom w:val="single" w:sz="4" w:space="0" w:color="auto"/>
              <w:right w:val="single" w:sz="4" w:space="0" w:color="auto"/>
            </w:tcBorders>
            <w:shd w:val="clear" w:color="auto" w:fill="auto"/>
            <w:noWrap/>
            <w:vAlign w:val="center"/>
          </w:tcPr>
          <w:p w14:paraId="7084D909" w14:textId="77777777" w:rsidR="00711B20" w:rsidRDefault="00926C4C">
            <w:pPr>
              <w:widowControl/>
              <w:spacing w:line="360" w:lineRule="auto"/>
              <w:jc w:val="center"/>
              <w:rPr>
                <w:rFonts w:ascii="宋体" w:eastAsia="宋体" w:hAnsi="宋体" w:cs="宋体"/>
                <w:color w:val="000000"/>
                <w:kern w:val="0"/>
                <w:sz w:val="22"/>
              </w:rPr>
            </w:pPr>
            <w:r>
              <w:rPr>
                <w:rFonts w:ascii="宋体" w:eastAsia="宋体" w:hAnsi="宋体" w:cs="宋体" w:hint="eastAsia"/>
                <w:color w:val="000000"/>
                <w:kern w:val="0"/>
                <w:sz w:val="22"/>
              </w:rPr>
              <w:t>9</w:t>
            </w:r>
          </w:p>
        </w:tc>
        <w:tc>
          <w:tcPr>
            <w:tcW w:w="1336" w:type="dxa"/>
            <w:tcBorders>
              <w:top w:val="nil"/>
              <w:left w:val="nil"/>
              <w:bottom w:val="single" w:sz="4" w:space="0" w:color="auto"/>
              <w:right w:val="single" w:sz="4" w:space="0" w:color="auto"/>
            </w:tcBorders>
            <w:shd w:val="clear" w:color="auto" w:fill="auto"/>
            <w:noWrap/>
            <w:vAlign w:val="center"/>
          </w:tcPr>
          <w:p w14:paraId="33870FFA" w14:textId="77777777" w:rsidR="00711B20" w:rsidRDefault="00926C4C">
            <w:pPr>
              <w:widowControl/>
              <w:spacing w:line="360" w:lineRule="auto"/>
              <w:jc w:val="center"/>
              <w:rPr>
                <w:rFonts w:ascii="宋体" w:eastAsia="宋体" w:hAnsi="宋体" w:cs="宋体"/>
                <w:color w:val="000000"/>
                <w:kern w:val="0"/>
                <w:sz w:val="22"/>
              </w:rPr>
            </w:pPr>
            <w:r>
              <w:rPr>
                <w:rFonts w:ascii="宋体" w:eastAsia="宋体" w:hAnsi="宋体" w:cs="宋体" w:hint="eastAsia"/>
                <w:color w:val="000000"/>
                <w:kern w:val="0"/>
                <w:sz w:val="22"/>
              </w:rPr>
              <w:t>郭  军</w:t>
            </w:r>
          </w:p>
        </w:tc>
        <w:tc>
          <w:tcPr>
            <w:tcW w:w="3741" w:type="dxa"/>
            <w:tcBorders>
              <w:top w:val="nil"/>
              <w:left w:val="nil"/>
              <w:bottom w:val="single" w:sz="4" w:space="0" w:color="auto"/>
              <w:right w:val="single" w:sz="4" w:space="0" w:color="auto"/>
            </w:tcBorders>
            <w:shd w:val="clear" w:color="auto" w:fill="auto"/>
            <w:noWrap/>
            <w:vAlign w:val="center"/>
          </w:tcPr>
          <w:p w14:paraId="5F7CBE43" w14:textId="77777777" w:rsidR="00711B20" w:rsidRDefault="00926C4C">
            <w:pPr>
              <w:widowControl/>
              <w:spacing w:line="360" w:lineRule="auto"/>
              <w:jc w:val="left"/>
              <w:rPr>
                <w:rFonts w:ascii="宋体" w:eastAsia="宋体" w:hAnsi="宋体" w:cs="宋体"/>
                <w:color w:val="000000"/>
                <w:kern w:val="0"/>
                <w:sz w:val="22"/>
              </w:rPr>
            </w:pPr>
            <w:r>
              <w:rPr>
                <w:rFonts w:ascii="宋体" w:eastAsia="宋体" w:hAnsi="宋体" w:cs="宋体" w:hint="eastAsia"/>
                <w:color w:val="000000"/>
                <w:kern w:val="0"/>
                <w:sz w:val="22"/>
              </w:rPr>
              <w:t>高级教师</w:t>
            </w:r>
          </w:p>
        </w:tc>
        <w:tc>
          <w:tcPr>
            <w:tcW w:w="4026" w:type="dxa"/>
            <w:tcBorders>
              <w:top w:val="nil"/>
              <w:left w:val="nil"/>
              <w:bottom w:val="single" w:sz="4" w:space="0" w:color="auto"/>
              <w:right w:val="single" w:sz="4" w:space="0" w:color="auto"/>
            </w:tcBorders>
            <w:shd w:val="clear" w:color="auto" w:fill="auto"/>
            <w:noWrap/>
            <w:vAlign w:val="center"/>
          </w:tcPr>
          <w:p w14:paraId="4F9C0561" w14:textId="77777777" w:rsidR="00711B20" w:rsidRDefault="00926C4C">
            <w:pPr>
              <w:widowControl/>
              <w:spacing w:line="360" w:lineRule="auto"/>
              <w:jc w:val="left"/>
              <w:rPr>
                <w:rFonts w:ascii="宋体" w:eastAsia="宋体" w:hAnsi="宋体" w:cs="宋体"/>
                <w:color w:val="000000"/>
                <w:kern w:val="0"/>
                <w:sz w:val="22"/>
              </w:rPr>
            </w:pPr>
            <w:r>
              <w:rPr>
                <w:rFonts w:ascii="宋体" w:eastAsia="宋体" w:hAnsi="宋体" w:cs="宋体" w:hint="eastAsia"/>
                <w:color w:val="000000"/>
                <w:kern w:val="0"/>
                <w:sz w:val="22"/>
              </w:rPr>
              <w:t>计算机应用基础、网络营销实务</w:t>
            </w:r>
          </w:p>
        </w:tc>
      </w:tr>
      <w:tr w:rsidR="00711B20" w14:paraId="66EB28D8" w14:textId="77777777">
        <w:trPr>
          <w:trHeight w:hRule="exact" w:val="567"/>
        </w:trPr>
        <w:tc>
          <w:tcPr>
            <w:tcW w:w="704" w:type="dxa"/>
            <w:tcBorders>
              <w:top w:val="nil"/>
              <w:left w:val="single" w:sz="4" w:space="0" w:color="auto"/>
              <w:bottom w:val="single" w:sz="4" w:space="0" w:color="auto"/>
              <w:right w:val="single" w:sz="4" w:space="0" w:color="auto"/>
            </w:tcBorders>
            <w:shd w:val="clear" w:color="auto" w:fill="auto"/>
            <w:noWrap/>
            <w:vAlign w:val="center"/>
          </w:tcPr>
          <w:p w14:paraId="6F4D874D" w14:textId="77777777" w:rsidR="00711B20" w:rsidRDefault="00926C4C">
            <w:pPr>
              <w:widowControl/>
              <w:spacing w:line="360" w:lineRule="auto"/>
              <w:jc w:val="center"/>
              <w:rPr>
                <w:rFonts w:ascii="宋体" w:eastAsia="宋体" w:hAnsi="宋体" w:cs="宋体"/>
                <w:color w:val="000000"/>
                <w:kern w:val="0"/>
                <w:sz w:val="22"/>
              </w:rPr>
            </w:pPr>
            <w:r>
              <w:rPr>
                <w:rFonts w:ascii="宋体" w:eastAsia="宋体" w:hAnsi="宋体" w:cs="宋体" w:hint="eastAsia"/>
                <w:color w:val="000000"/>
                <w:kern w:val="0"/>
                <w:sz w:val="22"/>
              </w:rPr>
              <w:t>10</w:t>
            </w:r>
          </w:p>
        </w:tc>
        <w:tc>
          <w:tcPr>
            <w:tcW w:w="1336" w:type="dxa"/>
            <w:tcBorders>
              <w:top w:val="nil"/>
              <w:left w:val="nil"/>
              <w:bottom w:val="single" w:sz="4" w:space="0" w:color="auto"/>
              <w:right w:val="single" w:sz="4" w:space="0" w:color="auto"/>
            </w:tcBorders>
            <w:shd w:val="clear" w:color="auto" w:fill="auto"/>
            <w:noWrap/>
            <w:vAlign w:val="center"/>
          </w:tcPr>
          <w:p w14:paraId="0C4C781B" w14:textId="77777777" w:rsidR="00711B20" w:rsidRDefault="00926C4C">
            <w:pPr>
              <w:widowControl/>
              <w:spacing w:line="360" w:lineRule="auto"/>
              <w:jc w:val="center"/>
              <w:rPr>
                <w:rFonts w:ascii="宋体" w:eastAsia="宋体" w:hAnsi="宋体" w:cs="宋体"/>
                <w:color w:val="000000"/>
                <w:kern w:val="0"/>
                <w:sz w:val="22"/>
              </w:rPr>
            </w:pPr>
            <w:r>
              <w:rPr>
                <w:rFonts w:ascii="宋体" w:eastAsia="宋体" w:hAnsi="宋体" w:cs="宋体" w:hint="eastAsia"/>
                <w:color w:val="000000"/>
                <w:kern w:val="0"/>
                <w:sz w:val="22"/>
              </w:rPr>
              <w:t>谢  伟</w:t>
            </w:r>
          </w:p>
        </w:tc>
        <w:tc>
          <w:tcPr>
            <w:tcW w:w="3741" w:type="dxa"/>
            <w:tcBorders>
              <w:top w:val="nil"/>
              <w:left w:val="nil"/>
              <w:bottom w:val="single" w:sz="4" w:space="0" w:color="auto"/>
              <w:right w:val="single" w:sz="4" w:space="0" w:color="auto"/>
            </w:tcBorders>
            <w:shd w:val="clear" w:color="auto" w:fill="auto"/>
            <w:noWrap/>
            <w:vAlign w:val="center"/>
          </w:tcPr>
          <w:p w14:paraId="6CA86345" w14:textId="77777777" w:rsidR="00711B20" w:rsidRDefault="00926C4C">
            <w:pPr>
              <w:widowControl/>
              <w:spacing w:line="360" w:lineRule="auto"/>
              <w:jc w:val="left"/>
              <w:rPr>
                <w:rFonts w:ascii="宋体" w:eastAsia="宋体" w:hAnsi="宋体" w:cs="宋体"/>
                <w:color w:val="000000"/>
                <w:kern w:val="0"/>
                <w:sz w:val="22"/>
              </w:rPr>
            </w:pPr>
            <w:r>
              <w:rPr>
                <w:rFonts w:ascii="宋体" w:eastAsia="宋体" w:hAnsi="宋体" w:cs="宋体" w:hint="eastAsia"/>
                <w:color w:val="000000"/>
                <w:kern w:val="0"/>
                <w:sz w:val="22"/>
              </w:rPr>
              <w:t>高级教师</w:t>
            </w:r>
          </w:p>
        </w:tc>
        <w:tc>
          <w:tcPr>
            <w:tcW w:w="4026" w:type="dxa"/>
            <w:tcBorders>
              <w:top w:val="nil"/>
              <w:left w:val="nil"/>
              <w:bottom w:val="single" w:sz="4" w:space="0" w:color="auto"/>
              <w:right w:val="single" w:sz="4" w:space="0" w:color="auto"/>
            </w:tcBorders>
            <w:shd w:val="clear" w:color="auto" w:fill="auto"/>
            <w:noWrap/>
            <w:vAlign w:val="center"/>
          </w:tcPr>
          <w:p w14:paraId="12F54881" w14:textId="77777777" w:rsidR="00711B20" w:rsidRDefault="00926C4C">
            <w:pPr>
              <w:widowControl/>
              <w:spacing w:line="360" w:lineRule="auto"/>
              <w:jc w:val="left"/>
              <w:rPr>
                <w:rFonts w:ascii="宋体" w:eastAsia="宋体" w:hAnsi="宋体" w:cs="宋体"/>
                <w:color w:val="000000"/>
                <w:kern w:val="0"/>
                <w:sz w:val="22"/>
              </w:rPr>
            </w:pPr>
            <w:r>
              <w:rPr>
                <w:rFonts w:ascii="宋体" w:eastAsia="宋体" w:hAnsi="宋体" w:cs="宋体" w:hint="eastAsia"/>
                <w:color w:val="000000"/>
                <w:kern w:val="0"/>
                <w:sz w:val="22"/>
              </w:rPr>
              <w:t>计算机应用基础、软文编辑</w:t>
            </w:r>
          </w:p>
        </w:tc>
      </w:tr>
      <w:tr w:rsidR="00711B20" w14:paraId="06C776E8" w14:textId="77777777">
        <w:trPr>
          <w:trHeight w:hRule="exact" w:val="567"/>
        </w:trPr>
        <w:tc>
          <w:tcPr>
            <w:tcW w:w="704" w:type="dxa"/>
            <w:tcBorders>
              <w:top w:val="nil"/>
              <w:left w:val="single" w:sz="4" w:space="0" w:color="auto"/>
              <w:bottom w:val="single" w:sz="4" w:space="0" w:color="auto"/>
              <w:right w:val="single" w:sz="4" w:space="0" w:color="auto"/>
            </w:tcBorders>
            <w:shd w:val="clear" w:color="auto" w:fill="auto"/>
            <w:noWrap/>
            <w:vAlign w:val="center"/>
          </w:tcPr>
          <w:p w14:paraId="668AD835" w14:textId="77777777" w:rsidR="00711B20" w:rsidRDefault="00926C4C">
            <w:pPr>
              <w:widowControl/>
              <w:spacing w:line="360" w:lineRule="auto"/>
              <w:jc w:val="center"/>
              <w:rPr>
                <w:rFonts w:ascii="宋体" w:eastAsia="宋体" w:hAnsi="宋体" w:cs="宋体"/>
                <w:color w:val="000000"/>
                <w:kern w:val="0"/>
                <w:sz w:val="22"/>
              </w:rPr>
            </w:pPr>
            <w:r>
              <w:rPr>
                <w:rFonts w:ascii="宋体" w:eastAsia="宋体" w:hAnsi="宋体" w:cs="宋体" w:hint="eastAsia"/>
                <w:color w:val="000000"/>
                <w:kern w:val="0"/>
                <w:sz w:val="22"/>
              </w:rPr>
              <w:t>11</w:t>
            </w:r>
          </w:p>
        </w:tc>
        <w:tc>
          <w:tcPr>
            <w:tcW w:w="1336" w:type="dxa"/>
            <w:tcBorders>
              <w:top w:val="nil"/>
              <w:left w:val="nil"/>
              <w:bottom w:val="single" w:sz="4" w:space="0" w:color="auto"/>
              <w:right w:val="single" w:sz="4" w:space="0" w:color="auto"/>
            </w:tcBorders>
            <w:shd w:val="clear" w:color="auto" w:fill="auto"/>
            <w:noWrap/>
            <w:vAlign w:val="center"/>
          </w:tcPr>
          <w:p w14:paraId="77955F1D" w14:textId="77777777" w:rsidR="00711B20" w:rsidRDefault="00926C4C">
            <w:pPr>
              <w:widowControl/>
              <w:spacing w:line="360" w:lineRule="auto"/>
              <w:jc w:val="center"/>
              <w:rPr>
                <w:rFonts w:ascii="宋体" w:eastAsia="宋体" w:hAnsi="宋体" w:cs="宋体"/>
                <w:color w:val="000000"/>
                <w:kern w:val="0"/>
                <w:sz w:val="22"/>
              </w:rPr>
            </w:pPr>
            <w:r>
              <w:rPr>
                <w:rFonts w:ascii="宋体" w:eastAsia="宋体" w:hAnsi="宋体" w:cs="宋体" w:hint="eastAsia"/>
                <w:color w:val="000000"/>
                <w:kern w:val="0"/>
                <w:sz w:val="22"/>
              </w:rPr>
              <w:t>高向蔚</w:t>
            </w:r>
          </w:p>
        </w:tc>
        <w:tc>
          <w:tcPr>
            <w:tcW w:w="3741" w:type="dxa"/>
            <w:tcBorders>
              <w:top w:val="nil"/>
              <w:left w:val="nil"/>
              <w:bottom w:val="single" w:sz="4" w:space="0" w:color="auto"/>
              <w:right w:val="single" w:sz="4" w:space="0" w:color="auto"/>
            </w:tcBorders>
            <w:shd w:val="clear" w:color="auto" w:fill="auto"/>
            <w:noWrap/>
            <w:vAlign w:val="center"/>
          </w:tcPr>
          <w:p w14:paraId="386ED106" w14:textId="77777777" w:rsidR="00711B20" w:rsidRDefault="00926C4C">
            <w:pPr>
              <w:widowControl/>
              <w:spacing w:line="360" w:lineRule="auto"/>
              <w:jc w:val="left"/>
              <w:rPr>
                <w:rFonts w:ascii="宋体" w:eastAsia="宋体" w:hAnsi="宋体" w:cs="宋体"/>
                <w:color w:val="000000"/>
                <w:kern w:val="0"/>
                <w:sz w:val="22"/>
              </w:rPr>
            </w:pPr>
            <w:r>
              <w:rPr>
                <w:rFonts w:ascii="宋体" w:eastAsia="宋体" w:hAnsi="宋体" w:cs="宋体" w:hint="eastAsia"/>
                <w:color w:val="000000"/>
                <w:kern w:val="0"/>
                <w:sz w:val="22"/>
              </w:rPr>
              <w:t>中级教师</w:t>
            </w:r>
          </w:p>
        </w:tc>
        <w:tc>
          <w:tcPr>
            <w:tcW w:w="4026" w:type="dxa"/>
            <w:tcBorders>
              <w:top w:val="nil"/>
              <w:left w:val="nil"/>
              <w:bottom w:val="single" w:sz="4" w:space="0" w:color="auto"/>
              <w:right w:val="single" w:sz="4" w:space="0" w:color="auto"/>
            </w:tcBorders>
            <w:shd w:val="clear" w:color="auto" w:fill="auto"/>
            <w:noWrap/>
            <w:vAlign w:val="center"/>
          </w:tcPr>
          <w:p w14:paraId="0E55A5D4" w14:textId="77777777" w:rsidR="00711B20" w:rsidRDefault="00926C4C">
            <w:pPr>
              <w:widowControl/>
              <w:spacing w:line="360" w:lineRule="auto"/>
              <w:jc w:val="left"/>
              <w:rPr>
                <w:rFonts w:ascii="宋体" w:eastAsia="宋体" w:hAnsi="宋体" w:cs="宋体"/>
                <w:color w:val="000000"/>
                <w:kern w:val="0"/>
                <w:sz w:val="22"/>
              </w:rPr>
            </w:pPr>
            <w:r>
              <w:rPr>
                <w:rFonts w:ascii="宋体" w:eastAsia="宋体" w:hAnsi="宋体" w:cs="宋体" w:hint="eastAsia"/>
                <w:color w:val="000000"/>
                <w:kern w:val="0"/>
                <w:sz w:val="22"/>
              </w:rPr>
              <w:t>商品拍摄与图片处理、Photoshop 软件</w:t>
            </w:r>
          </w:p>
        </w:tc>
      </w:tr>
      <w:tr w:rsidR="00711B20" w14:paraId="6695EF0E" w14:textId="77777777">
        <w:trPr>
          <w:trHeight w:hRule="exact" w:val="567"/>
        </w:trPr>
        <w:tc>
          <w:tcPr>
            <w:tcW w:w="704" w:type="dxa"/>
            <w:tcBorders>
              <w:top w:val="nil"/>
              <w:left w:val="single" w:sz="4" w:space="0" w:color="auto"/>
              <w:bottom w:val="single" w:sz="4" w:space="0" w:color="auto"/>
              <w:right w:val="single" w:sz="4" w:space="0" w:color="auto"/>
            </w:tcBorders>
            <w:shd w:val="clear" w:color="auto" w:fill="auto"/>
            <w:noWrap/>
            <w:vAlign w:val="center"/>
          </w:tcPr>
          <w:p w14:paraId="2D29614C" w14:textId="77777777" w:rsidR="00711B20" w:rsidRDefault="00926C4C">
            <w:pPr>
              <w:widowControl/>
              <w:spacing w:line="360" w:lineRule="auto"/>
              <w:jc w:val="center"/>
              <w:rPr>
                <w:rFonts w:ascii="宋体" w:eastAsia="宋体" w:hAnsi="宋体" w:cs="宋体"/>
                <w:color w:val="000000"/>
                <w:kern w:val="0"/>
                <w:sz w:val="22"/>
              </w:rPr>
            </w:pPr>
            <w:r>
              <w:rPr>
                <w:rFonts w:ascii="宋体" w:eastAsia="宋体" w:hAnsi="宋体" w:cs="宋体" w:hint="eastAsia"/>
                <w:color w:val="000000"/>
                <w:kern w:val="0"/>
                <w:sz w:val="22"/>
              </w:rPr>
              <w:t>12</w:t>
            </w:r>
          </w:p>
        </w:tc>
        <w:tc>
          <w:tcPr>
            <w:tcW w:w="1336" w:type="dxa"/>
            <w:tcBorders>
              <w:top w:val="nil"/>
              <w:left w:val="nil"/>
              <w:bottom w:val="single" w:sz="4" w:space="0" w:color="auto"/>
              <w:right w:val="single" w:sz="4" w:space="0" w:color="auto"/>
            </w:tcBorders>
            <w:shd w:val="clear" w:color="auto" w:fill="auto"/>
            <w:noWrap/>
            <w:vAlign w:val="center"/>
          </w:tcPr>
          <w:p w14:paraId="2786713C" w14:textId="77777777" w:rsidR="00711B20" w:rsidRDefault="00926C4C">
            <w:pPr>
              <w:widowControl/>
              <w:spacing w:line="360" w:lineRule="auto"/>
              <w:jc w:val="center"/>
              <w:rPr>
                <w:rFonts w:ascii="宋体" w:eastAsia="宋体" w:hAnsi="宋体" w:cs="宋体"/>
                <w:color w:val="000000"/>
                <w:kern w:val="0"/>
                <w:sz w:val="22"/>
              </w:rPr>
            </w:pPr>
            <w:r>
              <w:rPr>
                <w:rFonts w:ascii="宋体" w:eastAsia="宋体" w:hAnsi="宋体" w:cs="宋体" w:hint="eastAsia"/>
                <w:color w:val="000000"/>
                <w:kern w:val="0"/>
                <w:sz w:val="22"/>
              </w:rPr>
              <w:t>梁  英</w:t>
            </w:r>
          </w:p>
        </w:tc>
        <w:tc>
          <w:tcPr>
            <w:tcW w:w="3741" w:type="dxa"/>
            <w:tcBorders>
              <w:top w:val="nil"/>
              <w:left w:val="nil"/>
              <w:bottom w:val="single" w:sz="4" w:space="0" w:color="auto"/>
              <w:right w:val="single" w:sz="4" w:space="0" w:color="auto"/>
            </w:tcBorders>
            <w:shd w:val="clear" w:color="auto" w:fill="auto"/>
            <w:noWrap/>
            <w:vAlign w:val="center"/>
          </w:tcPr>
          <w:p w14:paraId="6BB2CF5B" w14:textId="77777777" w:rsidR="00711B20" w:rsidRDefault="00926C4C">
            <w:pPr>
              <w:widowControl/>
              <w:spacing w:line="360" w:lineRule="auto"/>
              <w:jc w:val="left"/>
              <w:rPr>
                <w:rFonts w:ascii="宋体" w:eastAsia="宋体" w:hAnsi="宋体" w:cs="宋体"/>
                <w:color w:val="000000"/>
                <w:kern w:val="0"/>
                <w:sz w:val="22"/>
              </w:rPr>
            </w:pPr>
            <w:r>
              <w:rPr>
                <w:rFonts w:ascii="宋体" w:eastAsia="宋体" w:hAnsi="宋体" w:cs="宋体" w:hint="eastAsia"/>
                <w:color w:val="000000"/>
                <w:kern w:val="0"/>
                <w:sz w:val="22"/>
              </w:rPr>
              <w:t>高级教师</w:t>
            </w:r>
          </w:p>
        </w:tc>
        <w:tc>
          <w:tcPr>
            <w:tcW w:w="4026" w:type="dxa"/>
            <w:tcBorders>
              <w:top w:val="nil"/>
              <w:left w:val="nil"/>
              <w:bottom w:val="single" w:sz="4" w:space="0" w:color="auto"/>
              <w:right w:val="single" w:sz="4" w:space="0" w:color="auto"/>
            </w:tcBorders>
            <w:shd w:val="clear" w:color="auto" w:fill="auto"/>
            <w:noWrap/>
            <w:vAlign w:val="center"/>
          </w:tcPr>
          <w:p w14:paraId="45C9B79D" w14:textId="77777777" w:rsidR="00711B20" w:rsidRDefault="00926C4C">
            <w:pPr>
              <w:widowControl/>
              <w:spacing w:line="360" w:lineRule="auto"/>
              <w:jc w:val="left"/>
              <w:rPr>
                <w:rFonts w:ascii="宋体" w:eastAsia="宋体" w:hAnsi="宋体" w:cs="宋体"/>
                <w:color w:val="000000"/>
                <w:kern w:val="0"/>
                <w:sz w:val="22"/>
              </w:rPr>
            </w:pPr>
            <w:r>
              <w:rPr>
                <w:rFonts w:ascii="宋体" w:eastAsia="宋体" w:hAnsi="宋体" w:cs="宋体" w:hint="eastAsia"/>
                <w:color w:val="000000"/>
                <w:kern w:val="0"/>
                <w:sz w:val="22"/>
              </w:rPr>
              <w:t>会计基础、电商客户服务</w:t>
            </w:r>
          </w:p>
        </w:tc>
      </w:tr>
    </w:tbl>
    <w:p w14:paraId="2100D0F1" w14:textId="77777777" w:rsidR="00711B20" w:rsidRDefault="00926C4C">
      <w:pPr>
        <w:spacing w:line="360" w:lineRule="auto"/>
        <w:ind w:firstLineChars="244" w:firstLine="683"/>
        <w:rPr>
          <w:rFonts w:hAnsiTheme="minorEastAsia"/>
          <w:sz w:val="28"/>
          <w:szCs w:val="28"/>
        </w:rPr>
      </w:pPr>
      <w:r>
        <w:rPr>
          <w:rFonts w:hAnsiTheme="minorEastAsia" w:hint="eastAsia"/>
          <w:sz w:val="28"/>
          <w:szCs w:val="28"/>
        </w:rPr>
        <w:t>3.</w:t>
      </w:r>
      <w:r>
        <w:rPr>
          <w:rFonts w:hAnsiTheme="minorEastAsia" w:hint="eastAsia"/>
          <w:sz w:val="28"/>
          <w:szCs w:val="28"/>
        </w:rPr>
        <w:t>兼职教师</w:t>
      </w:r>
    </w:p>
    <w:p w14:paraId="375C73C2" w14:textId="77777777" w:rsidR="00711B20" w:rsidRDefault="00926C4C">
      <w:pPr>
        <w:spacing w:line="360" w:lineRule="auto"/>
        <w:ind w:firstLineChars="244" w:firstLine="683"/>
        <w:rPr>
          <w:rFonts w:hAnsiTheme="minorEastAsia"/>
          <w:sz w:val="28"/>
          <w:szCs w:val="28"/>
        </w:rPr>
      </w:pPr>
      <w:r>
        <w:rPr>
          <w:rFonts w:hAnsiTheme="minorEastAsia" w:hint="eastAsia"/>
          <w:sz w:val="28"/>
          <w:szCs w:val="28"/>
        </w:rPr>
        <w:t>兼职教师要求具备良好的思想政治素质、职业道德和工匠精神；具有丰富实</w:t>
      </w:r>
      <w:r>
        <w:rPr>
          <w:rFonts w:hAnsiTheme="minorEastAsia" w:hint="eastAsia"/>
          <w:sz w:val="28"/>
          <w:szCs w:val="28"/>
        </w:rPr>
        <w:lastRenderedPageBreak/>
        <w:t>践经验的电子商务技术人员、运营人员；具有较高的专业素养和技能水平；能承担讲座、实训教学、实习指导等专业教学任务。建立兼职教师库，兼职教师比例占专任教师比例的</w:t>
      </w:r>
      <w:r>
        <w:rPr>
          <w:rFonts w:hAnsiTheme="minorEastAsia" w:hint="eastAsia"/>
          <w:sz w:val="28"/>
          <w:szCs w:val="28"/>
        </w:rPr>
        <w:t>20%</w:t>
      </w:r>
      <w:r>
        <w:rPr>
          <w:rFonts w:hAnsiTheme="minorEastAsia" w:hint="eastAsia"/>
          <w:sz w:val="28"/>
          <w:szCs w:val="28"/>
        </w:rPr>
        <w:t>。</w:t>
      </w:r>
    </w:p>
    <w:p w14:paraId="70D1BAE1" w14:textId="77777777" w:rsidR="00711B20" w:rsidRDefault="00926C4C">
      <w:pPr>
        <w:pStyle w:val="2"/>
        <w:spacing w:line="360" w:lineRule="auto"/>
      </w:pPr>
      <w:r>
        <w:rPr>
          <w:rFonts w:hint="eastAsia"/>
        </w:rPr>
        <w:t>（二</w:t>
      </w:r>
      <w:r>
        <w:t>）</w:t>
      </w:r>
      <w:r>
        <w:rPr>
          <w:rFonts w:hint="eastAsia"/>
        </w:rPr>
        <w:t>教学设施</w:t>
      </w:r>
    </w:p>
    <w:p w14:paraId="38FB4F09" w14:textId="77777777" w:rsidR="00711B20" w:rsidRDefault="00926C4C">
      <w:pPr>
        <w:spacing w:line="360" w:lineRule="auto"/>
        <w:ind w:firstLineChars="244" w:firstLine="683"/>
        <w:rPr>
          <w:rFonts w:hAnsiTheme="minorEastAsia"/>
          <w:sz w:val="28"/>
          <w:szCs w:val="28"/>
        </w:rPr>
      </w:pPr>
      <w:r>
        <w:rPr>
          <w:rFonts w:hAnsiTheme="minorEastAsia" w:hint="eastAsia"/>
          <w:sz w:val="28"/>
          <w:szCs w:val="28"/>
        </w:rPr>
        <w:t>为确保本专业实验、实训、实习课程的顺利实施，需建设一批稳定的校内外实践教学基地，本专业应配备校内实训实习室和校外实习基地如下：</w:t>
      </w:r>
    </w:p>
    <w:p w14:paraId="1C13EB82" w14:textId="77777777" w:rsidR="00711B20" w:rsidRDefault="00926C4C">
      <w:pPr>
        <w:spacing w:line="360" w:lineRule="auto"/>
        <w:ind w:firstLineChars="244" w:firstLine="683"/>
        <w:rPr>
          <w:rFonts w:hAnsiTheme="minorEastAsia"/>
          <w:sz w:val="28"/>
          <w:szCs w:val="28"/>
        </w:rPr>
      </w:pPr>
      <w:r>
        <w:rPr>
          <w:rFonts w:hAnsiTheme="minorEastAsia" w:hint="eastAsia"/>
          <w:sz w:val="28"/>
          <w:szCs w:val="28"/>
        </w:rPr>
        <w:t>1.</w:t>
      </w:r>
      <w:r>
        <w:rPr>
          <w:rFonts w:hAnsiTheme="minorEastAsia" w:hint="eastAsia"/>
          <w:sz w:val="28"/>
          <w:szCs w:val="28"/>
        </w:rPr>
        <w:t>校内实训室</w:t>
      </w:r>
    </w:p>
    <w:p w14:paraId="433E8888" w14:textId="77777777" w:rsidR="00711B20" w:rsidRDefault="00926C4C">
      <w:pPr>
        <w:spacing w:line="360" w:lineRule="auto"/>
        <w:ind w:firstLineChars="244" w:firstLine="683"/>
        <w:rPr>
          <w:rFonts w:hAnsiTheme="minorEastAsia"/>
          <w:sz w:val="28"/>
          <w:szCs w:val="28"/>
        </w:rPr>
      </w:pPr>
      <w:r>
        <w:rPr>
          <w:rFonts w:hAnsiTheme="minorEastAsia" w:hint="eastAsia"/>
          <w:sz w:val="28"/>
          <w:szCs w:val="28"/>
        </w:rPr>
        <w:t>本专业应配备客户服务综合实训室、移动商务实训室、创新创业实训室、主要设施设备及数量见下表。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1115"/>
        <w:gridCol w:w="1992"/>
        <w:gridCol w:w="1051"/>
        <w:gridCol w:w="3172"/>
        <w:gridCol w:w="1856"/>
      </w:tblGrid>
      <w:tr w:rsidR="00711B20" w14:paraId="71FD542A" w14:textId="77777777">
        <w:trPr>
          <w:trHeight w:hRule="exact" w:val="510"/>
          <w:jc w:val="center"/>
        </w:trPr>
        <w:tc>
          <w:tcPr>
            <w:tcW w:w="282" w:type="pct"/>
            <w:vMerge w:val="restart"/>
            <w:vAlign w:val="center"/>
          </w:tcPr>
          <w:p w14:paraId="5108ACFC" w14:textId="77777777" w:rsidR="00711B20" w:rsidRDefault="00926C4C">
            <w:pPr>
              <w:widowControl/>
              <w:spacing w:line="360" w:lineRule="auto"/>
              <w:jc w:val="center"/>
              <w:rPr>
                <w:rFonts w:asciiTheme="minorEastAsia" w:hAnsiTheme="minorEastAsia"/>
                <w:b/>
                <w:bCs/>
                <w:color w:val="000000" w:themeColor="text1"/>
                <w:kern w:val="0"/>
                <w:sz w:val="24"/>
                <w:szCs w:val="24"/>
              </w:rPr>
            </w:pPr>
            <w:r>
              <w:rPr>
                <w:rFonts w:asciiTheme="minorEastAsia" w:hAnsiTheme="minorEastAsia"/>
                <w:b/>
                <w:bCs/>
                <w:color w:val="000000" w:themeColor="text1"/>
                <w:kern w:val="0"/>
                <w:sz w:val="24"/>
                <w:szCs w:val="24"/>
              </w:rPr>
              <w:t>序号</w:t>
            </w:r>
          </w:p>
        </w:tc>
        <w:tc>
          <w:tcPr>
            <w:tcW w:w="572" w:type="pct"/>
            <w:vMerge w:val="restart"/>
            <w:vAlign w:val="center"/>
          </w:tcPr>
          <w:p w14:paraId="54E128BF" w14:textId="77777777" w:rsidR="00711B20" w:rsidRDefault="00926C4C">
            <w:pPr>
              <w:widowControl/>
              <w:spacing w:line="360" w:lineRule="auto"/>
              <w:jc w:val="center"/>
              <w:rPr>
                <w:rFonts w:asciiTheme="minorEastAsia" w:hAnsiTheme="minorEastAsia"/>
                <w:b/>
                <w:bCs/>
                <w:color w:val="000000" w:themeColor="text1"/>
                <w:kern w:val="0"/>
                <w:sz w:val="24"/>
                <w:szCs w:val="24"/>
              </w:rPr>
            </w:pPr>
            <w:r>
              <w:rPr>
                <w:rFonts w:asciiTheme="minorEastAsia" w:hAnsiTheme="minorEastAsia"/>
                <w:b/>
                <w:bCs/>
                <w:color w:val="000000" w:themeColor="text1"/>
                <w:kern w:val="0"/>
                <w:sz w:val="24"/>
                <w:szCs w:val="24"/>
              </w:rPr>
              <w:t>实训室名称</w:t>
            </w:r>
          </w:p>
        </w:tc>
        <w:tc>
          <w:tcPr>
            <w:tcW w:w="1563" w:type="pct"/>
            <w:gridSpan w:val="2"/>
            <w:vAlign w:val="center"/>
          </w:tcPr>
          <w:p w14:paraId="5CE50220" w14:textId="77777777" w:rsidR="00711B20" w:rsidRDefault="00926C4C">
            <w:pPr>
              <w:widowControl/>
              <w:spacing w:line="360" w:lineRule="auto"/>
              <w:jc w:val="center"/>
              <w:rPr>
                <w:rFonts w:asciiTheme="minorEastAsia" w:hAnsiTheme="minorEastAsia"/>
                <w:b/>
                <w:bCs/>
                <w:color w:val="000000" w:themeColor="text1"/>
                <w:kern w:val="0"/>
                <w:sz w:val="24"/>
                <w:szCs w:val="24"/>
              </w:rPr>
            </w:pPr>
            <w:r>
              <w:rPr>
                <w:rFonts w:asciiTheme="minorEastAsia" w:hAnsiTheme="minorEastAsia"/>
                <w:b/>
                <w:bCs/>
                <w:color w:val="000000" w:themeColor="text1"/>
                <w:kern w:val="0"/>
                <w:sz w:val="24"/>
                <w:szCs w:val="24"/>
              </w:rPr>
              <w:t>主要工具和设施设备</w:t>
            </w:r>
          </w:p>
        </w:tc>
        <w:tc>
          <w:tcPr>
            <w:tcW w:w="1629" w:type="pct"/>
            <w:vMerge w:val="restart"/>
            <w:vAlign w:val="center"/>
          </w:tcPr>
          <w:p w14:paraId="588F5E30" w14:textId="77777777" w:rsidR="00711B20" w:rsidRDefault="00926C4C">
            <w:pPr>
              <w:widowControl/>
              <w:spacing w:line="360" w:lineRule="auto"/>
              <w:jc w:val="center"/>
              <w:rPr>
                <w:rFonts w:asciiTheme="minorEastAsia" w:hAnsiTheme="minorEastAsia"/>
                <w:b/>
                <w:bCs/>
                <w:color w:val="000000" w:themeColor="text1"/>
                <w:kern w:val="0"/>
                <w:sz w:val="24"/>
                <w:szCs w:val="24"/>
              </w:rPr>
            </w:pPr>
            <w:r>
              <w:rPr>
                <w:rFonts w:asciiTheme="minorEastAsia" w:hAnsiTheme="minorEastAsia" w:hint="eastAsia"/>
                <w:b/>
                <w:bCs/>
                <w:color w:val="000000" w:themeColor="text1"/>
                <w:kern w:val="0"/>
                <w:sz w:val="24"/>
                <w:szCs w:val="24"/>
              </w:rPr>
              <w:t>功能</w:t>
            </w:r>
          </w:p>
        </w:tc>
        <w:tc>
          <w:tcPr>
            <w:tcW w:w="953" w:type="pct"/>
            <w:vMerge w:val="restart"/>
            <w:vAlign w:val="center"/>
          </w:tcPr>
          <w:p w14:paraId="0F1D4C1B" w14:textId="77777777" w:rsidR="00711B20" w:rsidRDefault="00926C4C">
            <w:pPr>
              <w:widowControl/>
              <w:spacing w:line="360" w:lineRule="auto"/>
              <w:jc w:val="center"/>
              <w:rPr>
                <w:rFonts w:asciiTheme="minorEastAsia" w:hAnsiTheme="minorEastAsia"/>
                <w:b/>
                <w:bCs/>
                <w:color w:val="000000" w:themeColor="text1"/>
                <w:kern w:val="0"/>
                <w:sz w:val="24"/>
                <w:szCs w:val="24"/>
              </w:rPr>
            </w:pPr>
            <w:r>
              <w:rPr>
                <w:rFonts w:asciiTheme="minorEastAsia" w:hAnsiTheme="minorEastAsia" w:hint="eastAsia"/>
                <w:b/>
                <w:bCs/>
                <w:color w:val="000000" w:themeColor="text1"/>
                <w:kern w:val="0"/>
                <w:sz w:val="24"/>
                <w:szCs w:val="24"/>
              </w:rPr>
              <w:t>支撑课程</w:t>
            </w:r>
          </w:p>
        </w:tc>
      </w:tr>
      <w:tr w:rsidR="00711B20" w14:paraId="1ADB32C6" w14:textId="77777777">
        <w:trPr>
          <w:trHeight w:hRule="exact" w:val="510"/>
          <w:jc w:val="center"/>
        </w:trPr>
        <w:tc>
          <w:tcPr>
            <w:tcW w:w="282" w:type="pct"/>
            <w:vMerge/>
            <w:vAlign w:val="center"/>
          </w:tcPr>
          <w:p w14:paraId="1E92BD7B" w14:textId="77777777" w:rsidR="00711B20" w:rsidRDefault="00711B20">
            <w:pPr>
              <w:widowControl/>
              <w:spacing w:line="360" w:lineRule="auto"/>
              <w:jc w:val="center"/>
              <w:rPr>
                <w:rFonts w:asciiTheme="minorEastAsia" w:hAnsiTheme="minorEastAsia"/>
                <w:b/>
                <w:bCs/>
                <w:color w:val="000000" w:themeColor="text1"/>
                <w:kern w:val="0"/>
                <w:sz w:val="24"/>
                <w:szCs w:val="24"/>
              </w:rPr>
            </w:pPr>
          </w:p>
        </w:tc>
        <w:tc>
          <w:tcPr>
            <w:tcW w:w="572" w:type="pct"/>
            <w:vMerge/>
            <w:vAlign w:val="center"/>
          </w:tcPr>
          <w:p w14:paraId="7E7BD2A6" w14:textId="77777777" w:rsidR="00711B20" w:rsidRDefault="00711B20">
            <w:pPr>
              <w:widowControl/>
              <w:spacing w:line="360" w:lineRule="auto"/>
              <w:jc w:val="center"/>
              <w:rPr>
                <w:rFonts w:asciiTheme="minorEastAsia" w:hAnsiTheme="minorEastAsia"/>
                <w:b/>
                <w:bCs/>
                <w:color w:val="000000" w:themeColor="text1"/>
                <w:kern w:val="0"/>
                <w:sz w:val="24"/>
                <w:szCs w:val="24"/>
              </w:rPr>
            </w:pPr>
          </w:p>
        </w:tc>
        <w:tc>
          <w:tcPr>
            <w:tcW w:w="1023" w:type="pct"/>
            <w:vAlign w:val="center"/>
          </w:tcPr>
          <w:p w14:paraId="6F4D28A2" w14:textId="77777777" w:rsidR="00711B20" w:rsidRDefault="00926C4C">
            <w:pPr>
              <w:widowControl/>
              <w:spacing w:line="360" w:lineRule="auto"/>
              <w:jc w:val="center"/>
              <w:rPr>
                <w:rFonts w:asciiTheme="minorEastAsia" w:hAnsiTheme="minorEastAsia"/>
                <w:b/>
                <w:bCs/>
                <w:color w:val="000000" w:themeColor="text1"/>
                <w:kern w:val="0"/>
                <w:sz w:val="24"/>
                <w:szCs w:val="24"/>
              </w:rPr>
            </w:pPr>
            <w:r>
              <w:rPr>
                <w:rFonts w:asciiTheme="minorEastAsia" w:hAnsiTheme="minorEastAsia"/>
                <w:b/>
                <w:bCs/>
                <w:color w:val="000000" w:themeColor="text1"/>
                <w:kern w:val="0"/>
                <w:sz w:val="24"/>
                <w:szCs w:val="24"/>
              </w:rPr>
              <w:t>名称</w:t>
            </w:r>
          </w:p>
        </w:tc>
        <w:tc>
          <w:tcPr>
            <w:tcW w:w="540" w:type="pct"/>
            <w:vAlign w:val="center"/>
          </w:tcPr>
          <w:p w14:paraId="7E1CB247" w14:textId="77777777" w:rsidR="00711B20" w:rsidRDefault="00926C4C">
            <w:pPr>
              <w:widowControl/>
              <w:spacing w:line="360" w:lineRule="auto"/>
              <w:jc w:val="center"/>
              <w:rPr>
                <w:rFonts w:asciiTheme="minorEastAsia" w:hAnsiTheme="minorEastAsia"/>
                <w:b/>
                <w:bCs/>
                <w:color w:val="000000" w:themeColor="text1"/>
                <w:kern w:val="0"/>
                <w:sz w:val="24"/>
                <w:szCs w:val="24"/>
              </w:rPr>
            </w:pPr>
            <w:r>
              <w:rPr>
                <w:rFonts w:asciiTheme="minorEastAsia" w:hAnsiTheme="minorEastAsia"/>
                <w:b/>
                <w:bCs/>
                <w:color w:val="000000" w:themeColor="text1"/>
                <w:kern w:val="0"/>
                <w:sz w:val="24"/>
                <w:szCs w:val="24"/>
              </w:rPr>
              <w:t>数量</w:t>
            </w:r>
          </w:p>
        </w:tc>
        <w:tc>
          <w:tcPr>
            <w:tcW w:w="1629" w:type="pct"/>
            <w:vMerge/>
          </w:tcPr>
          <w:p w14:paraId="2DF04F7F" w14:textId="77777777" w:rsidR="00711B20" w:rsidRDefault="00711B20">
            <w:pPr>
              <w:widowControl/>
              <w:spacing w:line="360" w:lineRule="auto"/>
              <w:jc w:val="center"/>
              <w:rPr>
                <w:rFonts w:asciiTheme="minorEastAsia" w:hAnsiTheme="minorEastAsia"/>
                <w:b/>
                <w:bCs/>
                <w:color w:val="000000" w:themeColor="text1"/>
                <w:kern w:val="0"/>
                <w:sz w:val="24"/>
                <w:szCs w:val="24"/>
              </w:rPr>
            </w:pPr>
          </w:p>
        </w:tc>
        <w:tc>
          <w:tcPr>
            <w:tcW w:w="953" w:type="pct"/>
            <w:vMerge/>
          </w:tcPr>
          <w:p w14:paraId="77267ECB" w14:textId="77777777" w:rsidR="00711B20" w:rsidRDefault="00711B20">
            <w:pPr>
              <w:widowControl/>
              <w:spacing w:line="360" w:lineRule="auto"/>
              <w:jc w:val="center"/>
              <w:rPr>
                <w:rFonts w:asciiTheme="minorEastAsia" w:hAnsiTheme="minorEastAsia"/>
                <w:b/>
                <w:bCs/>
                <w:color w:val="000000" w:themeColor="text1"/>
                <w:kern w:val="0"/>
                <w:sz w:val="24"/>
                <w:szCs w:val="24"/>
              </w:rPr>
            </w:pPr>
          </w:p>
        </w:tc>
      </w:tr>
      <w:tr w:rsidR="00711B20" w14:paraId="083AD4D5" w14:textId="77777777">
        <w:trPr>
          <w:trHeight w:val="622"/>
          <w:jc w:val="center"/>
        </w:trPr>
        <w:tc>
          <w:tcPr>
            <w:tcW w:w="282" w:type="pct"/>
            <w:vMerge w:val="restart"/>
            <w:vAlign w:val="center"/>
          </w:tcPr>
          <w:p w14:paraId="6637A7AD" w14:textId="77777777" w:rsidR="00711B20" w:rsidRDefault="00926C4C">
            <w:pPr>
              <w:widowControl/>
              <w:spacing w:line="360" w:lineRule="auto"/>
              <w:jc w:val="center"/>
              <w:rPr>
                <w:rFonts w:eastAsia="方正仿宋简体"/>
                <w:b/>
                <w:bCs/>
                <w:color w:val="000000" w:themeColor="text1"/>
                <w:kern w:val="0"/>
                <w:szCs w:val="21"/>
              </w:rPr>
            </w:pPr>
            <w:r>
              <w:rPr>
                <w:rFonts w:eastAsia="方正仿宋简体"/>
                <w:b/>
                <w:bCs/>
                <w:color w:val="000000" w:themeColor="text1"/>
                <w:kern w:val="0"/>
                <w:szCs w:val="21"/>
              </w:rPr>
              <w:t>1</w:t>
            </w:r>
          </w:p>
        </w:tc>
        <w:tc>
          <w:tcPr>
            <w:tcW w:w="572" w:type="pct"/>
            <w:vMerge w:val="restart"/>
          </w:tcPr>
          <w:p w14:paraId="00287836" w14:textId="77777777" w:rsidR="00711B20" w:rsidRDefault="00926C4C">
            <w:pPr>
              <w:widowControl/>
              <w:spacing w:line="360" w:lineRule="auto"/>
              <w:jc w:val="center"/>
            </w:pPr>
            <w:r>
              <w:rPr>
                <w:rFonts w:hint="eastAsia"/>
              </w:rPr>
              <w:t>现代数字化营销实训室</w:t>
            </w:r>
          </w:p>
        </w:tc>
        <w:tc>
          <w:tcPr>
            <w:tcW w:w="1023" w:type="pct"/>
          </w:tcPr>
          <w:p w14:paraId="2B98535C" w14:textId="77777777" w:rsidR="00711B20" w:rsidRDefault="00926C4C">
            <w:pPr>
              <w:widowControl/>
              <w:spacing w:line="360" w:lineRule="auto"/>
              <w:jc w:val="center"/>
            </w:pPr>
            <w:r>
              <w:rPr>
                <w:rFonts w:hint="eastAsia"/>
              </w:rPr>
              <w:t>计算机</w:t>
            </w:r>
          </w:p>
        </w:tc>
        <w:tc>
          <w:tcPr>
            <w:tcW w:w="540" w:type="pct"/>
          </w:tcPr>
          <w:p w14:paraId="0DC2BC8E" w14:textId="77777777" w:rsidR="00711B20" w:rsidRDefault="00926C4C">
            <w:pPr>
              <w:widowControl/>
              <w:spacing w:line="360" w:lineRule="auto"/>
              <w:jc w:val="center"/>
            </w:pPr>
            <w:r>
              <w:rPr>
                <w:rFonts w:hint="eastAsia"/>
              </w:rPr>
              <w:t>37</w:t>
            </w:r>
            <w:r>
              <w:rPr>
                <w:rFonts w:hint="eastAsia"/>
              </w:rPr>
              <w:t>台</w:t>
            </w:r>
          </w:p>
        </w:tc>
        <w:tc>
          <w:tcPr>
            <w:tcW w:w="1629" w:type="pct"/>
            <w:vMerge w:val="restart"/>
          </w:tcPr>
          <w:p w14:paraId="02C84412" w14:textId="77777777" w:rsidR="00711B20" w:rsidRDefault="00926C4C">
            <w:pPr>
              <w:widowControl/>
              <w:spacing w:line="360" w:lineRule="auto"/>
            </w:pPr>
            <w:r>
              <w:t>1.</w:t>
            </w:r>
            <w:r>
              <w:rPr>
                <w:rFonts w:hint="eastAsia"/>
              </w:rPr>
              <w:t>保障专业基础技能训练；</w:t>
            </w:r>
          </w:p>
          <w:p w14:paraId="57E807A8" w14:textId="77777777" w:rsidR="00711B20" w:rsidRDefault="00926C4C">
            <w:pPr>
              <w:widowControl/>
              <w:spacing w:line="360" w:lineRule="auto"/>
            </w:pPr>
            <w:r>
              <w:t>2.</w:t>
            </w:r>
            <w:r>
              <w:rPr>
                <w:rFonts w:hint="eastAsia"/>
              </w:rPr>
              <w:t>保障网络营销方向的专业技能训练；</w:t>
            </w:r>
          </w:p>
          <w:p w14:paraId="7B7A9CCF" w14:textId="77777777" w:rsidR="00711B20" w:rsidRDefault="00926C4C">
            <w:pPr>
              <w:widowControl/>
              <w:spacing w:line="360" w:lineRule="auto"/>
            </w:pPr>
            <w:r>
              <w:t>3</w:t>
            </w:r>
            <w:r>
              <w:rPr>
                <w:rFonts w:hint="eastAsia"/>
              </w:rPr>
              <w:t>保障店铺运营综合实训教学。</w:t>
            </w:r>
          </w:p>
          <w:p w14:paraId="29DEADCF" w14:textId="77777777" w:rsidR="00711B20" w:rsidRDefault="00926C4C">
            <w:pPr>
              <w:widowControl/>
              <w:spacing w:line="360" w:lineRule="auto"/>
            </w:pPr>
            <w:r>
              <w:t>4.</w:t>
            </w:r>
            <w:r>
              <w:rPr>
                <w:rFonts w:hint="eastAsia"/>
              </w:rPr>
              <w:t>保障客户服务方向专业技能训练；</w:t>
            </w:r>
          </w:p>
          <w:p w14:paraId="5EBE945F" w14:textId="77777777" w:rsidR="00711B20" w:rsidRDefault="00711B20">
            <w:pPr>
              <w:widowControl/>
              <w:spacing w:line="360" w:lineRule="auto"/>
            </w:pPr>
          </w:p>
        </w:tc>
        <w:tc>
          <w:tcPr>
            <w:tcW w:w="953" w:type="pct"/>
            <w:vMerge w:val="restart"/>
          </w:tcPr>
          <w:p w14:paraId="504EE6DD" w14:textId="520FBA0D" w:rsidR="00711B20" w:rsidRDefault="00926C4C">
            <w:pPr>
              <w:widowControl/>
              <w:spacing w:line="360" w:lineRule="auto"/>
            </w:pPr>
            <w:r>
              <w:rPr>
                <w:rFonts w:hint="eastAsia"/>
              </w:rPr>
              <w:t>电子商务概论</w:t>
            </w:r>
          </w:p>
          <w:p w14:paraId="7DFB8AC4" w14:textId="77777777" w:rsidR="00711B20" w:rsidRDefault="00926C4C">
            <w:pPr>
              <w:widowControl/>
              <w:spacing w:line="360" w:lineRule="auto"/>
            </w:pPr>
            <w:r>
              <w:rPr>
                <w:rFonts w:hint="eastAsia"/>
              </w:rPr>
              <w:t>网络营销与策划</w:t>
            </w:r>
            <w:r>
              <w:rPr>
                <w:rFonts w:hint="eastAsia"/>
              </w:rPr>
              <w:t xml:space="preserve"> </w:t>
            </w:r>
          </w:p>
          <w:p w14:paraId="36078348" w14:textId="77777777" w:rsidR="00711B20" w:rsidRDefault="00926C4C">
            <w:pPr>
              <w:widowControl/>
              <w:spacing w:line="360" w:lineRule="auto"/>
            </w:pPr>
            <w:r>
              <w:rPr>
                <w:rFonts w:hint="eastAsia"/>
              </w:rPr>
              <w:t>电商文案写作</w:t>
            </w:r>
          </w:p>
          <w:p w14:paraId="59442138" w14:textId="77777777" w:rsidR="00711B20" w:rsidRDefault="00926C4C">
            <w:pPr>
              <w:widowControl/>
              <w:spacing w:line="360" w:lineRule="auto"/>
            </w:pPr>
            <w:r>
              <w:rPr>
                <w:rFonts w:hint="eastAsia"/>
              </w:rPr>
              <w:t>网店美工设计</w:t>
            </w:r>
          </w:p>
          <w:p w14:paraId="25BB46CC" w14:textId="77777777" w:rsidR="00711B20" w:rsidRDefault="00926C4C">
            <w:pPr>
              <w:widowControl/>
              <w:spacing w:line="360" w:lineRule="auto"/>
            </w:pPr>
            <w:r>
              <w:rPr>
                <w:rFonts w:hint="eastAsia"/>
              </w:rPr>
              <w:t>网店运营（</w:t>
            </w:r>
            <w:r>
              <w:rPr>
                <w:rFonts w:hint="eastAsia"/>
              </w:rPr>
              <w:t>1+X</w:t>
            </w:r>
            <w:r>
              <w:rPr>
                <w:rFonts w:hint="eastAsia"/>
              </w:rPr>
              <w:t>）</w:t>
            </w:r>
          </w:p>
          <w:p w14:paraId="1C97D7B4" w14:textId="77777777" w:rsidR="00711B20" w:rsidRDefault="00926C4C">
            <w:pPr>
              <w:widowControl/>
              <w:spacing w:line="360" w:lineRule="auto"/>
              <w:jc w:val="left"/>
            </w:pPr>
            <w:r>
              <w:rPr>
                <w:rFonts w:hint="eastAsia"/>
              </w:rPr>
              <w:t>电子商务客服等</w:t>
            </w:r>
          </w:p>
        </w:tc>
      </w:tr>
      <w:tr w:rsidR="00711B20" w14:paraId="6107F050" w14:textId="77777777">
        <w:trPr>
          <w:trHeight w:val="622"/>
          <w:jc w:val="center"/>
        </w:trPr>
        <w:tc>
          <w:tcPr>
            <w:tcW w:w="282" w:type="pct"/>
            <w:vMerge/>
            <w:vAlign w:val="center"/>
          </w:tcPr>
          <w:p w14:paraId="5403AAF2" w14:textId="77777777" w:rsidR="00711B20" w:rsidRDefault="00711B20">
            <w:pPr>
              <w:widowControl/>
              <w:spacing w:line="360" w:lineRule="auto"/>
              <w:jc w:val="center"/>
              <w:rPr>
                <w:rFonts w:eastAsia="方正仿宋简体"/>
                <w:b/>
                <w:bCs/>
                <w:color w:val="000000" w:themeColor="text1"/>
                <w:kern w:val="0"/>
                <w:szCs w:val="21"/>
              </w:rPr>
            </w:pPr>
          </w:p>
        </w:tc>
        <w:tc>
          <w:tcPr>
            <w:tcW w:w="572" w:type="pct"/>
            <w:vMerge/>
          </w:tcPr>
          <w:p w14:paraId="2BC1EF44" w14:textId="77777777" w:rsidR="00711B20" w:rsidRDefault="00711B20">
            <w:pPr>
              <w:widowControl/>
              <w:spacing w:line="360" w:lineRule="auto"/>
              <w:jc w:val="center"/>
            </w:pPr>
          </w:p>
        </w:tc>
        <w:tc>
          <w:tcPr>
            <w:tcW w:w="1023" w:type="pct"/>
          </w:tcPr>
          <w:p w14:paraId="4A04C604" w14:textId="77777777" w:rsidR="00711B20" w:rsidRDefault="00926C4C">
            <w:pPr>
              <w:widowControl/>
              <w:spacing w:line="360" w:lineRule="auto"/>
              <w:jc w:val="center"/>
            </w:pPr>
            <w:r>
              <w:rPr>
                <w:rFonts w:hint="eastAsia"/>
              </w:rPr>
              <w:t>程控交换机</w:t>
            </w:r>
          </w:p>
        </w:tc>
        <w:tc>
          <w:tcPr>
            <w:tcW w:w="540" w:type="pct"/>
          </w:tcPr>
          <w:p w14:paraId="342D57C7" w14:textId="77777777" w:rsidR="00711B20" w:rsidRDefault="00926C4C">
            <w:pPr>
              <w:widowControl/>
              <w:spacing w:line="360" w:lineRule="auto"/>
              <w:jc w:val="center"/>
            </w:pPr>
            <w:r>
              <w:rPr>
                <w:rFonts w:hint="eastAsia"/>
              </w:rPr>
              <w:t>1</w:t>
            </w:r>
            <w:r>
              <w:rPr>
                <w:rFonts w:hint="eastAsia"/>
              </w:rPr>
              <w:t>台</w:t>
            </w:r>
          </w:p>
        </w:tc>
        <w:tc>
          <w:tcPr>
            <w:tcW w:w="1629" w:type="pct"/>
            <w:vMerge/>
          </w:tcPr>
          <w:p w14:paraId="4A8D3C58" w14:textId="77777777" w:rsidR="00711B20" w:rsidRDefault="00711B20">
            <w:pPr>
              <w:widowControl/>
              <w:spacing w:line="360" w:lineRule="auto"/>
              <w:jc w:val="center"/>
            </w:pPr>
          </w:p>
        </w:tc>
        <w:tc>
          <w:tcPr>
            <w:tcW w:w="953" w:type="pct"/>
            <w:vMerge/>
          </w:tcPr>
          <w:p w14:paraId="2750C7A6" w14:textId="77777777" w:rsidR="00711B20" w:rsidRDefault="00711B20">
            <w:pPr>
              <w:widowControl/>
              <w:spacing w:line="360" w:lineRule="auto"/>
              <w:jc w:val="center"/>
            </w:pPr>
          </w:p>
        </w:tc>
      </w:tr>
      <w:tr w:rsidR="00711B20" w14:paraId="45A93BD1" w14:textId="77777777">
        <w:trPr>
          <w:trHeight w:val="622"/>
          <w:jc w:val="center"/>
        </w:trPr>
        <w:tc>
          <w:tcPr>
            <w:tcW w:w="282" w:type="pct"/>
            <w:vMerge/>
            <w:vAlign w:val="center"/>
          </w:tcPr>
          <w:p w14:paraId="089B1212" w14:textId="77777777" w:rsidR="00711B20" w:rsidRDefault="00711B20">
            <w:pPr>
              <w:widowControl/>
              <w:spacing w:line="360" w:lineRule="auto"/>
              <w:jc w:val="center"/>
              <w:rPr>
                <w:rFonts w:eastAsia="方正仿宋简体"/>
                <w:b/>
                <w:bCs/>
                <w:color w:val="000000" w:themeColor="text1"/>
                <w:kern w:val="0"/>
                <w:szCs w:val="21"/>
              </w:rPr>
            </w:pPr>
          </w:p>
        </w:tc>
        <w:tc>
          <w:tcPr>
            <w:tcW w:w="572" w:type="pct"/>
            <w:vMerge/>
          </w:tcPr>
          <w:p w14:paraId="4010EA52" w14:textId="77777777" w:rsidR="00711B20" w:rsidRDefault="00711B20">
            <w:pPr>
              <w:widowControl/>
              <w:spacing w:line="360" w:lineRule="auto"/>
              <w:jc w:val="center"/>
            </w:pPr>
          </w:p>
        </w:tc>
        <w:tc>
          <w:tcPr>
            <w:tcW w:w="1023" w:type="pct"/>
          </w:tcPr>
          <w:p w14:paraId="63FA24F4" w14:textId="77777777" w:rsidR="00711B20" w:rsidRDefault="00926C4C">
            <w:pPr>
              <w:widowControl/>
              <w:spacing w:line="360" w:lineRule="auto"/>
              <w:jc w:val="center"/>
            </w:pPr>
            <w:r>
              <w:rPr>
                <w:rFonts w:hint="eastAsia"/>
              </w:rPr>
              <w:t>机柜</w:t>
            </w:r>
          </w:p>
        </w:tc>
        <w:tc>
          <w:tcPr>
            <w:tcW w:w="540" w:type="pct"/>
          </w:tcPr>
          <w:p w14:paraId="0E688454" w14:textId="77777777" w:rsidR="00711B20" w:rsidRDefault="00926C4C">
            <w:pPr>
              <w:widowControl/>
              <w:spacing w:line="360" w:lineRule="auto"/>
              <w:jc w:val="center"/>
            </w:pPr>
            <w:r>
              <w:rPr>
                <w:rFonts w:hint="eastAsia"/>
              </w:rPr>
              <w:t>1</w:t>
            </w:r>
            <w:r>
              <w:rPr>
                <w:rFonts w:hint="eastAsia"/>
              </w:rPr>
              <w:t>套</w:t>
            </w:r>
          </w:p>
        </w:tc>
        <w:tc>
          <w:tcPr>
            <w:tcW w:w="1629" w:type="pct"/>
            <w:vMerge/>
          </w:tcPr>
          <w:p w14:paraId="5AA93C44" w14:textId="77777777" w:rsidR="00711B20" w:rsidRDefault="00711B20">
            <w:pPr>
              <w:widowControl/>
              <w:spacing w:line="360" w:lineRule="auto"/>
              <w:jc w:val="center"/>
            </w:pPr>
          </w:p>
        </w:tc>
        <w:tc>
          <w:tcPr>
            <w:tcW w:w="953" w:type="pct"/>
            <w:vMerge/>
          </w:tcPr>
          <w:p w14:paraId="2979EDEC" w14:textId="77777777" w:rsidR="00711B20" w:rsidRDefault="00711B20">
            <w:pPr>
              <w:widowControl/>
              <w:spacing w:line="360" w:lineRule="auto"/>
              <w:jc w:val="center"/>
            </w:pPr>
          </w:p>
        </w:tc>
      </w:tr>
      <w:tr w:rsidR="00711B20" w14:paraId="6D3B0AC3" w14:textId="77777777">
        <w:trPr>
          <w:trHeight w:val="622"/>
          <w:jc w:val="center"/>
        </w:trPr>
        <w:tc>
          <w:tcPr>
            <w:tcW w:w="282" w:type="pct"/>
            <w:vMerge/>
            <w:vAlign w:val="center"/>
          </w:tcPr>
          <w:p w14:paraId="0868ACE7" w14:textId="77777777" w:rsidR="00711B20" w:rsidRDefault="00711B20">
            <w:pPr>
              <w:widowControl/>
              <w:spacing w:line="360" w:lineRule="auto"/>
              <w:jc w:val="center"/>
              <w:rPr>
                <w:rFonts w:eastAsia="方正仿宋简体"/>
                <w:b/>
                <w:bCs/>
                <w:color w:val="000000" w:themeColor="text1"/>
                <w:kern w:val="0"/>
                <w:szCs w:val="21"/>
              </w:rPr>
            </w:pPr>
          </w:p>
        </w:tc>
        <w:tc>
          <w:tcPr>
            <w:tcW w:w="572" w:type="pct"/>
            <w:vMerge/>
          </w:tcPr>
          <w:p w14:paraId="32BDC394" w14:textId="77777777" w:rsidR="00711B20" w:rsidRDefault="00711B20">
            <w:pPr>
              <w:widowControl/>
              <w:spacing w:line="360" w:lineRule="auto"/>
              <w:jc w:val="center"/>
            </w:pPr>
          </w:p>
        </w:tc>
        <w:tc>
          <w:tcPr>
            <w:tcW w:w="1023" w:type="pct"/>
          </w:tcPr>
          <w:p w14:paraId="3504DE4E" w14:textId="77777777" w:rsidR="00711B20" w:rsidRDefault="00926C4C">
            <w:pPr>
              <w:widowControl/>
              <w:spacing w:line="360" w:lineRule="auto"/>
              <w:jc w:val="center"/>
            </w:pPr>
            <w:r>
              <w:rPr>
                <w:rFonts w:hint="eastAsia"/>
              </w:rPr>
              <w:t>数字营销经营系统</w:t>
            </w:r>
          </w:p>
        </w:tc>
        <w:tc>
          <w:tcPr>
            <w:tcW w:w="540" w:type="pct"/>
          </w:tcPr>
          <w:p w14:paraId="16D13280" w14:textId="77777777" w:rsidR="00711B20" w:rsidRDefault="00926C4C">
            <w:pPr>
              <w:widowControl/>
              <w:spacing w:line="360" w:lineRule="auto"/>
              <w:jc w:val="center"/>
            </w:pPr>
            <w:r>
              <w:rPr>
                <w:rFonts w:hint="eastAsia"/>
              </w:rPr>
              <w:t>1</w:t>
            </w:r>
            <w:r>
              <w:rPr>
                <w:rFonts w:hint="eastAsia"/>
              </w:rPr>
              <w:t>套</w:t>
            </w:r>
          </w:p>
        </w:tc>
        <w:tc>
          <w:tcPr>
            <w:tcW w:w="1629" w:type="pct"/>
            <w:vMerge/>
          </w:tcPr>
          <w:p w14:paraId="728B1C02" w14:textId="77777777" w:rsidR="00711B20" w:rsidRDefault="00711B20">
            <w:pPr>
              <w:widowControl/>
              <w:spacing w:line="360" w:lineRule="auto"/>
              <w:jc w:val="center"/>
            </w:pPr>
          </w:p>
        </w:tc>
        <w:tc>
          <w:tcPr>
            <w:tcW w:w="953" w:type="pct"/>
            <w:vMerge/>
          </w:tcPr>
          <w:p w14:paraId="5DBE6BD1" w14:textId="77777777" w:rsidR="00711B20" w:rsidRDefault="00711B20">
            <w:pPr>
              <w:widowControl/>
              <w:spacing w:line="360" w:lineRule="auto"/>
              <w:jc w:val="center"/>
            </w:pPr>
          </w:p>
        </w:tc>
      </w:tr>
      <w:tr w:rsidR="00711B20" w14:paraId="5EE7115F" w14:textId="77777777">
        <w:trPr>
          <w:trHeight w:val="622"/>
          <w:jc w:val="center"/>
        </w:trPr>
        <w:tc>
          <w:tcPr>
            <w:tcW w:w="282" w:type="pct"/>
            <w:vMerge/>
            <w:vAlign w:val="center"/>
          </w:tcPr>
          <w:p w14:paraId="0D18D2E1" w14:textId="77777777" w:rsidR="00711B20" w:rsidRDefault="00711B20">
            <w:pPr>
              <w:widowControl/>
              <w:spacing w:line="360" w:lineRule="auto"/>
              <w:jc w:val="center"/>
              <w:rPr>
                <w:rFonts w:eastAsia="方正仿宋简体"/>
                <w:b/>
                <w:bCs/>
                <w:color w:val="000000" w:themeColor="text1"/>
                <w:kern w:val="0"/>
                <w:szCs w:val="21"/>
              </w:rPr>
            </w:pPr>
          </w:p>
        </w:tc>
        <w:tc>
          <w:tcPr>
            <w:tcW w:w="572" w:type="pct"/>
            <w:vMerge/>
          </w:tcPr>
          <w:p w14:paraId="0C5EB4EB" w14:textId="77777777" w:rsidR="00711B20" w:rsidRDefault="00711B20">
            <w:pPr>
              <w:widowControl/>
              <w:spacing w:line="360" w:lineRule="auto"/>
              <w:jc w:val="center"/>
            </w:pPr>
          </w:p>
        </w:tc>
        <w:tc>
          <w:tcPr>
            <w:tcW w:w="1023" w:type="pct"/>
          </w:tcPr>
          <w:p w14:paraId="284F512C" w14:textId="77777777" w:rsidR="00711B20" w:rsidRDefault="00926C4C">
            <w:pPr>
              <w:widowControl/>
              <w:spacing w:line="360" w:lineRule="auto"/>
              <w:jc w:val="center"/>
            </w:pPr>
            <w:r>
              <w:rPr>
                <w:rFonts w:hint="eastAsia"/>
              </w:rPr>
              <w:t>接入外线功能（可选）</w:t>
            </w:r>
          </w:p>
        </w:tc>
        <w:tc>
          <w:tcPr>
            <w:tcW w:w="540" w:type="pct"/>
          </w:tcPr>
          <w:p w14:paraId="05E9C880" w14:textId="77777777" w:rsidR="00711B20" w:rsidRDefault="00926C4C">
            <w:pPr>
              <w:widowControl/>
              <w:spacing w:line="360" w:lineRule="auto"/>
              <w:jc w:val="center"/>
            </w:pPr>
            <w:r>
              <w:rPr>
                <w:rFonts w:hint="eastAsia"/>
              </w:rPr>
              <w:t>1</w:t>
            </w:r>
            <w:r>
              <w:rPr>
                <w:rFonts w:hint="eastAsia"/>
              </w:rPr>
              <w:t>套</w:t>
            </w:r>
          </w:p>
        </w:tc>
        <w:tc>
          <w:tcPr>
            <w:tcW w:w="1629" w:type="pct"/>
            <w:vMerge/>
          </w:tcPr>
          <w:p w14:paraId="74BD7CDC" w14:textId="77777777" w:rsidR="00711B20" w:rsidRDefault="00711B20">
            <w:pPr>
              <w:widowControl/>
              <w:spacing w:line="360" w:lineRule="auto"/>
              <w:jc w:val="center"/>
            </w:pPr>
          </w:p>
        </w:tc>
        <w:tc>
          <w:tcPr>
            <w:tcW w:w="953" w:type="pct"/>
            <w:vMerge/>
          </w:tcPr>
          <w:p w14:paraId="246C0420" w14:textId="77777777" w:rsidR="00711B20" w:rsidRDefault="00711B20">
            <w:pPr>
              <w:widowControl/>
              <w:spacing w:line="360" w:lineRule="auto"/>
              <w:jc w:val="center"/>
            </w:pPr>
          </w:p>
        </w:tc>
      </w:tr>
      <w:tr w:rsidR="00711B20" w14:paraId="1048FFF7" w14:textId="77777777">
        <w:trPr>
          <w:trHeight w:val="622"/>
          <w:jc w:val="center"/>
        </w:trPr>
        <w:tc>
          <w:tcPr>
            <w:tcW w:w="282" w:type="pct"/>
            <w:vMerge w:val="restart"/>
            <w:vAlign w:val="center"/>
          </w:tcPr>
          <w:p w14:paraId="619249DE" w14:textId="77777777" w:rsidR="00711B20" w:rsidRDefault="00926C4C">
            <w:pPr>
              <w:widowControl/>
              <w:spacing w:line="360" w:lineRule="auto"/>
              <w:jc w:val="center"/>
              <w:rPr>
                <w:rFonts w:eastAsia="方正仿宋简体"/>
                <w:b/>
                <w:bCs/>
                <w:color w:val="000000" w:themeColor="text1"/>
                <w:kern w:val="0"/>
                <w:szCs w:val="21"/>
              </w:rPr>
            </w:pPr>
            <w:r>
              <w:rPr>
                <w:rFonts w:eastAsia="方正仿宋简体"/>
                <w:b/>
                <w:bCs/>
                <w:color w:val="000000" w:themeColor="text1"/>
                <w:kern w:val="0"/>
                <w:szCs w:val="21"/>
              </w:rPr>
              <w:t>2</w:t>
            </w:r>
          </w:p>
        </w:tc>
        <w:tc>
          <w:tcPr>
            <w:tcW w:w="572" w:type="pct"/>
            <w:vMerge w:val="restart"/>
          </w:tcPr>
          <w:p w14:paraId="4428BA1E" w14:textId="77777777" w:rsidR="00711B20" w:rsidRDefault="00926C4C">
            <w:pPr>
              <w:widowControl/>
              <w:spacing w:line="360" w:lineRule="auto"/>
              <w:jc w:val="center"/>
            </w:pPr>
            <w:r>
              <w:rPr>
                <w:rFonts w:hint="eastAsia"/>
              </w:rPr>
              <w:t>新创业者沙盘实训室</w:t>
            </w:r>
          </w:p>
        </w:tc>
        <w:tc>
          <w:tcPr>
            <w:tcW w:w="1023" w:type="pct"/>
            <w:vAlign w:val="center"/>
          </w:tcPr>
          <w:p w14:paraId="6978DD06" w14:textId="77777777" w:rsidR="00711B20" w:rsidRDefault="00926C4C">
            <w:pPr>
              <w:widowControl/>
              <w:spacing w:line="360" w:lineRule="auto"/>
              <w:jc w:val="center"/>
            </w:pPr>
            <w:r>
              <w:rPr>
                <w:rFonts w:hint="eastAsia"/>
              </w:rPr>
              <w:t>新创业者沙盘系统创业平台</w:t>
            </w:r>
            <w:r>
              <w:rPr>
                <w:rFonts w:hint="eastAsia"/>
              </w:rPr>
              <w:t xml:space="preserve"> </w:t>
            </w:r>
          </w:p>
        </w:tc>
        <w:tc>
          <w:tcPr>
            <w:tcW w:w="540" w:type="pct"/>
            <w:vAlign w:val="center"/>
          </w:tcPr>
          <w:p w14:paraId="5CC41DFF" w14:textId="77777777" w:rsidR="00711B20" w:rsidRDefault="00926C4C">
            <w:pPr>
              <w:widowControl/>
              <w:spacing w:line="360" w:lineRule="auto"/>
              <w:jc w:val="center"/>
            </w:pPr>
            <w:r>
              <w:rPr>
                <w:rFonts w:hint="eastAsia"/>
              </w:rPr>
              <w:t>1</w:t>
            </w:r>
            <w:r>
              <w:rPr>
                <w:rFonts w:hint="eastAsia"/>
              </w:rPr>
              <w:t>套</w:t>
            </w:r>
          </w:p>
        </w:tc>
        <w:tc>
          <w:tcPr>
            <w:tcW w:w="1629" w:type="pct"/>
            <w:vMerge w:val="restart"/>
            <w:vAlign w:val="center"/>
          </w:tcPr>
          <w:p w14:paraId="6ABFB246" w14:textId="77777777" w:rsidR="00711B20" w:rsidRDefault="00926C4C">
            <w:pPr>
              <w:widowControl/>
              <w:spacing w:line="360" w:lineRule="auto"/>
            </w:pPr>
            <w:r>
              <w:rPr>
                <w:rFonts w:hint="eastAsia"/>
              </w:rPr>
              <w:t>1</w:t>
            </w:r>
            <w:r>
              <w:t>.</w:t>
            </w:r>
            <w:r>
              <w:rPr>
                <w:rFonts w:hint="eastAsia"/>
              </w:rPr>
              <w:t>保障创新创业实训；</w:t>
            </w:r>
          </w:p>
          <w:p w14:paraId="5727242F" w14:textId="77777777" w:rsidR="00711B20" w:rsidRDefault="00926C4C">
            <w:pPr>
              <w:widowControl/>
              <w:spacing w:line="360" w:lineRule="auto"/>
            </w:pPr>
            <w:r>
              <w:t>2.</w:t>
            </w:r>
            <w:r>
              <w:rPr>
                <w:rFonts w:hint="eastAsia"/>
              </w:rPr>
              <w:t>用于校园电子商务创业平台创业项目管理及成果展示</w:t>
            </w:r>
          </w:p>
        </w:tc>
        <w:tc>
          <w:tcPr>
            <w:tcW w:w="953" w:type="pct"/>
            <w:vMerge w:val="restart"/>
            <w:vAlign w:val="center"/>
          </w:tcPr>
          <w:p w14:paraId="13A4097A" w14:textId="77777777" w:rsidR="00711B20" w:rsidRDefault="00926C4C">
            <w:pPr>
              <w:widowControl/>
              <w:spacing w:line="360" w:lineRule="auto"/>
            </w:pPr>
            <w:r>
              <w:rPr>
                <w:rFonts w:hint="eastAsia"/>
              </w:rPr>
              <w:t>网站运营</w:t>
            </w:r>
          </w:p>
          <w:p w14:paraId="170C3E1A" w14:textId="77777777" w:rsidR="00711B20" w:rsidRDefault="00926C4C">
            <w:pPr>
              <w:widowControl/>
              <w:spacing w:line="360" w:lineRule="auto"/>
            </w:pPr>
            <w:r>
              <w:rPr>
                <w:rFonts w:hint="eastAsia"/>
              </w:rPr>
              <w:t>市场营销基础</w:t>
            </w:r>
          </w:p>
          <w:p w14:paraId="4BB72870" w14:textId="740AD9BF" w:rsidR="00711B20" w:rsidRDefault="00926C4C">
            <w:pPr>
              <w:widowControl/>
              <w:spacing w:line="360" w:lineRule="auto"/>
            </w:pPr>
            <w:r>
              <w:rPr>
                <w:rFonts w:hint="eastAsia"/>
              </w:rPr>
              <w:t>电子商务概论</w:t>
            </w:r>
          </w:p>
          <w:p w14:paraId="4C9724FB" w14:textId="77777777" w:rsidR="00711B20" w:rsidRDefault="00926C4C">
            <w:pPr>
              <w:widowControl/>
              <w:spacing w:line="360" w:lineRule="auto"/>
            </w:pPr>
            <w:r>
              <w:rPr>
                <w:rFonts w:hint="eastAsia"/>
              </w:rPr>
              <w:t>专业实践活动</w:t>
            </w:r>
          </w:p>
          <w:p w14:paraId="5D729849" w14:textId="77777777" w:rsidR="00711B20" w:rsidRDefault="00926C4C">
            <w:pPr>
              <w:widowControl/>
              <w:spacing w:line="360" w:lineRule="auto"/>
            </w:pPr>
            <w:r>
              <w:rPr>
                <w:rFonts w:hint="eastAsia"/>
              </w:rPr>
              <w:t>项目实训</w:t>
            </w:r>
            <w:r>
              <w:rPr>
                <w:rFonts w:hint="eastAsia"/>
              </w:rPr>
              <w:t xml:space="preserve"> </w:t>
            </w:r>
            <w:r>
              <w:rPr>
                <w:rFonts w:hint="eastAsia"/>
              </w:rPr>
              <w:t>等</w:t>
            </w:r>
          </w:p>
        </w:tc>
      </w:tr>
      <w:tr w:rsidR="00711B20" w14:paraId="3FB2257D" w14:textId="77777777">
        <w:trPr>
          <w:trHeight w:val="622"/>
          <w:jc w:val="center"/>
        </w:trPr>
        <w:tc>
          <w:tcPr>
            <w:tcW w:w="282" w:type="pct"/>
            <w:vMerge/>
            <w:vAlign w:val="center"/>
          </w:tcPr>
          <w:p w14:paraId="5B90593B" w14:textId="77777777" w:rsidR="00711B20" w:rsidRDefault="00711B20">
            <w:pPr>
              <w:widowControl/>
              <w:spacing w:line="360" w:lineRule="auto"/>
              <w:jc w:val="center"/>
              <w:rPr>
                <w:rFonts w:eastAsia="方正仿宋简体"/>
                <w:b/>
                <w:bCs/>
                <w:color w:val="000000" w:themeColor="text1"/>
                <w:kern w:val="0"/>
                <w:szCs w:val="21"/>
              </w:rPr>
            </w:pPr>
          </w:p>
        </w:tc>
        <w:tc>
          <w:tcPr>
            <w:tcW w:w="572" w:type="pct"/>
            <w:vMerge/>
          </w:tcPr>
          <w:p w14:paraId="4BBC169B" w14:textId="77777777" w:rsidR="00711B20" w:rsidRDefault="00711B20">
            <w:pPr>
              <w:widowControl/>
              <w:spacing w:line="360" w:lineRule="auto"/>
              <w:jc w:val="center"/>
            </w:pPr>
          </w:p>
        </w:tc>
        <w:tc>
          <w:tcPr>
            <w:tcW w:w="1023" w:type="pct"/>
            <w:vAlign w:val="center"/>
          </w:tcPr>
          <w:p w14:paraId="09BC20EA" w14:textId="77777777" w:rsidR="00711B20" w:rsidRDefault="00926C4C">
            <w:pPr>
              <w:widowControl/>
              <w:spacing w:line="360" w:lineRule="auto"/>
              <w:jc w:val="center"/>
            </w:pPr>
            <w:r>
              <w:rPr>
                <w:rFonts w:hint="eastAsia"/>
              </w:rPr>
              <w:t>资源管理平台软件</w:t>
            </w:r>
          </w:p>
        </w:tc>
        <w:tc>
          <w:tcPr>
            <w:tcW w:w="540" w:type="pct"/>
            <w:vAlign w:val="center"/>
          </w:tcPr>
          <w:p w14:paraId="11475401" w14:textId="77777777" w:rsidR="00711B20" w:rsidRDefault="00926C4C">
            <w:pPr>
              <w:widowControl/>
              <w:spacing w:line="360" w:lineRule="auto"/>
              <w:jc w:val="center"/>
            </w:pPr>
            <w:r>
              <w:rPr>
                <w:rFonts w:hint="eastAsia"/>
              </w:rPr>
              <w:t>1</w:t>
            </w:r>
            <w:r>
              <w:rPr>
                <w:rFonts w:hint="eastAsia"/>
              </w:rPr>
              <w:t>套</w:t>
            </w:r>
          </w:p>
        </w:tc>
        <w:tc>
          <w:tcPr>
            <w:tcW w:w="1629" w:type="pct"/>
            <w:vMerge/>
          </w:tcPr>
          <w:p w14:paraId="786E572B" w14:textId="77777777" w:rsidR="00711B20" w:rsidRDefault="00711B20">
            <w:pPr>
              <w:widowControl/>
              <w:spacing w:line="360" w:lineRule="auto"/>
              <w:jc w:val="center"/>
            </w:pPr>
          </w:p>
        </w:tc>
        <w:tc>
          <w:tcPr>
            <w:tcW w:w="953" w:type="pct"/>
            <w:vMerge/>
          </w:tcPr>
          <w:p w14:paraId="3C12FE4A" w14:textId="77777777" w:rsidR="00711B20" w:rsidRDefault="00711B20">
            <w:pPr>
              <w:widowControl/>
              <w:spacing w:line="360" w:lineRule="auto"/>
              <w:jc w:val="center"/>
            </w:pPr>
          </w:p>
        </w:tc>
      </w:tr>
      <w:tr w:rsidR="00711B20" w14:paraId="1FDC6545" w14:textId="77777777">
        <w:trPr>
          <w:trHeight w:val="622"/>
          <w:jc w:val="center"/>
        </w:trPr>
        <w:tc>
          <w:tcPr>
            <w:tcW w:w="282" w:type="pct"/>
            <w:vMerge/>
            <w:vAlign w:val="center"/>
          </w:tcPr>
          <w:p w14:paraId="305506A0" w14:textId="77777777" w:rsidR="00711B20" w:rsidRDefault="00711B20">
            <w:pPr>
              <w:widowControl/>
              <w:spacing w:line="360" w:lineRule="auto"/>
              <w:jc w:val="center"/>
              <w:rPr>
                <w:rFonts w:eastAsia="方正仿宋简体"/>
                <w:b/>
                <w:bCs/>
                <w:color w:val="000000" w:themeColor="text1"/>
                <w:kern w:val="0"/>
                <w:szCs w:val="21"/>
              </w:rPr>
            </w:pPr>
          </w:p>
        </w:tc>
        <w:tc>
          <w:tcPr>
            <w:tcW w:w="572" w:type="pct"/>
            <w:vMerge/>
          </w:tcPr>
          <w:p w14:paraId="48EBF646" w14:textId="77777777" w:rsidR="00711B20" w:rsidRDefault="00711B20">
            <w:pPr>
              <w:widowControl/>
              <w:spacing w:line="360" w:lineRule="auto"/>
              <w:jc w:val="center"/>
            </w:pPr>
          </w:p>
        </w:tc>
        <w:tc>
          <w:tcPr>
            <w:tcW w:w="1023" w:type="pct"/>
            <w:vAlign w:val="center"/>
          </w:tcPr>
          <w:p w14:paraId="1F53C694" w14:textId="77777777" w:rsidR="00711B20" w:rsidRDefault="00926C4C">
            <w:pPr>
              <w:widowControl/>
              <w:spacing w:line="360" w:lineRule="auto"/>
              <w:jc w:val="center"/>
            </w:pPr>
            <w:r>
              <w:rPr>
                <w:rFonts w:hint="eastAsia"/>
              </w:rPr>
              <w:t xml:space="preserve"> </w:t>
            </w:r>
            <w:r>
              <w:rPr>
                <w:rFonts w:hint="eastAsia"/>
              </w:rPr>
              <w:t>电脑</w:t>
            </w:r>
            <w:r>
              <w:rPr>
                <w:rFonts w:hint="eastAsia"/>
              </w:rPr>
              <w:t xml:space="preserve"> </w:t>
            </w:r>
          </w:p>
        </w:tc>
        <w:tc>
          <w:tcPr>
            <w:tcW w:w="540" w:type="pct"/>
            <w:vAlign w:val="center"/>
          </w:tcPr>
          <w:p w14:paraId="6BF5EBDD" w14:textId="77777777" w:rsidR="00711B20" w:rsidRDefault="00926C4C">
            <w:pPr>
              <w:widowControl/>
              <w:spacing w:line="360" w:lineRule="auto"/>
              <w:jc w:val="center"/>
            </w:pPr>
            <w:r>
              <w:rPr>
                <w:rFonts w:hint="eastAsia"/>
              </w:rPr>
              <w:t>12</w:t>
            </w:r>
            <w:r>
              <w:rPr>
                <w:rFonts w:hint="eastAsia"/>
              </w:rPr>
              <w:t>台</w:t>
            </w:r>
          </w:p>
        </w:tc>
        <w:tc>
          <w:tcPr>
            <w:tcW w:w="1629" w:type="pct"/>
            <w:vMerge/>
          </w:tcPr>
          <w:p w14:paraId="54665DCB" w14:textId="77777777" w:rsidR="00711B20" w:rsidRDefault="00711B20">
            <w:pPr>
              <w:widowControl/>
              <w:spacing w:line="360" w:lineRule="auto"/>
              <w:jc w:val="center"/>
            </w:pPr>
          </w:p>
        </w:tc>
        <w:tc>
          <w:tcPr>
            <w:tcW w:w="953" w:type="pct"/>
            <w:vMerge/>
          </w:tcPr>
          <w:p w14:paraId="76290CC9" w14:textId="77777777" w:rsidR="00711B20" w:rsidRDefault="00711B20">
            <w:pPr>
              <w:widowControl/>
              <w:spacing w:line="360" w:lineRule="auto"/>
              <w:jc w:val="center"/>
            </w:pPr>
          </w:p>
        </w:tc>
      </w:tr>
      <w:tr w:rsidR="00711B20" w14:paraId="4F11C620" w14:textId="77777777">
        <w:trPr>
          <w:trHeight w:val="622"/>
          <w:jc w:val="center"/>
        </w:trPr>
        <w:tc>
          <w:tcPr>
            <w:tcW w:w="282" w:type="pct"/>
            <w:vMerge/>
            <w:vAlign w:val="center"/>
          </w:tcPr>
          <w:p w14:paraId="6525D16B" w14:textId="77777777" w:rsidR="00711B20" w:rsidRDefault="00711B20">
            <w:pPr>
              <w:widowControl/>
              <w:spacing w:line="360" w:lineRule="auto"/>
              <w:jc w:val="center"/>
              <w:rPr>
                <w:rFonts w:eastAsia="方正仿宋简体"/>
                <w:b/>
                <w:bCs/>
                <w:color w:val="000000" w:themeColor="text1"/>
                <w:kern w:val="0"/>
                <w:szCs w:val="21"/>
              </w:rPr>
            </w:pPr>
          </w:p>
        </w:tc>
        <w:tc>
          <w:tcPr>
            <w:tcW w:w="572" w:type="pct"/>
            <w:vMerge/>
          </w:tcPr>
          <w:p w14:paraId="76DFEF67" w14:textId="77777777" w:rsidR="00711B20" w:rsidRDefault="00711B20">
            <w:pPr>
              <w:widowControl/>
              <w:spacing w:line="360" w:lineRule="auto"/>
              <w:jc w:val="center"/>
            </w:pPr>
          </w:p>
        </w:tc>
        <w:tc>
          <w:tcPr>
            <w:tcW w:w="1023" w:type="pct"/>
            <w:vAlign w:val="center"/>
          </w:tcPr>
          <w:p w14:paraId="07F03417" w14:textId="77777777" w:rsidR="00711B20" w:rsidRDefault="00926C4C">
            <w:pPr>
              <w:widowControl/>
              <w:spacing w:line="360" w:lineRule="auto"/>
              <w:jc w:val="center"/>
            </w:pPr>
            <w:r>
              <w:rPr>
                <w:rFonts w:hint="eastAsia"/>
              </w:rPr>
              <w:t>终端充电柜</w:t>
            </w:r>
          </w:p>
        </w:tc>
        <w:tc>
          <w:tcPr>
            <w:tcW w:w="540" w:type="pct"/>
            <w:vAlign w:val="center"/>
          </w:tcPr>
          <w:p w14:paraId="250AF89A" w14:textId="77777777" w:rsidR="00711B20" w:rsidRDefault="00926C4C">
            <w:pPr>
              <w:widowControl/>
              <w:spacing w:line="360" w:lineRule="auto"/>
              <w:jc w:val="center"/>
            </w:pPr>
            <w:r>
              <w:rPr>
                <w:rFonts w:hint="eastAsia"/>
              </w:rPr>
              <w:t>1</w:t>
            </w:r>
            <w:r>
              <w:rPr>
                <w:rFonts w:hint="eastAsia"/>
              </w:rPr>
              <w:t>台</w:t>
            </w:r>
          </w:p>
        </w:tc>
        <w:tc>
          <w:tcPr>
            <w:tcW w:w="1629" w:type="pct"/>
            <w:vMerge/>
          </w:tcPr>
          <w:p w14:paraId="30EFDFCC" w14:textId="77777777" w:rsidR="00711B20" w:rsidRDefault="00711B20">
            <w:pPr>
              <w:widowControl/>
              <w:spacing w:line="360" w:lineRule="auto"/>
              <w:jc w:val="center"/>
            </w:pPr>
          </w:p>
        </w:tc>
        <w:tc>
          <w:tcPr>
            <w:tcW w:w="953" w:type="pct"/>
            <w:vMerge/>
          </w:tcPr>
          <w:p w14:paraId="7D696342" w14:textId="77777777" w:rsidR="00711B20" w:rsidRDefault="00711B20">
            <w:pPr>
              <w:widowControl/>
              <w:spacing w:line="360" w:lineRule="auto"/>
              <w:jc w:val="center"/>
            </w:pPr>
          </w:p>
        </w:tc>
      </w:tr>
      <w:tr w:rsidR="00711B20" w14:paraId="708D0A09" w14:textId="77777777">
        <w:trPr>
          <w:trHeight w:val="622"/>
          <w:jc w:val="center"/>
        </w:trPr>
        <w:tc>
          <w:tcPr>
            <w:tcW w:w="282" w:type="pct"/>
            <w:vMerge/>
            <w:vAlign w:val="center"/>
          </w:tcPr>
          <w:p w14:paraId="77EA89DF" w14:textId="77777777" w:rsidR="00711B20" w:rsidRDefault="00711B20">
            <w:pPr>
              <w:widowControl/>
              <w:spacing w:line="360" w:lineRule="auto"/>
              <w:jc w:val="center"/>
              <w:rPr>
                <w:rFonts w:eastAsia="方正仿宋简体"/>
                <w:b/>
                <w:bCs/>
                <w:color w:val="000000" w:themeColor="text1"/>
                <w:kern w:val="0"/>
                <w:szCs w:val="21"/>
              </w:rPr>
            </w:pPr>
          </w:p>
        </w:tc>
        <w:tc>
          <w:tcPr>
            <w:tcW w:w="572" w:type="pct"/>
            <w:vMerge/>
          </w:tcPr>
          <w:p w14:paraId="7BB81E74" w14:textId="77777777" w:rsidR="00711B20" w:rsidRDefault="00711B20">
            <w:pPr>
              <w:widowControl/>
              <w:spacing w:line="360" w:lineRule="auto"/>
              <w:jc w:val="center"/>
            </w:pPr>
          </w:p>
        </w:tc>
        <w:tc>
          <w:tcPr>
            <w:tcW w:w="1023" w:type="pct"/>
            <w:vAlign w:val="center"/>
          </w:tcPr>
          <w:p w14:paraId="61753E73" w14:textId="77777777" w:rsidR="00711B20" w:rsidRDefault="00926C4C">
            <w:pPr>
              <w:widowControl/>
              <w:spacing w:line="360" w:lineRule="auto"/>
              <w:jc w:val="center"/>
            </w:pPr>
            <w:r>
              <w:rPr>
                <w:rFonts w:hint="eastAsia"/>
              </w:rPr>
              <w:t xml:space="preserve"> </w:t>
            </w:r>
            <w:r>
              <w:rPr>
                <w:rFonts w:hint="eastAsia"/>
              </w:rPr>
              <w:t>打印机</w:t>
            </w:r>
            <w:r>
              <w:rPr>
                <w:rFonts w:hint="eastAsia"/>
              </w:rPr>
              <w:t xml:space="preserve"> </w:t>
            </w:r>
          </w:p>
        </w:tc>
        <w:tc>
          <w:tcPr>
            <w:tcW w:w="540" w:type="pct"/>
            <w:vAlign w:val="center"/>
          </w:tcPr>
          <w:p w14:paraId="69E9BAC9" w14:textId="77777777" w:rsidR="00711B20" w:rsidRDefault="00926C4C">
            <w:pPr>
              <w:widowControl/>
              <w:spacing w:line="360" w:lineRule="auto"/>
              <w:jc w:val="center"/>
            </w:pPr>
            <w:r>
              <w:rPr>
                <w:rFonts w:hint="eastAsia"/>
              </w:rPr>
              <w:t>1</w:t>
            </w:r>
            <w:r>
              <w:rPr>
                <w:rFonts w:hint="eastAsia"/>
              </w:rPr>
              <w:t>台</w:t>
            </w:r>
          </w:p>
        </w:tc>
        <w:tc>
          <w:tcPr>
            <w:tcW w:w="1629" w:type="pct"/>
            <w:vMerge/>
          </w:tcPr>
          <w:p w14:paraId="46AF9845" w14:textId="77777777" w:rsidR="00711B20" w:rsidRDefault="00711B20">
            <w:pPr>
              <w:widowControl/>
              <w:spacing w:line="360" w:lineRule="auto"/>
              <w:jc w:val="center"/>
            </w:pPr>
          </w:p>
        </w:tc>
        <w:tc>
          <w:tcPr>
            <w:tcW w:w="953" w:type="pct"/>
            <w:vMerge/>
          </w:tcPr>
          <w:p w14:paraId="59717471" w14:textId="77777777" w:rsidR="00711B20" w:rsidRDefault="00711B20">
            <w:pPr>
              <w:widowControl/>
              <w:spacing w:line="360" w:lineRule="auto"/>
              <w:jc w:val="center"/>
            </w:pPr>
          </w:p>
        </w:tc>
      </w:tr>
      <w:tr w:rsidR="00711B20" w14:paraId="1193A6BB" w14:textId="77777777">
        <w:trPr>
          <w:trHeight w:hRule="exact" w:val="510"/>
          <w:jc w:val="center"/>
        </w:trPr>
        <w:tc>
          <w:tcPr>
            <w:tcW w:w="282" w:type="pct"/>
            <w:vMerge w:val="restart"/>
            <w:vAlign w:val="center"/>
          </w:tcPr>
          <w:p w14:paraId="6DC6E631" w14:textId="77777777" w:rsidR="00711B20" w:rsidRDefault="00926C4C">
            <w:pPr>
              <w:widowControl/>
              <w:spacing w:line="360" w:lineRule="auto"/>
              <w:jc w:val="center"/>
              <w:rPr>
                <w:rFonts w:eastAsia="方正仿宋简体"/>
                <w:b/>
                <w:bCs/>
                <w:color w:val="000000" w:themeColor="text1"/>
                <w:kern w:val="0"/>
                <w:szCs w:val="21"/>
              </w:rPr>
            </w:pPr>
            <w:r>
              <w:rPr>
                <w:rFonts w:eastAsia="方正仿宋简体"/>
                <w:b/>
                <w:bCs/>
                <w:color w:val="000000" w:themeColor="text1"/>
                <w:kern w:val="0"/>
                <w:szCs w:val="21"/>
              </w:rPr>
              <w:lastRenderedPageBreak/>
              <w:t>3</w:t>
            </w:r>
          </w:p>
        </w:tc>
        <w:tc>
          <w:tcPr>
            <w:tcW w:w="572" w:type="pct"/>
            <w:vMerge w:val="restart"/>
            <w:vAlign w:val="center"/>
          </w:tcPr>
          <w:p w14:paraId="0279C770" w14:textId="77777777" w:rsidR="00711B20" w:rsidRDefault="00926C4C">
            <w:pPr>
              <w:widowControl/>
              <w:spacing w:line="360" w:lineRule="auto"/>
            </w:pPr>
            <w:r>
              <w:rPr>
                <w:rFonts w:hint="eastAsia"/>
              </w:rPr>
              <w:t>直录播实训室</w:t>
            </w:r>
          </w:p>
        </w:tc>
        <w:tc>
          <w:tcPr>
            <w:tcW w:w="1023" w:type="pct"/>
            <w:vAlign w:val="center"/>
          </w:tcPr>
          <w:p w14:paraId="14E4BAE1" w14:textId="77777777" w:rsidR="00711B20" w:rsidRDefault="00926C4C">
            <w:pPr>
              <w:widowControl/>
              <w:spacing w:line="360" w:lineRule="auto"/>
              <w:jc w:val="center"/>
            </w:pPr>
            <w:r>
              <w:rPr>
                <w:rFonts w:hint="eastAsia"/>
              </w:rPr>
              <w:t>多媒体录制点播软件</w:t>
            </w:r>
          </w:p>
          <w:p w14:paraId="25E1FD25" w14:textId="77777777" w:rsidR="00711B20" w:rsidRDefault="00926C4C">
            <w:pPr>
              <w:widowControl/>
              <w:spacing w:line="360" w:lineRule="auto"/>
              <w:jc w:val="center"/>
            </w:pPr>
            <w:r>
              <w:rPr>
                <w:rFonts w:hint="eastAsia"/>
              </w:rPr>
              <w:t>交互式一体机</w:t>
            </w:r>
          </w:p>
          <w:p w14:paraId="69B92FC8" w14:textId="77777777" w:rsidR="00711B20" w:rsidRDefault="00926C4C">
            <w:pPr>
              <w:widowControl/>
              <w:spacing w:line="360" w:lineRule="auto"/>
              <w:jc w:val="center"/>
            </w:pPr>
            <w:r>
              <w:rPr>
                <w:rFonts w:hint="eastAsia"/>
              </w:rPr>
              <w:t>录制导播软件</w:t>
            </w:r>
            <w:r>
              <w:rPr>
                <w:rFonts w:hint="eastAsia"/>
              </w:rPr>
              <w:t>)</w:t>
            </w:r>
          </w:p>
          <w:p w14:paraId="006B0678" w14:textId="77777777" w:rsidR="00711B20" w:rsidRDefault="00926C4C">
            <w:pPr>
              <w:widowControl/>
              <w:spacing w:line="360" w:lineRule="auto"/>
              <w:jc w:val="center"/>
            </w:pPr>
            <w:r>
              <w:rPr>
                <w:rFonts w:hint="eastAsia"/>
              </w:rPr>
              <w:t>跟踪系统</w:t>
            </w:r>
          </w:p>
          <w:p w14:paraId="24E3D1E8" w14:textId="77777777" w:rsidR="00711B20" w:rsidRDefault="00926C4C">
            <w:pPr>
              <w:widowControl/>
              <w:spacing w:line="360" w:lineRule="auto"/>
              <w:jc w:val="center"/>
            </w:pPr>
            <w:r>
              <w:rPr>
                <w:rFonts w:hint="eastAsia"/>
              </w:rPr>
              <w:t>跟踪系统软件</w:t>
            </w:r>
          </w:p>
          <w:p w14:paraId="52F8807B" w14:textId="77777777" w:rsidR="00711B20" w:rsidRDefault="00926C4C">
            <w:pPr>
              <w:widowControl/>
              <w:spacing w:line="360" w:lineRule="auto"/>
              <w:jc w:val="center"/>
            </w:pPr>
            <w:r>
              <w:rPr>
                <w:rFonts w:hint="eastAsia"/>
              </w:rPr>
              <w:t>特写摄像机</w:t>
            </w:r>
          </w:p>
          <w:p w14:paraId="2265D3CD" w14:textId="77777777" w:rsidR="00711B20" w:rsidRDefault="00926C4C">
            <w:pPr>
              <w:widowControl/>
              <w:spacing w:line="360" w:lineRule="auto"/>
              <w:jc w:val="center"/>
            </w:pPr>
            <w:r>
              <w:rPr>
                <w:rFonts w:hint="eastAsia"/>
              </w:rPr>
              <w:t>高清摄像系统</w:t>
            </w:r>
          </w:p>
          <w:p w14:paraId="377B2ADA" w14:textId="77777777" w:rsidR="00711B20" w:rsidRDefault="00926C4C">
            <w:pPr>
              <w:widowControl/>
              <w:spacing w:line="360" w:lineRule="auto"/>
              <w:jc w:val="center"/>
            </w:pPr>
            <w:r>
              <w:rPr>
                <w:rFonts w:hint="eastAsia"/>
              </w:rPr>
              <w:t>教学客户端</w:t>
            </w:r>
          </w:p>
          <w:p w14:paraId="0B27BCB3" w14:textId="77777777" w:rsidR="00711B20" w:rsidRDefault="00926C4C">
            <w:pPr>
              <w:widowControl/>
              <w:spacing w:line="360" w:lineRule="auto"/>
              <w:jc w:val="center"/>
            </w:pPr>
            <w:r>
              <w:rPr>
                <w:rFonts w:hint="eastAsia"/>
              </w:rPr>
              <w:t>控制面板</w:t>
            </w:r>
          </w:p>
          <w:p w14:paraId="0E7EC7CB" w14:textId="77777777" w:rsidR="00711B20" w:rsidRDefault="00926C4C">
            <w:pPr>
              <w:widowControl/>
              <w:spacing w:line="360" w:lineRule="auto"/>
              <w:jc w:val="center"/>
            </w:pPr>
            <w:r>
              <w:rPr>
                <w:rFonts w:hint="eastAsia"/>
              </w:rPr>
              <w:t>语音处理系统</w:t>
            </w:r>
          </w:p>
          <w:p w14:paraId="30C36308" w14:textId="77777777" w:rsidR="00711B20" w:rsidRDefault="00926C4C">
            <w:pPr>
              <w:widowControl/>
              <w:spacing w:line="360" w:lineRule="auto"/>
              <w:jc w:val="center"/>
            </w:pPr>
            <w:r>
              <w:rPr>
                <w:rFonts w:hint="eastAsia"/>
              </w:rPr>
              <w:t>吊装话筒</w:t>
            </w:r>
          </w:p>
          <w:p w14:paraId="52BAEACB" w14:textId="77777777" w:rsidR="00711B20" w:rsidRDefault="00926C4C">
            <w:pPr>
              <w:widowControl/>
              <w:spacing w:line="360" w:lineRule="auto"/>
              <w:jc w:val="center"/>
            </w:pPr>
            <w:r>
              <w:rPr>
                <w:rFonts w:hint="eastAsia"/>
              </w:rPr>
              <w:t>导播键盘</w:t>
            </w:r>
          </w:p>
          <w:p w14:paraId="67CE531F" w14:textId="77777777" w:rsidR="00711B20" w:rsidRDefault="00926C4C">
            <w:pPr>
              <w:widowControl/>
              <w:spacing w:line="360" w:lineRule="auto"/>
              <w:jc w:val="center"/>
            </w:pPr>
            <w:r>
              <w:rPr>
                <w:rFonts w:hint="eastAsia"/>
              </w:rPr>
              <w:t>功放</w:t>
            </w:r>
          </w:p>
          <w:p w14:paraId="7157C33F" w14:textId="77777777" w:rsidR="00711B20" w:rsidRDefault="00926C4C">
            <w:pPr>
              <w:widowControl/>
              <w:spacing w:line="360" w:lineRule="auto"/>
              <w:jc w:val="center"/>
            </w:pPr>
            <w:r>
              <w:rPr>
                <w:rFonts w:hint="eastAsia"/>
              </w:rPr>
              <w:t>音箱</w:t>
            </w:r>
          </w:p>
          <w:p w14:paraId="4EEA32CF" w14:textId="77777777" w:rsidR="00711B20" w:rsidRDefault="00926C4C">
            <w:pPr>
              <w:widowControl/>
              <w:spacing w:line="360" w:lineRule="auto"/>
              <w:jc w:val="center"/>
            </w:pPr>
            <w:r>
              <w:rPr>
                <w:rFonts w:hint="eastAsia"/>
              </w:rPr>
              <w:t>一拖二无线话筒</w:t>
            </w:r>
          </w:p>
          <w:p w14:paraId="09AC10D6" w14:textId="77777777" w:rsidR="00711B20" w:rsidRDefault="00926C4C">
            <w:pPr>
              <w:widowControl/>
              <w:spacing w:line="360" w:lineRule="auto"/>
              <w:jc w:val="center"/>
            </w:pPr>
            <w:r>
              <w:rPr>
                <w:rFonts w:hint="eastAsia"/>
              </w:rPr>
              <w:t>电源时序器</w:t>
            </w:r>
          </w:p>
          <w:p w14:paraId="290E88DB" w14:textId="77777777" w:rsidR="00711B20" w:rsidRDefault="00926C4C">
            <w:pPr>
              <w:widowControl/>
              <w:spacing w:line="360" w:lineRule="auto"/>
              <w:jc w:val="center"/>
            </w:pPr>
            <w:r>
              <w:rPr>
                <w:rFonts w:hint="eastAsia"/>
              </w:rPr>
              <w:t>支撑架</w:t>
            </w:r>
          </w:p>
        </w:tc>
        <w:tc>
          <w:tcPr>
            <w:tcW w:w="540" w:type="pct"/>
          </w:tcPr>
          <w:p w14:paraId="2DA50C5B" w14:textId="77777777" w:rsidR="00711B20" w:rsidRDefault="00926C4C">
            <w:pPr>
              <w:widowControl/>
              <w:spacing w:line="360" w:lineRule="auto"/>
              <w:jc w:val="center"/>
            </w:pPr>
            <w:r>
              <w:t>1</w:t>
            </w:r>
            <w:r>
              <w:rPr>
                <w:rFonts w:hint="eastAsia"/>
              </w:rPr>
              <w:t>套</w:t>
            </w:r>
          </w:p>
        </w:tc>
        <w:tc>
          <w:tcPr>
            <w:tcW w:w="1629" w:type="pct"/>
            <w:vMerge w:val="restart"/>
            <w:vAlign w:val="center"/>
          </w:tcPr>
          <w:p w14:paraId="2FD7CDE2" w14:textId="77777777" w:rsidR="00711B20" w:rsidRDefault="00711B20">
            <w:pPr>
              <w:widowControl/>
              <w:spacing w:line="360" w:lineRule="auto"/>
            </w:pPr>
          </w:p>
          <w:p w14:paraId="0502343E" w14:textId="77777777" w:rsidR="00711B20" w:rsidRDefault="00926C4C">
            <w:pPr>
              <w:widowControl/>
              <w:spacing w:line="360" w:lineRule="auto"/>
            </w:pPr>
            <w:r>
              <w:rPr>
                <w:rFonts w:hint="eastAsia"/>
              </w:rPr>
              <w:t>1</w:t>
            </w:r>
            <w:r>
              <w:t>.</w:t>
            </w:r>
            <w:r>
              <w:rPr>
                <w:rFonts w:hint="eastAsia"/>
              </w:rPr>
              <w:t>保障专业基础技能训练；</w:t>
            </w:r>
          </w:p>
          <w:p w14:paraId="409AD988" w14:textId="77777777" w:rsidR="00711B20" w:rsidRDefault="00926C4C">
            <w:pPr>
              <w:widowControl/>
              <w:spacing w:line="360" w:lineRule="auto"/>
            </w:pPr>
            <w:r>
              <w:t>2.</w:t>
            </w:r>
            <w:r>
              <w:rPr>
                <w:rFonts w:hint="eastAsia"/>
              </w:rPr>
              <w:t>保障新媒体技术技能训练；</w:t>
            </w:r>
          </w:p>
          <w:p w14:paraId="0F981A4A" w14:textId="77777777" w:rsidR="00711B20" w:rsidRDefault="00926C4C">
            <w:pPr>
              <w:widowControl/>
              <w:spacing w:line="360" w:lineRule="auto"/>
            </w:pPr>
            <w:r>
              <w:rPr>
                <w:rFonts w:hint="eastAsia"/>
              </w:rPr>
              <w:t>3</w:t>
            </w:r>
            <w:r>
              <w:t>.</w:t>
            </w:r>
            <w:r>
              <w:rPr>
                <w:rFonts w:hint="eastAsia"/>
              </w:rPr>
              <w:t>保障商品拍摄及图片处理课程实训。</w:t>
            </w:r>
          </w:p>
        </w:tc>
        <w:tc>
          <w:tcPr>
            <w:tcW w:w="953" w:type="pct"/>
            <w:vMerge w:val="restart"/>
            <w:vAlign w:val="center"/>
          </w:tcPr>
          <w:p w14:paraId="5935413A" w14:textId="77777777" w:rsidR="00711B20" w:rsidRDefault="00926C4C">
            <w:pPr>
              <w:widowControl/>
              <w:spacing w:line="360" w:lineRule="auto"/>
              <w:jc w:val="left"/>
            </w:pPr>
            <w:r>
              <w:rPr>
                <w:rFonts w:hint="eastAsia"/>
              </w:rPr>
              <w:t>商品拍摄与图片处理</w:t>
            </w:r>
          </w:p>
          <w:p w14:paraId="6B143EAF" w14:textId="77777777" w:rsidR="00711B20" w:rsidRDefault="00926C4C">
            <w:pPr>
              <w:widowControl/>
              <w:spacing w:line="360" w:lineRule="auto"/>
            </w:pPr>
            <w:r>
              <w:rPr>
                <w:rFonts w:hint="eastAsia"/>
              </w:rPr>
              <w:t>电商美工</w:t>
            </w:r>
          </w:p>
          <w:p w14:paraId="02B5C001" w14:textId="77777777" w:rsidR="00711B20" w:rsidRDefault="00926C4C">
            <w:pPr>
              <w:widowControl/>
              <w:spacing w:line="360" w:lineRule="auto"/>
            </w:pPr>
            <w:r>
              <w:rPr>
                <w:rFonts w:hint="eastAsia"/>
              </w:rPr>
              <w:t>新媒体推广等</w:t>
            </w:r>
            <w:r>
              <w:rPr>
                <w:rFonts w:hint="eastAsia"/>
              </w:rPr>
              <w:t xml:space="preserve"> </w:t>
            </w:r>
          </w:p>
        </w:tc>
      </w:tr>
      <w:tr w:rsidR="00711B20" w14:paraId="732F9017" w14:textId="77777777">
        <w:trPr>
          <w:trHeight w:hRule="exact" w:val="510"/>
          <w:jc w:val="center"/>
        </w:trPr>
        <w:tc>
          <w:tcPr>
            <w:tcW w:w="282" w:type="pct"/>
            <w:vMerge/>
            <w:vAlign w:val="center"/>
          </w:tcPr>
          <w:p w14:paraId="68700889" w14:textId="77777777" w:rsidR="00711B20" w:rsidRDefault="00711B20">
            <w:pPr>
              <w:widowControl/>
              <w:spacing w:line="360" w:lineRule="auto"/>
              <w:jc w:val="center"/>
              <w:rPr>
                <w:rFonts w:eastAsia="方正仿宋简体"/>
                <w:b/>
                <w:bCs/>
                <w:color w:val="000000" w:themeColor="text1"/>
                <w:kern w:val="0"/>
                <w:szCs w:val="21"/>
              </w:rPr>
            </w:pPr>
          </w:p>
        </w:tc>
        <w:tc>
          <w:tcPr>
            <w:tcW w:w="572" w:type="pct"/>
            <w:vMerge/>
          </w:tcPr>
          <w:p w14:paraId="2D044DE2" w14:textId="77777777" w:rsidR="00711B20" w:rsidRDefault="00711B20">
            <w:pPr>
              <w:widowControl/>
              <w:spacing w:line="360" w:lineRule="auto"/>
              <w:jc w:val="center"/>
            </w:pPr>
          </w:p>
        </w:tc>
        <w:tc>
          <w:tcPr>
            <w:tcW w:w="1023" w:type="pct"/>
            <w:vAlign w:val="center"/>
          </w:tcPr>
          <w:p w14:paraId="192C8FFA" w14:textId="77777777" w:rsidR="00711B20" w:rsidRDefault="00926C4C">
            <w:pPr>
              <w:widowControl/>
              <w:spacing w:line="360" w:lineRule="auto"/>
              <w:jc w:val="center"/>
            </w:pPr>
            <w:r>
              <w:rPr>
                <w:rFonts w:hint="eastAsia"/>
              </w:rPr>
              <w:t>交互式一体机</w:t>
            </w:r>
          </w:p>
        </w:tc>
        <w:tc>
          <w:tcPr>
            <w:tcW w:w="540" w:type="pct"/>
          </w:tcPr>
          <w:p w14:paraId="5D9C1820" w14:textId="77777777" w:rsidR="00711B20" w:rsidRDefault="00926C4C">
            <w:pPr>
              <w:widowControl/>
              <w:spacing w:line="360" w:lineRule="auto"/>
              <w:jc w:val="center"/>
            </w:pPr>
            <w:r>
              <w:t>1</w:t>
            </w:r>
            <w:r>
              <w:rPr>
                <w:rFonts w:hint="eastAsia"/>
              </w:rPr>
              <w:t>台</w:t>
            </w:r>
          </w:p>
        </w:tc>
        <w:tc>
          <w:tcPr>
            <w:tcW w:w="1629" w:type="pct"/>
            <w:vMerge/>
          </w:tcPr>
          <w:p w14:paraId="48566734" w14:textId="77777777" w:rsidR="00711B20" w:rsidRDefault="00711B20">
            <w:pPr>
              <w:widowControl/>
              <w:spacing w:line="360" w:lineRule="auto"/>
              <w:jc w:val="center"/>
            </w:pPr>
          </w:p>
        </w:tc>
        <w:tc>
          <w:tcPr>
            <w:tcW w:w="953" w:type="pct"/>
            <w:vMerge/>
          </w:tcPr>
          <w:p w14:paraId="35C21F17" w14:textId="77777777" w:rsidR="00711B20" w:rsidRDefault="00711B20">
            <w:pPr>
              <w:widowControl/>
              <w:spacing w:line="360" w:lineRule="auto"/>
              <w:jc w:val="center"/>
            </w:pPr>
          </w:p>
        </w:tc>
      </w:tr>
      <w:tr w:rsidR="00711B20" w14:paraId="1F1429A6" w14:textId="77777777">
        <w:trPr>
          <w:trHeight w:hRule="exact" w:val="510"/>
          <w:jc w:val="center"/>
        </w:trPr>
        <w:tc>
          <w:tcPr>
            <w:tcW w:w="282" w:type="pct"/>
            <w:vMerge/>
            <w:vAlign w:val="center"/>
          </w:tcPr>
          <w:p w14:paraId="02B7C14A" w14:textId="77777777" w:rsidR="00711B20" w:rsidRDefault="00711B20">
            <w:pPr>
              <w:widowControl/>
              <w:spacing w:line="360" w:lineRule="auto"/>
              <w:jc w:val="center"/>
              <w:rPr>
                <w:rFonts w:eastAsia="方正仿宋简体"/>
                <w:b/>
                <w:bCs/>
                <w:color w:val="000000" w:themeColor="text1"/>
                <w:kern w:val="0"/>
                <w:szCs w:val="21"/>
              </w:rPr>
            </w:pPr>
          </w:p>
        </w:tc>
        <w:tc>
          <w:tcPr>
            <w:tcW w:w="572" w:type="pct"/>
            <w:vMerge/>
          </w:tcPr>
          <w:p w14:paraId="5E7EDBF8" w14:textId="77777777" w:rsidR="00711B20" w:rsidRDefault="00711B20">
            <w:pPr>
              <w:widowControl/>
              <w:spacing w:line="360" w:lineRule="auto"/>
              <w:jc w:val="center"/>
            </w:pPr>
          </w:p>
        </w:tc>
        <w:tc>
          <w:tcPr>
            <w:tcW w:w="1023" w:type="pct"/>
            <w:vAlign w:val="center"/>
          </w:tcPr>
          <w:p w14:paraId="43C999C1" w14:textId="77777777" w:rsidR="00711B20" w:rsidRDefault="00926C4C">
            <w:pPr>
              <w:widowControl/>
              <w:spacing w:line="360" w:lineRule="auto"/>
              <w:jc w:val="center"/>
            </w:pPr>
            <w:r>
              <w:rPr>
                <w:rFonts w:hint="eastAsia"/>
              </w:rPr>
              <w:t>录制导播软件</w:t>
            </w:r>
          </w:p>
        </w:tc>
        <w:tc>
          <w:tcPr>
            <w:tcW w:w="540" w:type="pct"/>
          </w:tcPr>
          <w:p w14:paraId="281C57BB" w14:textId="77777777" w:rsidR="00711B20" w:rsidRDefault="00926C4C">
            <w:pPr>
              <w:widowControl/>
              <w:spacing w:line="360" w:lineRule="auto"/>
              <w:jc w:val="center"/>
            </w:pPr>
            <w:r>
              <w:t>1</w:t>
            </w:r>
            <w:r>
              <w:rPr>
                <w:rFonts w:hint="eastAsia"/>
              </w:rPr>
              <w:t>套</w:t>
            </w:r>
          </w:p>
        </w:tc>
        <w:tc>
          <w:tcPr>
            <w:tcW w:w="1629" w:type="pct"/>
            <w:vMerge/>
          </w:tcPr>
          <w:p w14:paraId="625E79DF" w14:textId="77777777" w:rsidR="00711B20" w:rsidRDefault="00711B20">
            <w:pPr>
              <w:widowControl/>
              <w:spacing w:line="360" w:lineRule="auto"/>
              <w:jc w:val="center"/>
            </w:pPr>
          </w:p>
        </w:tc>
        <w:tc>
          <w:tcPr>
            <w:tcW w:w="953" w:type="pct"/>
            <w:vMerge/>
          </w:tcPr>
          <w:p w14:paraId="5D765127" w14:textId="77777777" w:rsidR="00711B20" w:rsidRDefault="00711B20">
            <w:pPr>
              <w:widowControl/>
              <w:spacing w:line="360" w:lineRule="auto"/>
              <w:jc w:val="center"/>
            </w:pPr>
          </w:p>
        </w:tc>
      </w:tr>
      <w:tr w:rsidR="00711B20" w14:paraId="1872E20F" w14:textId="77777777">
        <w:trPr>
          <w:trHeight w:hRule="exact" w:val="510"/>
          <w:jc w:val="center"/>
        </w:trPr>
        <w:tc>
          <w:tcPr>
            <w:tcW w:w="282" w:type="pct"/>
            <w:vMerge/>
            <w:vAlign w:val="center"/>
          </w:tcPr>
          <w:p w14:paraId="638E8F08" w14:textId="77777777" w:rsidR="00711B20" w:rsidRDefault="00711B20">
            <w:pPr>
              <w:widowControl/>
              <w:spacing w:line="360" w:lineRule="auto"/>
              <w:jc w:val="center"/>
              <w:rPr>
                <w:rFonts w:eastAsia="方正仿宋简体"/>
                <w:b/>
                <w:bCs/>
                <w:color w:val="000000" w:themeColor="text1"/>
                <w:kern w:val="0"/>
                <w:szCs w:val="21"/>
              </w:rPr>
            </w:pPr>
          </w:p>
        </w:tc>
        <w:tc>
          <w:tcPr>
            <w:tcW w:w="572" w:type="pct"/>
            <w:vMerge/>
          </w:tcPr>
          <w:p w14:paraId="6F121BEA" w14:textId="77777777" w:rsidR="00711B20" w:rsidRDefault="00711B20">
            <w:pPr>
              <w:widowControl/>
              <w:spacing w:line="360" w:lineRule="auto"/>
              <w:jc w:val="center"/>
            </w:pPr>
          </w:p>
        </w:tc>
        <w:tc>
          <w:tcPr>
            <w:tcW w:w="1023" w:type="pct"/>
            <w:vAlign w:val="center"/>
          </w:tcPr>
          <w:p w14:paraId="24C5E36F" w14:textId="77777777" w:rsidR="00711B20" w:rsidRDefault="00926C4C">
            <w:pPr>
              <w:widowControl/>
              <w:spacing w:line="360" w:lineRule="auto"/>
              <w:jc w:val="center"/>
            </w:pPr>
            <w:r>
              <w:rPr>
                <w:rFonts w:hint="eastAsia"/>
              </w:rPr>
              <w:t>跟踪系统</w:t>
            </w:r>
          </w:p>
        </w:tc>
        <w:tc>
          <w:tcPr>
            <w:tcW w:w="540" w:type="pct"/>
          </w:tcPr>
          <w:p w14:paraId="56B2E3E0" w14:textId="77777777" w:rsidR="00711B20" w:rsidRDefault="00926C4C">
            <w:pPr>
              <w:widowControl/>
              <w:spacing w:line="360" w:lineRule="auto"/>
              <w:jc w:val="center"/>
            </w:pPr>
            <w:r>
              <w:t>1</w:t>
            </w:r>
            <w:r>
              <w:rPr>
                <w:rFonts w:hint="eastAsia"/>
              </w:rPr>
              <w:t>套</w:t>
            </w:r>
          </w:p>
        </w:tc>
        <w:tc>
          <w:tcPr>
            <w:tcW w:w="1629" w:type="pct"/>
            <w:vMerge/>
          </w:tcPr>
          <w:p w14:paraId="27DCFE50" w14:textId="77777777" w:rsidR="00711B20" w:rsidRDefault="00711B20">
            <w:pPr>
              <w:widowControl/>
              <w:spacing w:line="360" w:lineRule="auto"/>
              <w:jc w:val="center"/>
            </w:pPr>
          </w:p>
        </w:tc>
        <w:tc>
          <w:tcPr>
            <w:tcW w:w="953" w:type="pct"/>
            <w:vMerge/>
          </w:tcPr>
          <w:p w14:paraId="64151927" w14:textId="77777777" w:rsidR="00711B20" w:rsidRDefault="00711B20">
            <w:pPr>
              <w:widowControl/>
              <w:spacing w:line="360" w:lineRule="auto"/>
              <w:jc w:val="center"/>
            </w:pPr>
          </w:p>
        </w:tc>
      </w:tr>
      <w:tr w:rsidR="00711B20" w14:paraId="72DEF7CF" w14:textId="77777777">
        <w:trPr>
          <w:trHeight w:hRule="exact" w:val="510"/>
          <w:jc w:val="center"/>
        </w:trPr>
        <w:tc>
          <w:tcPr>
            <w:tcW w:w="282" w:type="pct"/>
            <w:vMerge/>
            <w:vAlign w:val="center"/>
          </w:tcPr>
          <w:p w14:paraId="0A571AB7" w14:textId="77777777" w:rsidR="00711B20" w:rsidRDefault="00711B20">
            <w:pPr>
              <w:widowControl/>
              <w:spacing w:line="360" w:lineRule="auto"/>
              <w:jc w:val="center"/>
              <w:rPr>
                <w:rFonts w:eastAsia="方正仿宋简体"/>
                <w:b/>
                <w:bCs/>
                <w:color w:val="000000" w:themeColor="text1"/>
                <w:kern w:val="0"/>
                <w:szCs w:val="21"/>
              </w:rPr>
            </w:pPr>
          </w:p>
        </w:tc>
        <w:tc>
          <w:tcPr>
            <w:tcW w:w="572" w:type="pct"/>
            <w:vMerge/>
          </w:tcPr>
          <w:p w14:paraId="4AA899F9" w14:textId="77777777" w:rsidR="00711B20" w:rsidRDefault="00711B20">
            <w:pPr>
              <w:widowControl/>
              <w:spacing w:line="360" w:lineRule="auto"/>
              <w:jc w:val="center"/>
            </w:pPr>
          </w:p>
        </w:tc>
        <w:tc>
          <w:tcPr>
            <w:tcW w:w="1023" w:type="pct"/>
            <w:vAlign w:val="center"/>
          </w:tcPr>
          <w:p w14:paraId="4127C7D7" w14:textId="77777777" w:rsidR="00711B20" w:rsidRDefault="00926C4C">
            <w:pPr>
              <w:widowControl/>
              <w:spacing w:line="360" w:lineRule="auto"/>
              <w:jc w:val="center"/>
            </w:pPr>
            <w:r>
              <w:rPr>
                <w:rFonts w:hint="eastAsia"/>
              </w:rPr>
              <w:t>跟踪系统软件</w:t>
            </w:r>
          </w:p>
        </w:tc>
        <w:tc>
          <w:tcPr>
            <w:tcW w:w="540" w:type="pct"/>
          </w:tcPr>
          <w:p w14:paraId="2E2A498A" w14:textId="77777777" w:rsidR="00711B20" w:rsidRDefault="00926C4C">
            <w:pPr>
              <w:widowControl/>
              <w:spacing w:line="360" w:lineRule="auto"/>
              <w:jc w:val="center"/>
            </w:pPr>
            <w:r>
              <w:t>1</w:t>
            </w:r>
            <w:r>
              <w:rPr>
                <w:rFonts w:hint="eastAsia"/>
              </w:rPr>
              <w:t>套</w:t>
            </w:r>
          </w:p>
        </w:tc>
        <w:tc>
          <w:tcPr>
            <w:tcW w:w="1629" w:type="pct"/>
            <w:vMerge/>
          </w:tcPr>
          <w:p w14:paraId="27540315" w14:textId="77777777" w:rsidR="00711B20" w:rsidRDefault="00711B20">
            <w:pPr>
              <w:widowControl/>
              <w:spacing w:line="360" w:lineRule="auto"/>
              <w:jc w:val="center"/>
            </w:pPr>
          </w:p>
        </w:tc>
        <w:tc>
          <w:tcPr>
            <w:tcW w:w="953" w:type="pct"/>
            <w:vMerge/>
          </w:tcPr>
          <w:p w14:paraId="5D070F33" w14:textId="77777777" w:rsidR="00711B20" w:rsidRDefault="00711B20">
            <w:pPr>
              <w:widowControl/>
              <w:spacing w:line="360" w:lineRule="auto"/>
              <w:jc w:val="center"/>
            </w:pPr>
          </w:p>
        </w:tc>
      </w:tr>
      <w:tr w:rsidR="00711B20" w14:paraId="0D9AF943" w14:textId="77777777">
        <w:trPr>
          <w:trHeight w:hRule="exact" w:val="510"/>
          <w:jc w:val="center"/>
        </w:trPr>
        <w:tc>
          <w:tcPr>
            <w:tcW w:w="282" w:type="pct"/>
            <w:vMerge/>
            <w:vAlign w:val="center"/>
          </w:tcPr>
          <w:p w14:paraId="6ED5A9B2" w14:textId="77777777" w:rsidR="00711B20" w:rsidRDefault="00711B20">
            <w:pPr>
              <w:widowControl/>
              <w:spacing w:line="360" w:lineRule="auto"/>
              <w:jc w:val="center"/>
              <w:rPr>
                <w:rFonts w:eastAsia="方正仿宋简体"/>
                <w:b/>
                <w:bCs/>
                <w:color w:val="000000" w:themeColor="text1"/>
                <w:kern w:val="0"/>
                <w:szCs w:val="21"/>
              </w:rPr>
            </w:pPr>
          </w:p>
        </w:tc>
        <w:tc>
          <w:tcPr>
            <w:tcW w:w="572" w:type="pct"/>
            <w:vMerge/>
          </w:tcPr>
          <w:p w14:paraId="15DC0847" w14:textId="77777777" w:rsidR="00711B20" w:rsidRDefault="00711B20">
            <w:pPr>
              <w:widowControl/>
              <w:spacing w:line="360" w:lineRule="auto"/>
              <w:jc w:val="center"/>
            </w:pPr>
          </w:p>
        </w:tc>
        <w:tc>
          <w:tcPr>
            <w:tcW w:w="1023" w:type="pct"/>
            <w:vAlign w:val="center"/>
          </w:tcPr>
          <w:p w14:paraId="353653F3" w14:textId="77777777" w:rsidR="00711B20" w:rsidRDefault="00926C4C">
            <w:pPr>
              <w:widowControl/>
              <w:spacing w:line="360" w:lineRule="auto"/>
              <w:jc w:val="center"/>
            </w:pPr>
            <w:r>
              <w:rPr>
                <w:rFonts w:hint="eastAsia"/>
              </w:rPr>
              <w:t>特写摄像机</w:t>
            </w:r>
          </w:p>
        </w:tc>
        <w:tc>
          <w:tcPr>
            <w:tcW w:w="540" w:type="pct"/>
          </w:tcPr>
          <w:p w14:paraId="003F680C" w14:textId="77777777" w:rsidR="00711B20" w:rsidRDefault="00926C4C">
            <w:pPr>
              <w:widowControl/>
              <w:spacing w:line="360" w:lineRule="auto"/>
              <w:jc w:val="center"/>
            </w:pPr>
            <w:r>
              <w:t>2</w:t>
            </w:r>
            <w:r>
              <w:rPr>
                <w:rFonts w:hint="eastAsia"/>
              </w:rPr>
              <w:t>台</w:t>
            </w:r>
          </w:p>
        </w:tc>
        <w:tc>
          <w:tcPr>
            <w:tcW w:w="1629" w:type="pct"/>
            <w:vMerge/>
          </w:tcPr>
          <w:p w14:paraId="1B8754E0" w14:textId="77777777" w:rsidR="00711B20" w:rsidRDefault="00711B20">
            <w:pPr>
              <w:widowControl/>
              <w:spacing w:line="360" w:lineRule="auto"/>
              <w:jc w:val="center"/>
            </w:pPr>
          </w:p>
        </w:tc>
        <w:tc>
          <w:tcPr>
            <w:tcW w:w="953" w:type="pct"/>
            <w:vMerge/>
          </w:tcPr>
          <w:p w14:paraId="31CFD7EA" w14:textId="77777777" w:rsidR="00711B20" w:rsidRDefault="00711B20">
            <w:pPr>
              <w:widowControl/>
              <w:spacing w:line="360" w:lineRule="auto"/>
              <w:jc w:val="center"/>
            </w:pPr>
          </w:p>
        </w:tc>
      </w:tr>
      <w:tr w:rsidR="00711B20" w14:paraId="39AC2420" w14:textId="77777777">
        <w:trPr>
          <w:trHeight w:hRule="exact" w:val="510"/>
          <w:jc w:val="center"/>
        </w:trPr>
        <w:tc>
          <w:tcPr>
            <w:tcW w:w="282" w:type="pct"/>
            <w:vMerge/>
            <w:vAlign w:val="center"/>
          </w:tcPr>
          <w:p w14:paraId="0D593D3C" w14:textId="77777777" w:rsidR="00711B20" w:rsidRDefault="00711B20">
            <w:pPr>
              <w:widowControl/>
              <w:spacing w:line="360" w:lineRule="auto"/>
              <w:jc w:val="center"/>
              <w:rPr>
                <w:rFonts w:eastAsia="方正仿宋简体"/>
                <w:b/>
                <w:bCs/>
                <w:color w:val="000000" w:themeColor="text1"/>
                <w:kern w:val="0"/>
                <w:szCs w:val="21"/>
              </w:rPr>
            </w:pPr>
          </w:p>
        </w:tc>
        <w:tc>
          <w:tcPr>
            <w:tcW w:w="572" w:type="pct"/>
            <w:vMerge/>
          </w:tcPr>
          <w:p w14:paraId="338EDB9F" w14:textId="77777777" w:rsidR="00711B20" w:rsidRDefault="00711B20">
            <w:pPr>
              <w:widowControl/>
              <w:spacing w:line="360" w:lineRule="auto"/>
              <w:jc w:val="center"/>
            </w:pPr>
          </w:p>
        </w:tc>
        <w:tc>
          <w:tcPr>
            <w:tcW w:w="1023" w:type="pct"/>
            <w:vAlign w:val="center"/>
          </w:tcPr>
          <w:p w14:paraId="0A8C3EC7" w14:textId="77777777" w:rsidR="00711B20" w:rsidRDefault="00926C4C">
            <w:pPr>
              <w:widowControl/>
              <w:spacing w:line="360" w:lineRule="auto"/>
              <w:jc w:val="center"/>
            </w:pPr>
            <w:r>
              <w:rPr>
                <w:rFonts w:hint="eastAsia"/>
              </w:rPr>
              <w:t>高清摄像系统</w:t>
            </w:r>
          </w:p>
        </w:tc>
        <w:tc>
          <w:tcPr>
            <w:tcW w:w="540" w:type="pct"/>
          </w:tcPr>
          <w:p w14:paraId="41510DDE" w14:textId="77777777" w:rsidR="00711B20" w:rsidRDefault="00926C4C">
            <w:pPr>
              <w:widowControl/>
              <w:spacing w:line="360" w:lineRule="auto"/>
              <w:jc w:val="center"/>
            </w:pPr>
            <w:r>
              <w:t>3</w:t>
            </w:r>
            <w:r>
              <w:rPr>
                <w:rFonts w:hint="eastAsia"/>
              </w:rPr>
              <w:t>套</w:t>
            </w:r>
          </w:p>
        </w:tc>
        <w:tc>
          <w:tcPr>
            <w:tcW w:w="1629" w:type="pct"/>
            <w:vMerge/>
          </w:tcPr>
          <w:p w14:paraId="5D8DD29E" w14:textId="77777777" w:rsidR="00711B20" w:rsidRDefault="00711B20">
            <w:pPr>
              <w:widowControl/>
              <w:spacing w:line="360" w:lineRule="auto"/>
              <w:jc w:val="center"/>
            </w:pPr>
          </w:p>
        </w:tc>
        <w:tc>
          <w:tcPr>
            <w:tcW w:w="953" w:type="pct"/>
            <w:vMerge/>
          </w:tcPr>
          <w:p w14:paraId="24D5D07D" w14:textId="77777777" w:rsidR="00711B20" w:rsidRDefault="00711B20">
            <w:pPr>
              <w:widowControl/>
              <w:spacing w:line="360" w:lineRule="auto"/>
              <w:jc w:val="center"/>
            </w:pPr>
          </w:p>
        </w:tc>
      </w:tr>
      <w:tr w:rsidR="00711B20" w14:paraId="2EA2D9D0" w14:textId="77777777">
        <w:trPr>
          <w:trHeight w:hRule="exact" w:val="510"/>
          <w:jc w:val="center"/>
        </w:trPr>
        <w:tc>
          <w:tcPr>
            <w:tcW w:w="282" w:type="pct"/>
            <w:vMerge/>
            <w:vAlign w:val="center"/>
          </w:tcPr>
          <w:p w14:paraId="1BF2BBDD" w14:textId="77777777" w:rsidR="00711B20" w:rsidRDefault="00711B20">
            <w:pPr>
              <w:widowControl/>
              <w:spacing w:line="360" w:lineRule="auto"/>
              <w:jc w:val="center"/>
              <w:rPr>
                <w:rFonts w:eastAsia="方正仿宋简体"/>
                <w:b/>
                <w:bCs/>
                <w:color w:val="000000" w:themeColor="text1"/>
                <w:kern w:val="0"/>
                <w:szCs w:val="21"/>
              </w:rPr>
            </w:pPr>
          </w:p>
        </w:tc>
        <w:tc>
          <w:tcPr>
            <w:tcW w:w="572" w:type="pct"/>
            <w:vMerge/>
          </w:tcPr>
          <w:p w14:paraId="4A1DD7C3" w14:textId="77777777" w:rsidR="00711B20" w:rsidRDefault="00711B20">
            <w:pPr>
              <w:widowControl/>
              <w:spacing w:line="360" w:lineRule="auto"/>
              <w:jc w:val="center"/>
            </w:pPr>
          </w:p>
        </w:tc>
        <w:tc>
          <w:tcPr>
            <w:tcW w:w="1023" w:type="pct"/>
            <w:vAlign w:val="center"/>
          </w:tcPr>
          <w:p w14:paraId="75EB42CE" w14:textId="77777777" w:rsidR="00711B20" w:rsidRDefault="00926C4C">
            <w:pPr>
              <w:widowControl/>
              <w:spacing w:line="360" w:lineRule="auto"/>
              <w:jc w:val="center"/>
            </w:pPr>
            <w:r>
              <w:rPr>
                <w:rFonts w:hint="eastAsia"/>
              </w:rPr>
              <w:t>教学客户端</w:t>
            </w:r>
          </w:p>
        </w:tc>
        <w:tc>
          <w:tcPr>
            <w:tcW w:w="540" w:type="pct"/>
          </w:tcPr>
          <w:p w14:paraId="5D6ED969" w14:textId="77777777" w:rsidR="00711B20" w:rsidRDefault="00926C4C">
            <w:pPr>
              <w:widowControl/>
              <w:spacing w:line="360" w:lineRule="auto"/>
              <w:jc w:val="center"/>
            </w:pPr>
            <w:r>
              <w:t>1</w:t>
            </w:r>
            <w:r>
              <w:rPr>
                <w:rFonts w:hint="eastAsia"/>
              </w:rPr>
              <w:t>套</w:t>
            </w:r>
          </w:p>
        </w:tc>
        <w:tc>
          <w:tcPr>
            <w:tcW w:w="1629" w:type="pct"/>
            <w:vMerge/>
          </w:tcPr>
          <w:p w14:paraId="009785AA" w14:textId="77777777" w:rsidR="00711B20" w:rsidRDefault="00711B20">
            <w:pPr>
              <w:widowControl/>
              <w:spacing w:line="360" w:lineRule="auto"/>
              <w:jc w:val="center"/>
            </w:pPr>
          </w:p>
        </w:tc>
        <w:tc>
          <w:tcPr>
            <w:tcW w:w="953" w:type="pct"/>
            <w:vMerge/>
          </w:tcPr>
          <w:p w14:paraId="4FEF692E" w14:textId="77777777" w:rsidR="00711B20" w:rsidRDefault="00711B20">
            <w:pPr>
              <w:widowControl/>
              <w:spacing w:line="360" w:lineRule="auto"/>
              <w:jc w:val="center"/>
            </w:pPr>
          </w:p>
        </w:tc>
      </w:tr>
      <w:tr w:rsidR="00711B20" w14:paraId="3E76629A" w14:textId="77777777">
        <w:trPr>
          <w:trHeight w:hRule="exact" w:val="510"/>
          <w:jc w:val="center"/>
        </w:trPr>
        <w:tc>
          <w:tcPr>
            <w:tcW w:w="282" w:type="pct"/>
            <w:vMerge/>
            <w:vAlign w:val="center"/>
          </w:tcPr>
          <w:p w14:paraId="388AC62C" w14:textId="77777777" w:rsidR="00711B20" w:rsidRDefault="00711B20">
            <w:pPr>
              <w:widowControl/>
              <w:spacing w:line="360" w:lineRule="auto"/>
              <w:jc w:val="center"/>
              <w:rPr>
                <w:rFonts w:eastAsia="方正仿宋简体"/>
                <w:b/>
                <w:bCs/>
                <w:color w:val="000000" w:themeColor="text1"/>
                <w:kern w:val="0"/>
                <w:szCs w:val="21"/>
              </w:rPr>
            </w:pPr>
          </w:p>
        </w:tc>
        <w:tc>
          <w:tcPr>
            <w:tcW w:w="572" w:type="pct"/>
            <w:vMerge/>
          </w:tcPr>
          <w:p w14:paraId="3EE15602" w14:textId="77777777" w:rsidR="00711B20" w:rsidRDefault="00711B20">
            <w:pPr>
              <w:widowControl/>
              <w:spacing w:line="360" w:lineRule="auto"/>
              <w:jc w:val="center"/>
            </w:pPr>
          </w:p>
        </w:tc>
        <w:tc>
          <w:tcPr>
            <w:tcW w:w="1023" w:type="pct"/>
            <w:vAlign w:val="center"/>
          </w:tcPr>
          <w:p w14:paraId="65AD6444" w14:textId="77777777" w:rsidR="00711B20" w:rsidRDefault="00926C4C">
            <w:pPr>
              <w:widowControl/>
              <w:spacing w:line="360" w:lineRule="auto"/>
              <w:jc w:val="center"/>
            </w:pPr>
            <w:r>
              <w:rPr>
                <w:rFonts w:hint="eastAsia"/>
              </w:rPr>
              <w:t>控制面板</w:t>
            </w:r>
          </w:p>
        </w:tc>
        <w:tc>
          <w:tcPr>
            <w:tcW w:w="540" w:type="pct"/>
          </w:tcPr>
          <w:p w14:paraId="47EC60DD" w14:textId="77777777" w:rsidR="00711B20" w:rsidRDefault="00926C4C">
            <w:pPr>
              <w:widowControl/>
              <w:spacing w:line="360" w:lineRule="auto"/>
              <w:jc w:val="center"/>
            </w:pPr>
            <w:r>
              <w:t>1</w:t>
            </w:r>
            <w:r>
              <w:rPr>
                <w:rFonts w:hint="eastAsia"/>
              </w:rPr>
              <w:t>套</w:t>
            </w:r>
          </w:p>
        </w:tc>
        <w:tc>
          <w:tcPr>
            <w:tcW w:w="1629" w:type="pct"/>
            <w:vMerge/>
          </w:tcPr>
          <w:p w14:paraId="524CE828" w14:textId="77777777" w:rsidR="00711B20" w:rsidRDefault="00711B20">
            <w:pPr>
              <w:widowControl/>
              <w:spacing w:line="360" w:lineRule="auto"/>
              <w:jc w:val="center"/>
            </w:pPr>
          </w:p>
        </w:tc>
        <w:tc>
          <w:tcPr>
            <w:tcW w:w="953" w:type="pct"/>
            <w:vMerge/>
          </w:tcPr>
          <w:p w14:paraId="6B73399E" w14:textId="77777777" w:rsidR="00711B20" w:rsidRDefault="00711B20">
            <w:pPr>
              <w:widowControl/>
              <w:spacing w:line="360" w:lineRule="auto"/>
              <w:jc w:val="center"/>
            </w:pPr>
          </w:p>
        </w:tc>
      </w:tr>
      <w:tr w:rsidR="00711B20" w14:paraId="74288A31" w14:textId="77777777">
        <w:trPr>
          <w:trHeight w:hRule="exact" w:val="510"/>
          <w:jc w:val="center"/>
        </w:trPr>
        <w:tc>
          <w:tcPr>
            <w:tcW w:w="282" w:type="pct"/>
            <w:vMerge/>
            <w:vAlign w:val="center"/>
          </w:tcPr>
          <w:p w14:paraId="5EB17FB1" w14:textId="77777777" w:rsidR="00711B20" w:rsidRDefault="00711B20">
            <w:pPr>
              <w:widowControl/>
              <w:spacing w:line="360" w:lineRule="auto"/>
              <w:jc w:val="center"/>
              <w:rPr>
                <w:rFonts w:eastAsia="方正仿宋简体"/>
                <w:b/>
                <w:bCs/>
                <w:color w:val="000000" w:themeColor="text1"/>
                <w:kern w:val="0"/>
                <w:szCs w:val="21"/>
              </w:rPr>
            </w:pPr>
          </w:p>
        </w:tc>
        <w:tc>
          <w:tcPr>
            <w:tcW w:w="572" w:type="pct"/>
            <w:vMerge/>
          </w:tcPr>
          <w:p w14:paraId="5A7C89A8" w14:textId="77777777" w:rsidR="00711B20" w:rsidRDefault="00711B20">
            <w:pPr>
              <w:widowControl/>
              <w:spacing w:line="360" w:lineRule="auto"/>
              <w:jc w:val="center"/>
            </w:pPr>
          </w:p>
        </w:tc>
        <w:tc>
          <w:tcPr>
            <w:tcW w:w="1023" w:type="pct"/>
            <w:vAlign w:val="center"/>
          </w:tcPr>
          <w:p w14:paraId="76B9E27F" w14:textId="77777777" w:rsidR="00711B20" w:rsidRDefault="00926C4C">
            <w:pPr>
              <w:widowControl/>
              <w:spacing w:line="360" w:lineRule="auto"/>
              <w:jc w:val="center"/>
            </w:pPr>
            <w:r>
              <w:rPr>
                <w:rFonts w:hint="eastAsia"/>
              </w:rPr>
              <w:t>语音处理系统</w:t>
            </w:r>
          </w:p>
        </w:tc>
        <w:tc>
          <w:tcPr>
            <w:tcW w:w="540" w:type="pct"/>
          </w:tcPr>
          <w:p w14:paraId="543314A0" w14:textId="77777777" w:rsidR="00711B20" w:rsidRDefault="00926C4C">
            <w:pPr>
              <w:widowControl/>
              <w:spacing w:line="360" w:lineRule="auto"/>
              <w:jc w:val="center"/>
            </w:pPr>
            <w:r>
              <w:t>1</w:t>
            </w:r>
            <w:r>
              <w:rPr>
                <w:rFonts w:hint="eastAsia"/>
              </w:rPr>
              <w:t>套</w:t>
            </w:r>
          </w:p>
        </w:tc>
        <w:tc>
          <w:tcPr>
            <w:tcW w:w="1629" w:type="pct"/>
            <w:vMerge/>
          </w:tcPr>
          <w:p w14:paraId="46AB2CF2" w14:textId="77777777" w:rsidR="00711B20" w:rsidRDefault="00711B20">
            <w:pPr>
              <w:widowControl/>
              <w:spacing w:line="360" w:lineRule="auto"/>
              <w:jc w:val="center"/>
            </w:pPr>
          </w:p>
        </w:tc>
        <w:tc>
          <w:tcPr>
            <w:tcW w:w="953" w:type="pct"/>
            <w:vMerge/>
          </w:tcPr>
          <w:p w14:paraId="2FE80C31" w14:textId="77777777" w:rsidR="00711B20" w:rsidRDefault="00711B20">
            <w:pPr>
              <w:widowControl/>
              <w:spacing w:line="360" w:lineRule="auto"/>
              <w:jc w:val="center"/>
            </w:pPr>
          </w:p>
        </w:tc>
      </w:tr>
      <w:tr w:rsidR="00711B20" w14:paraId="7E285565" w14:textId="77777777">
        <w:trPr>
          <w:trHeight w:hRule="exact" w:val="510"/>
          <w:jc w:val="center"/>
        </w:trPr>
        <w:tc>
          <w:tcPr>
            <w:tcW w:w="282" w:type="pct"/>
            <w:vMerge/>
            <w:vAlign w:val="center"/>
          </w:tcPr>
          <w:p w14:paraId="524A6433" w14:textId="77777777" w:rsidR="00711B20" w:rsidRDefault="00711B20">
            <w:pPr>
              <w:widowControl/>
              <w:spacing w:line="360" w:lineRule="auto"/>
              <w:jc w:val="center"/>
              <w:rPr>
                <w:rFonts w:eastAsia="方正仿宋简体"/>
                <w:b/>
                <w:bCs/>
                <w:color w:val="000000" w:themeColor="text1"/>
                <w:kern w:val="0"/>
                <w:szCs w:val="21"/>
              </w:rPr>
            </w:pPr>
          </w:p>
        </w:tc>
        <w:tc>
          <w:tcPr>
            <w:tcW w:w="572" w:type="pct"/>
            <w:vMerge/>
          </w:tcPr>
          <w:p w14:paraId="0AF2CFAC" w14:textId="77777777" w:rsidR="00711B20" w:rsidRDefault="00711B20">
            <w:pPr>
              <w:widowControl/>
              <w:spacing w:line="360" w:lineRule="auto"/>
              <w:jc w:val="center"/>
            </w:pPr>
          </w:p>
        </w:tc>
        <w:tc>
          <w:tcPr>
            <w:tcW w:w="1023" w:type="pct"/>
            <w:vAlign w:val="center"/>
          </w:tcPr>
          <w:p w14:paraId="2015B67A" w14:textId="77777777" w:rsidR="00711B20" w:rsidRDefault="00926C4C">
            <w:pPr>
              <w:widowControl/>
              <w:spacing w:line="360" w:lineRule="auto"/>
              <w:jc w:val="center"/>
            </w:pPr>
            <w:r>
              <w:rPr>
                <w:rFonts w:hint="eastAsia"/>
              </w:rPr>
              <w:t>吊装话筒</w:t>
            </w:r>
          </w:p>
        </w:tc>
        <w:tc>
          <w:tcPr>
            <w:tcW w:w="540" w:type="pct"/>
          </w:tcPr>
          <w:p w14:paraId="7C063A9C" w14:textId="77777777" w:rsidR="00711B20" w:rsidRDefault="00926C4C">
            <w:pPr>
              <w:widowControl/>
              <w:spacing w:line="360" w:lineRule="auto"/>
              <w:jc w:val="center"/>
            </w:pPr>
            <w:r>
              <w:t>8</w:t>
            </w:r>
            <w:r>
              <w:rPr>
                <w:rFonts w:hint="eastAsia"/>
              </w:rPr>
              <w:t>只</w:t>
            </w:r>
          </w:p>
        </w:tc>
        <w:tc>
          <w:tcPr>
            <w:tcW w:w="1629" w:type="pct"/>
            <w:vMerge/>
          </w:tcPr>
          <w:p w14:paraId="16038024" w14:textId="77777777" w:rsidR="00711B20" w:rsidRDefault="00711B20">
            <w:pPr>
              <w:widowControl/>
              <w:spacing w:line="360" w:lineRule="auto"/>
              <w:jc w:val="center"/>
            </w:pPr>
          </w:p>
        </w:tc>
        <w:tc>
          <w:tcPr>
            <w:tcW w:w="953" w:type="pct"/>
            <w:vMerge/>
          </w:tcPr>
          <w:p w14:paraId="1F579629" w14:textId="77777777" w:rsidR="00711B20" w:rsidRDefault="00711B20">
            <w:pPr>
              <w:widowControl/>
              <w:spacing w:line="360" w:lineRule="auto"/>
              <w:jc w:val="center"/>
            </w:pPr>
          </w:p>
        </w:tc>
      </w:tr>
      <w:tr w:rsidR="00711B20" w14:paraId="0BA1E67A" w14:textId="77777777">
        <w:trPr>
          <w:trHeight w:hRule="exact" w:val="510"/>
          <w:jc w:val="center"/>
        </w:trPr>
        <w:tc>
          <w:tcPr>
            <w:tcW w:w="282" w:type="pct"/>
            <w:vMerge/>
            <w:vAlign w:val="center"/>
          </w:tcPr>
          <w:p w14:paraId="6C60EDDD" w14:textId="77777777" w:rsidR="00711B20" w:rsidRDefault="00711B20">
            <w:pPr>
              <w:widowControl/>
              <w:spacing w:line="360" w:lineRule="auto"/>
              <w:jc w:val="center"/>
              <w:rPr>
                <w:rFonts w:eastAsia="方正仿宋简体"/>
                <w:b/>
                <w:bCs/>
                <w:color w:val="000000" w:themeColor="text1"/>
                <w:kern w:val="0"/>
                <w:szCs w:val="21"/>
              </w:rPr>
            </w:pPr>
          </w:p>
        </w:tc>
        <w:tc>
          <w:tcPr>
            <w:tcW w:w="572" w:type="pct"/>
            <w:vMerge/>
          </w:tcPr>
          <w:p w14:paraId="5D921FF5" w14:textId="77777777" w:rsidR="00711B20" w:rsidRDefault="00711B20">
            <w:pPr>
              <w:widowControl/>
              <w:spacing w:line="360" w:lineRule="auto"/>
              <w:jc w:val="center"/>
            </w:pPr>
          </w:p>
        </w:tc>
        <w:tc>
          <w:tcPr>
            <w:tcW w:w="1023" w:type="pct"/>
            <w:vAlign w:val="center"/>
          </w:tcPr>
          <w:p w14:paraId="49E0F0C4" w14:textId="77777777" w:rsidR="00711B20" w:rsidRDefault="00926C4C">
            <w:pPr>
              <w:widowControl/>
              <w:spacing w:line="360" w:lineRule="auto"/>
              <w:jc w:val="center"/>
            </w:pPr>
            <w:r>
              <w:rPr>
                <w:rFonts w:hint="eastAsia"/>
              </w:rPr>
              <w:t>导播键盘</w:t>
            </w:r>
          </w:p>
        </w:tc>
        <w:tc>
          <w:tcPr>
            <w:tcW w:w="540" w:type="pct"/>
          </w:tcPr>
          <w:p w14:paraId="55816538" w14:textId="77777777" w:rsidR="00711B20" w:rsidRDefault="00926C4C">
            <w:pPr>
              <w:widowControl/>
              <w:spacing w:line="360" w:lineRule="auto"/>
              <w:jc w:val="center"/>
            </w:pPr>
            <w:r>
              <w:t>1</w:t>
            </w:r>
            <w:r>
              <w:rPr>
                <w:rFonts w:hint="eastAsia"/>
              </w:rPr>
              <w:t>台</w:t>
            </w:r>
          </w:p>
        </w:tc>
        <w:tc>
          <w:tcPr>
            <w:tcW w:w="1629" w:type="pct"/>
            <w:vMerge/>
          </w:tcPr>
          <w:p w14:paraId="60150343" w14:textId="77777777" w:rsidR="00711B20" w:rsidRDefault="00711B20">
            <w:pPr>
              <w:widowControl/>
              <w:spacing w:line="360" w:lineRule="auto"/>
              <w:jc w:val="center"/>
            </w:pPr>
          </w:p>
        </w:tc>
        <w:tc>
          <w:tcPr>
            <w:tcW w:w="953" w:type="pct"/>
            <w:vMerge/>
          </w:tcPr>
          <w:p w14:paraId="212B0D17" w14:textId="77777777" w:rsidR="00711B20" w:rsidRDefault="00711B20">
            <w:pPr>
              <w:widowControl/>
              <w:spacing w:line="360" w:lineRule="auto"/>
              <w:jc w:val="center"/>
            </w:pPr>
          </w:p>
        </w:tc>
      </w:tr>
      <w:tr w:rsidR="00711B20" w14:paraId="20007FEE" w14:textId="77777777">
        <w:trPr>
          <w:trHeight w:hRule="exact" w:val="510"/>
          <w:jc w:val="center"/>
        </w:trPr>
        <w:tc>
          <w:tcPr>
            <w:tcW w:w="282" w:type="pct"/>
            <w:vMerge/>
            <w:vAlign w:val="center"/>
          </w:tcPr>
          <w:p w14:paraId="5D1395DC" w14:textId="77777777" w:rsidR="00711B20" w:rsidRDefault="00711B20">
            <w:pPr>
              <w:widowControl/>
              <w:spacing w:line="360" w:lineRule="auto"/>
              <w:jc w:val="center"/>
              <w:rPr>
                <w:rFonts w:eastAsia="方正仿宋简体"/>
                <w:b/>
                <w:bCs/>
                <w:color w:val="000000" w:themeColor="text1"/>
                <w:kern w:val="0"/>
                <w:szCs w:val="21"/>
              </w:rPr>
            </w:pPr>
          </w:p>
        </w:tc>
        <w:tc>
          <w:tcPr>
            <w:tcW w:w="572" w:type="pct"/>
            <w:vMerge/>
          </w:tcPr>
          <w:p w14:paraId="5368F3F5" w14:textId="77777777" w:rsidR="00711B20" w:rsidRDefault="00711B20">
            <w:pPr>
              <w:widowControl/>
              <w:spacing w:line="360" w:lineRule="auto"/>
              <w:jc w:val="center"/>
            </w:pPr>
          </w:p>
        </w:tc>
        <w:tc>
          <w:tcPr>
            <w:tcW w:w="1023" w:type="pct"/>
            <w:vAlign w:val="center"/>
          </w:tcPr>
          <w:p w14:paraId="7C63F270" w14:textId="77777777" w:rsidR="00711B20" w:rsidRDefault="00926C4C">
            <w:pPr>
              <w:widowControl/>
              <w:spacing w:line="360" w:lineRule="auto"/>
              <w:jc w:val="center"/>
            </w:pPr>
            <w:r>
              <w:rPr>
                <w:rFonts w:hint="eastAsia"/>
              </w:rPr>
              <w:t>功放</w:t>
            </w:r>
          </w:p>
        </w:tc>
        <w:tc>
          <w:tcPr>
            <w:tcW w:w="540" w:type="pct"/>
          </w:tcPr>
          <w:p w14:paraId="2158BD3B" w14:textId="77777777" w:rsidR="00711B20" w:rsidRDefault="00926C4C">
            <w:pPr>
              <w:widowControl/>
              <w:spacing w:line="360" w:lineRule="auto"/>
              <w:jc w:val="center"/>
            </w:pPr>
            <w:r>
              <w:t>1</w:t>
            </w:r>
            <w:r>
              <w:rPr>
                <w:rFonts w:hint="eastAsia"/>
              </w:rPr>
              <w:t>台</w:t>
            </w:r>
          </w:p>
        </w:tc>
        <w:tc>
          <w:tcPr>
            <w:tcW w:w="1629" w:type="pct"/>
            <w:vMerge/>
          </w:tcPr>
          <w:p w14:paraId="646054BA" w14:textId="77777777" w:rsidR="00711B20" w:rsidRDefault="00711B20">
            <w:pPr>
              <w:widowControl/>
              <w:spacing w:line="360" w:lineRule="auto"/>
              <w:jc w:val="center"/>
            </w:pPr>
          </w:p>
        </w:tc>
        <w:tc>
          <w:tcPr>
            <w:tcW w:w="953" w:type="pct"/>
            <w:vMerge/>
          </w:tcPr>
          <w:p w14:paraId="5E9F4AAC" w14:textId="77777777" w:rsidR="00711B20" w:rsidRDefault="00711B20">
            <w:pPr>
              <w:widowControl/>
              <w:spacing w:line="360" w:lineRule="auto"/>
              <w:jc w:val="center"/>
            </w:pPr>
          </w:p>
        </w:tc>
      </w:tr>
      <w:tr w:rsidR="00711B20" w14:paraId="34BCDDC0" w14:textId="77777777">
        <w:trPr>
          <w:trHeight w:hRule="exact" w:val="510"/>
          <w:jc w:val="center"/>
        </w:trPr>
        <w:tc>
          <w:tcPr>
            <w:tcW w:w="282" w:type="pct"/>
            <w:vMerge/>
            <w:vAlign w:val="center"/>
          </w:tcPr>
          <w:p w14:paraId="4E387FF6" w14:textId="77777777" w:rsidR="00711B20" w:rsidRDefault="00711B20">
            <w:pPr>
              <w:widowControl/>
              <w:spacing w:line="360" w:lineRule="auto"/>
              <w:jc w:val="center"/>
              <w:rPr>
                <w:rFonts w:eastAsia="方正仿宋简体"/>
                <w:b/>
                <w:bCs/>
                <w:color w:val="000000" w:themeColor="text1"/>
                <w:kern w:val="0"/>
                <w:szCs w:val="21"/>
              </w:rPr>
            </w:pPr>
          </w:p>
        </w:tc>
        <w:tc>
          <w:tcPr>
            <w:tcW w:w="572" w:type="pct"/>
            <w:vMerge/>
          </w:tcPr>
          <w:p w14:paraId="6891EA8A" w14:textId="77777777" w:rsidR="00711B20" w:rsidRDefault="00711B20">
            <w:pPr>
              <w:widowControl/>
              <w:spacing w:line="360" w:lineRule="auto"/>
              <w:jc w:val="center"/>
            </w:pPr>
          </w:p>
        </w:tc>
        <w:tc>
          <w:tcPr>
            <w:tcW w:w="1023" w:type="pct"/>
            <w:vAlign w:val="center"/>
          </w:tcPr>
          <w:p w14:paraId="40DF98BC" w14:textId="77777777" w:rsidR="00711B20" w:rsidRDefault="00926C4C">
            <w:pPr>
              <w:widowControl/>
              <w:spacing w:line="360" w:lineRule="auto"/>
              <w:jc w:val="center"/>
            </w:pPr>
            <w:r>
              <w:rPr>
                <w:rFonts w:hint="eastAsia"/>
              </w:rPr>
              <w:t>音箱</w:t>
            </w:r>
          </w:p>
        </w:tc>
        <w:tc>
          <w:tcPr>
            <w:tcW w:w="540" w:type="pct"/>
          </w:tcPr>
          <w:p w14:paraId="5CF32DA6" w14:textId="77777777" w:rsidR="00711B20" w:rsidRDefault="00926C4C">
            <w:pPr>
              <w:widowControl/>
              <w:spacing w:line="360" w:lineRule="auto"/>
              <w:jc w:val="center"/>
            </w:pPr>
            <w:r>
              <w:t>1</w:t>
            </w:r>
            <w:r>
              <w:rPr>
                <w:rFonts w:hint="eastAsia"/>
              </w:rPr>
              <w:t>对</w:t>
            </w:r>
          </w:p>
        </w:tc>
        <w:tc>
          <w:tcPr>
            <w:tcW w:w="1629" w:type="pct"/>
            <w:vMerge/>
          </w:tcPr>
          <w:p w14:paraId="782B32D6" w14:textId="77777777" w:rsidR="00711B20" w:rsidRDefault="00711B20">
            <w:pPr>
              <w:widowControl/>
              <w:spacing w:line="360" w:lineRule="auto"/>
              <w:jc w:val="center"/>
            </w:pPr>
          </w:p>
        </w:tc>
        <w:tc>
          <w:tcPr>
            <w:tcW w:w="953" w:type="pct"/>
            <w:vMerge/>
          </w:tcPr>
          <w:p w14:paraId="2C4A2D69" w14:textId="77777777" w:rsidR="00711B20" w:rsidRDefault="00711B20">
            <w:pPr>
              <w:widowControl/>
              <w:spacing w:line="360" w:lineRule="auto"/>
              <w:jc w:val="center"/>
            </w:pPr>
          </w:p>
        </w:tc>
      </w:tr>
      <w:tr w:rsidR="00711B20" w14:paraId="651A2FC3" w14:textId="77777777">
        <w:trPr>
          <w:trHeight w:hRule="exact" w:val="510"/>
          <w:jc w:val="center"/>
        </w:trPr>
        <w:tc>
          <w:tcPr>
            <w:tcW w:w="282" w:type="pct"/>
            <w:vMerge/>
            <w:vAlign w:val="center"/>
          </w:tcPr>
          <w:p w14:paraId="4C93E8F7" w14:textId="77777777" w:rsidR="00711B20" w:rsidRDefault="00711B20">
            <w:pPr>
              <w:widowControl/>
              <w:spacing w:line="360" w:lineRule="auto"/>
              <w:jc w:val="center"/>
              <w:rPr>
                <w:rFonts w:eastAsia="方正仿宋简体"/>
                <w:b/>
                <w:bCs/>
                <w:color w:val="000000" w:themeColor="text1"/>
                <w:kern w:val="0"/>
                <w:szCs w:val="21"/>
              </w:rPr>
            </w:pPr>
          </w:p>
        </w:tc>
        <w:tc>
          <w:tcPr>
            <w:tcW w:w="572" w:type="pct"/>
            <w:vMerge/>
          </w:tcPr>
          <w:p w14:paraId="615D19E1" w14:textId="77777777" w:rsidR="00711B20" w:rsidRDefault="00711B20">
            <w:pPr>
              <w:widowControl/>
              <w:spacing w:line="360" w:lineRule="auto"/>
              <w:jc w:val="center"/>
            </w:pPr>
          </w:p>
        </w:tc>
        <w:tc>
          <w:tcPr>
            <w:tcW w:w="1023" w:type="pct"/>
            <w:vAlign w:val="center"/>
          </w:tcPr>
          <w:p w14:paraId="4BB6B7E3" w14:textId="77777777" w:rsidR="00711B20" w:rsidRDefault="00926C4C">
            <w:pPr>
              <w:widowControl/>
              <w:spacing w:line="360" w:lineRule="auto"/>
              <w:jc w:val="center"/>
            </w:pPr>
            <w:r>
              <w:rPr>
                <w:rFonts w:hint="eastAsia"/>
              </w:rPr>
              <w:t>一拖二无线话筒</w:t>
            </w:r>
          </w:p>
        </w:tc>
        <w:tc>
          <w:tcPr>
            <w:tcW w:w="540" w:type="pct"/>
          </w:tcPr>
          <w:p w14:paraId="3BB94F90" w14:textId="77777777" w:rsidR="00711B20" w:rsidRDefault="00926C4C">
            <w:pPr>
              <w:widowControl/>
              <w:spacing w:line="360" w:lineRule="auto"/>
              <w:jc w:val="center"/>
            </w:pPr>
            <w:r>
              <w:t>1</w:t>
            </w:r>
            <w:r>
              <w:rPr>
                <w:rFonts w:hint="eastAsia"/>
              </w:rPr>
              <w:t>套</w:t>
            </w:r>
          </w:p>
        </w:tc>
        <w:tc>
          <w:tcPr>
            <w:tcW w:w="1629" w:type="pct"/>
            <w:vMerge/>
          </w:tcPr>
          <w:p w14:paraId="4F2E27D2" w14:textId="77777777" w:rsidR="00711B20" w:rsidRDefault="00711B20">
            <w:pPr>
              <w:widowControl/>
              <w:spacing w:line="360" w:lineRule="auto"/>
              <w:jc w:val="center"/>
            </w:pPr>
          </w:p>
        </w:tc>
        <w:tc>
          <w:tcPr>
            <w:tcW w:w="953" w:type="pct"/>
            <w:vMerge/>
          </w:tcPr>
          <w:p w14:paraId="38BA7B55" w14:textId="77777777" w:rsidR="00711B20" w:rsidRDefault="00711B20">
            <w:pPr>
              <w:widowControl/>
              <w:spacing w:line="360" w:lineRule="auto"/>
              <w:jc w:val="center"/>
            </w:pPr>
          </w:p>
        </w:tc>
      </w:tr>
      <w:tr w:rsidR="00711B20" w14:paraId="6A1BBF89" w14:textId="77777777">
        <w:trPr>
          <w:trHeight w:hRule="exact" w:val="510"/>
          <w:jc w:val="center"/>
        </w:trPr>
        <w:tc>
          <w:tcPr>
            <w:tcW w:w="282" w:type="pct"/>
            <w:vMerge/>
            <w:vAlign w:val="center"/>
          </w:tcPr>
          <w:p w14:paraId="38A73B69" w14:textId="77777777" w:rsidR="00711B20" w:rsidRDefault="00711B20">
            <w:pPr>
              <w:widowControl/>
              <w:spacing w:line="360" w:lineRule="auto"/>
              <w:jc w:val="center"/>
              <w:rPr>
                <w:rFonts w:eastAsia="方正仿宋简体"/>
                <w:b/>
                <w:bCs/>
                <w:color w:val="000000" w:themeColor="text1"/>
                <w:kern w:val="0"/>
                <w:szCs w:val="21"/>
              </w:rPr>
            </w:pPr>
          </w:p>
        </w:tc>
        <w:tc>
          <w:tcPr>
            <w:tcW w:w="572" w:type="pct"/>
            <w:vMerge/>
          </w:tcPr>
          <w:p w14:paraId="029EF062" w14:textId="77777777" w:rsidR="00711B20" w:rsidRDefault="00711B20">
            <w:pPr>
              <w:widowControl/>
              <w:spacing w:line="360" w:lineRule="auto"/>
              <w:jc w:val="center"/>
            </w:pPr>
          </w:p>
        </w:tc>
        <w:tc>
          <w:tcPr>
            <w:tcW w:w="1023" w:type="pct"/>
            <w:vAlign w:val="center"/>
          </w:tcPr>
          <w:p w14:paraId="26788CC9" w14:textId="77777777" w:rsidR="00711B20" w:rsidRDefault="00926C4C">
            <w:pPr>
              <w:widowControl/>
              <w:spacing w:line="360" w:lineRule="auto"/>
              <w:jc w:val="center"/>
            </w:pPr>
            <w:r>
              <w:rPr>
                <w:rFonts w:hint="eastAsia"/>
              </w:rPr>
              <w:t>电源时序器</w:t>
            </w:r>
          </w:p>
        </w:tc>
        <w:tc>
          <w:tcPr>
            <w:tcW w:w="540" w:type="pct"/>
          </w:tcPr>
          <w:p w14:paraId="79BDC2CD" w14:textId="77777777" w:rsidR="00711B20" w:rsidRDefault="00926C4C">
            <w:pPr>
              <w:widowControl/>
              <w:spacing w:line="360" w:lineRule="auto"/>
              <w:jc w:val="center"/>
            </w:pPr>
            <w:r>
              <w:t>1</w:t>
            </w:r>
            <w:r>
              <w:rPr>
                <w:rFonts w:hint="eastAsia"/>
              </w:rPr>
              <w:t>台</w:t>
            </w:r>
          </w:p>
        </w:tc>
        <w:tc>
          <w:tcPr>
            <w:tcW w:w="1629" w:type="pct"/>
            <w:vMerge/>
          </w:tcPr>
          <w:p w14:paraId="7FE723C3" w14:textId="77777777" w:rsidR="00711B20" w:rsidRDefault="00711B20">
            <w:pPr>
              <w:widowControl/>
              <w:spacing w:line="360" w:lineRule="auto"/>
              <w:jc w:val="center"/>
            </w:pPr>
          </w:p>
        </w:tc>
        <w:tc>
          <w:tcPr>
            <w:tcW w:w="953" w:type="pct"/>
            <w:vMerge/>
          </w:tcPr>
          <w:p w14:paraId="6153E241" w14:textId="77777777" w:rsidR="00711B20" w:rsidRDefault="00711B20">
            <w:pPr>
              <w:widowControl/>
              <w:spacing w:line="360" w:lineRule="auto"/>
              <w:jc w:val="center"/>
            </w:pPr>
          </w:p>
        </w:tc>
      </w:tr>
      <w:tr w:rsidR="00711B20" w14:paraId="077B8578" w14:textId="77777777">
        <w:trPr>
          <w:trHeight w:hRule="exact" w:val="510"/>
          <w:jc w:val="center"/>
        </w:trPr>
        <w:tc>
          <w:tcPr>
            <w:tcW w:w="282" w:type="pct"/>
            <w:vMerge/>
            <w:vAlign w:val="center"/>
          </w:tcPr>
          <w:p w14:paraId="458FE880" w14:textId="77777777" w:rsidR="00711B20" w:rsidRDefault="00711B20">
            <w:pPr>
              <w:widowControl/>
              <w:spacing w:line="360" w:lineRule="auto"/>
              <w:jc w:val="center"/>
              <w:rPr>
                <w:rFonts w:eastAsia="方正仿宋简体"/>
                <w:b/>
                <w:bCs/>
                <w:color w:val="000000" w:themeColor="text1"/>
                <w:kern w:val="0"/>
                <w:szCs w:val="21"/>
              </w:rPr>
            </w:pPr>
          </w:p>
        </w:tc>
        <w:tc>
          <w:tcPr>
            <w:tcW w:w="572" w:type="pct"/>
            <w:vMerge/>
          </w:tcPr>
          <w:p w14:paraId="3CD74866" w14:textId="77777777" w:rsidR="00711B20" w:rsidRDefault="00711B20">
            <w:pPr>
              <w:widowControl/>
              <w:spacing w:line="360" w:lineRule="auto"/>
              <w:jc w:val="center"/>
            </w:pPr>
          </w:p>
        </w:tc>
        <w:tc>
          <w:tcPr>
            <w:tcW w:w="1023" w:type="pct"/>
            <w:vAlign w:val="center"/>
          </w:tcPr>
          <w:p w14:paraId="2A0138FD" w14:textId="77777777" w:rsidR="00711B20" w:rsidRDefault="00926C4C">
            <w:pPr>
              <w:widowControl/>
              <w:spacing w:line="360" w:lineRule="auto"/>
              <w:jc w:val="center"/>
            </w:pPr>
            <w:r>
              <w:rPr>
                <w:rFonts w:hint="eastAsia"/>
              </w:rPr>
              <w:t>支撑架（桌凳）</w:t>
            </w:r>
          </w:p>
        </w:tc>
        <w:tc>
          <w:tcPr>
            <w:tcW w:w="540" w:type="pct"/>
          </w:tcPr>
          <w:p w14:paraId="0BF403C7" w14:textId="77777777" w:rsidR="00711B20" w:rsidRDefault="00926C4C">
            <w:pPr>
              <w:widowControl/>
              <w:spacing w:line="360" w:lineRule="auto"/>
              <w:jc w:val="center"/>
            </w:pPr>
            <w:r>
              <w:t>40</w:t>
            </w:r>
            <w:r>
              <w:rPr>
                <w:rFonts w:hint="eastAsia"/>
              </w:rPr>
              <w:t>套</w:t>
            </w:r>
          </w:p>
        </w:tc>
        <w:tc>
          <w:tcPr>
            <w:tcW w:w="1629" w:type="pct"/>
            <w:vMerge/>
          </w:tcPr>
          <w:p w14:paraId="2B418FCF" w14:textId="77777777" w:rsidR="00711B20" w:rsidRDefault="00711B20">
            <w:pPr>
              <w:widowControl/>
              <w:spacing w:line="360" w:lineRule="auto"/>
              <w:jc w:val="center"/>
            </w:pPr>
          </w:p>
        </w:tc>
        <w:tc>
          <w:tcPr>
            <w:tcW w:w="953" w:type="pct"/>
            <w:vMerge/>
          </w:tcPr>
          <w:p w14:paraId="0D36B99D" w14:textId="77777777" w:rsidR="00711B20" w:rsidRDefault="00711B20">
            <w:pPr>
              <w:widowControl/>
              <w:spacing w:line="360" w:lineRule="auto"/>
              <w:jc w:val="center"/>
            </w:pPr>
          </w:p>
        </w:tc>
      </w:tr>
      <w:tr w:rsidR="00711B20" w14:paraId="3DB61160" w14:textId="77777777">
        <w:trPr>
          <w:trHeight w:hRule="exact" w:val="510"/>
          <w:jc w:val="center"/>
        </w:trPr>
        <w:tc>
          <w:tcPr>
            <w:tcW w:w="282" w:type="pct"/>
            <w:vMerge w:val="restart"/>
            <w:vAlign w:val="center"/>
          </w:tcPr>
          <w:p w14:paraId="28BC005F" w14:textId="77777777" w:rsidR="00711B20" w:rsidRDefault="00926C4C">
            <w:pPr>
              <w:widowControl/>
              <w:spacing w:line="360" w:lineRule="auto"/>
              <w:jc w:val="center"/>
              <w:rPr>
                <w:rFonts w:eastAsia="方正仿宋简体"/>
                <w:b/>
                <w:bCs/>
                <w:color w:val="000000" w:themeColor="text1"/>
                <w:kern w:val="0"/>
                <w:szCs w:val="21"/>
              </w:rPr>
            </w:pPr>
            <w:r>
              <w:rPr>
                <w:rFonts w:eastAsia="方正仿宋简体"/>
                <w:b/>
                <w:bCs/>
                <w:color w:val="000000" w:themeColor="text1"/>
                <w:kern w:val="0"/>
                <w:szCs w:val="21"/>
              </w:rPr>
              <w:t>4</w:t>
            </w:r>
          </w:p>
        </w:tc>
        <w:tc>
          <w:tcPr>
            <w:tcW w:w="572" w:type="pct"/>
            <w:vMerge w:val="restart"/>
          </w:tcPr>
          <w:p w14:paraId="4F6703B1" w14:textId="77777777" w:rsidR="00711B20" w:rsidRDefault="00926C4C">
            <w:pPr>
              <w:widowControl/>
              <w:spacing w:line="360" w:lineRule="auto"/>
              <w:jc w:val="center"/>
            </w:pPr>
            <w:r>
              <w:rPr>
                <w:rFonts w:hint="eastAsia"/>
              </w:rPr>
              <w:t>企业经营管理沙盘实训室</w:t>
            </w:r>
          </w:p>
        </w:tc>
        <w:tc>
          <w:tcPr>
            <w:tcW w:w="1023" w:type="pct"/>
            <w:vAlign w:val="center"/>
          </w:tcPr>
          <w:p w14:paraId="3E058C92" w14:textId="77777777" w:rsidR="00711B20" w:rsidRDefault="00926C4C">
            <w:pPr>
              <w:widowControl/>
              <w:spacing w:line="360" w:lineRule="auto"/>
              <w:jc w:val="center"/>
            </w:pPr>
            <w:r>
              <w:rPr>
                <w:rFonts w:hint="eastAsia"/>
              </w:rPr>
              <w:t>企业经营管理沙盘体验平台</w:t>
            </w:r>
          </w:p>
        </w:tc>
        <w:tc>
          <w:tcPr>
            <w:tcW w:w="540" w:type="pct"/>
          </w:tcPr>
          <w:p w14:paraId="75EE8CC3" w14:textId="77777777" w:rsidR="00711B20" w:rsidRDefault="00926C4C">
            <w:pPr>
              <w:widowControl/>
              <w:spacing w:line="360" w:lineRule="auto"/>
              <w:jc w:val="center"/>
            </w:pPr>
            <w:r>
              <w:rPr>
                <w:rFonts w:hint="eastAsia"/>
              </w:rPr>
              <w:t>1</w:t>
            </w:r>
            <w:r>
              <w:rPr>
                <w:rFonts w:hint="eastAsia"/>
              </w:rPr>
              <w:t>套</w:t>
            </w:r>
          </w:p>
        </w:tc>
        <w:tc>
          <w:tcPr>
            <w:tcW w:w="1629" w:type="pct"/>
            <w:vMerge w:val="restart"/>
            <w:vAlign w:val="center"/>
          </w:tcPr>
          <w:p w14:paraId="5B9AF8DE" w14:textId="77777777" w:rsidR="00711B20" w:rsidRDefault="00926C4C">
            <w:pPr>
              <w:widowControl/>
              <w:spacing w:line="360" w:lineRule="auto"/>
            </w:pPr>
            <w:r>
              <w:t>1.</w:t>
            </w:r>
            <w:r>
              <w:rPr>
                <w:rFonts w:hint="eastAsia"/>
              </w:rPr>
              <w:t>保障专业基础技能训练；</w:t>
            </w:r>
          </w:p>
          <w:p w14:paraId="634A495E" w14:textId="77777777" w:rsidR="00711B20" w:rsidRDefault="00926C4C">
            <w:pPr>
              <w:widowControl/>
              <w:spacing w:line="360" w:lineRule="auto"/>
            </w:pPr>
            <w:r>
              <w:t>2.</w:t>
            </w:r>
            <w:r>
              <w:rPr>
                <w:rFonts w:hint="eastAsia"/>
              </w:rPr>
              <w:t>保障商务基本素养养成训练；</w:t>
            </w:r>
          </w:p>
          <w:p w14:paraId="33ED8A7E" w14:textId="77777777" w:rsidR="00711B20" w:rsidRDefault="00926C4C">
            <w:pPr>
              <w:widowControl/>
              <w:spacing w:line="360" w:lineRule="auto"/>
            </w:pPr>
            <w:r>
              <w:rPr>
                <w:rFonts w:hint="eastAsia"/>
              </w:rPr>
              <w:t>3</w:t>
            </w:r>
            <w:r>
              <w:t>.</w:t>
            </w:r>
            <w:r>
              <w:rPr>
                <w:rFonts w:hint="eastAsia"/>
              </w:rPr>
              <w:t>保障店铺运营综合实训教学。</w:t>
            </w:r>
          </w:p>
        </w:tc>
        <w:tc>
          <w:tcPr>
            <w:tcW w:w="953" w:type="pct"/>
            <w:vMerge w:val="restart"/>
            <w:vAlign w:val="center"/>
          </w:tcPr>
          <w:p w14:paraId="3AE6DA77" w14:textId="77777777" w:rsidR="00711B20" w:rsidRDefault="00926C4C">
            <w:pPr>
              <w:widowControl/>
              <w:spacing w:line="360" w:lineRule="auto"/>
            </w:pPr>
            <w:r>
              <w:rPr>
                <w:rFonts w:hint="eastAsia"/>
              </w:rPr>
              <w:t>市场营销基础</w:t>
            </w:r>
          </w:p>
          <w:p w14:paraId="4557E724" w14:textId="2BACC127" w:rsidR="00711B20" w:rsidRDefault="00926C4C">
            <w:pPr>
              <w:widowControl/>
              <w:spacing w:line="360" w:lineRule="auto"/>
            </w:pPr>
            <w:r>
              <w:rPr>
                <w:rFonts w:hint="eastAsia"/>
              </w:rPr>
              <w:t>电子商务概论</w:t>
            </w:r>
          </w:p>
          <w:p w14:paraId="584B16BC" w14:textId="77777777" w:rsidR="00711B20" w:rsidRDefault="00926C4C">
            <w:pPr>
              <w:widowControl/>
              <w:spacing w:line="360" w:lineRule="auto"/>
            </w:pPr>
            <w:r>
              <w:rPr>
                <w:rFonts w:hint="eastAsia"/>
              </w:rPr>
              <w:t>电商运营</w:t>
            </w:r>
          </w:p>
          <w:p w14:paraId="53B40F26" w14:textId="77777777" w:rsidR="00711B20" w:rsidRDefault="00926C4C">
            <w:pPr>
              <w:widowControl/>
              <w:spacing w:line="360" w:lineRule="auto"/>
            </w:pPr>
            <w:r>
              <w:rPr>
                <w:rFonts w:hint="eastAsia"/>
              </w:rPr>
              <w:t>职业素养</w:t>
            </w:r>
            <w:r>
              <w:rPr>
                <w:rFonts w:hint="eastAsia"/>
              </w:rPr>
              <w:t xml:space="preserve"> </w:t>
            </w:r>
            <w:r>
              <w:rPr>
                <w:rFonts w:hint="eastAsia"/>
              </w:rPr>
              <w:t>等</w:t>
            </w:r>
          </w:p>
        </w:tc>
      </w:tr>
      <w:tr w:rsidR="00711B20" w14:paraId="2041DAB8" w14:textId="77777777">
        <w:trPr>
          <w:trHeight w:hRule="exact" w:val="510"/>
          <w:jc w:val="center"/>
        </w:trPr>
        <w:tc>
          <w:tcPr>
            <w:tcW w:w="282" w:type="pct"/>
            <w:vMerge/>
            <w:vAlign w:val="center"/>
          </w:tcPr>
          <w:p w14:paraId="0CC57149" w14:textId="77777777" w:rsidR="00711B20" w:rsidRDefault="00711B20">
            <w:pPr>
              <w:widowControl/>
              <w:spacing w:line="360" w:lineRule="auto"/>
              <w:jc w:val="center"/>
              <w:rPr>
                <w:rFonts w:eastAsia="方正仿宋简体"/>
                <w:b/>
                <w:bCs/>
                <w:color w:val="000000" w:themeColor="text1"/>
                <w:kern w:val="0"/>
                <w:szCs w:val="21"/>
              </w:rPr>
            </w:pPr>
          </w:p>
        </w:tc>
        <w:tc>
          <w:tcPr>
            <w:tcW w:w="572" w:type="pct"/>
            <w:vMerge/>
          </w:tcPr>
          <w:p w14:paraId="0D97B618" w14:textId="77777777" w:rsidR="00711B20" w:rsidRDefault="00711B20">
            <w:pPr>
              <w:widowControl/>
              <w:spacing w:line="360" w:lineRule="auto"/>
              <w:jc w:val="center"/>
            </w:pPr>
          </w:p>
        </w:tc>
        <w:tc>
          <w:tcPr>
            <w:tcW w:w="1023" w:type="pct"/>
            <w:vAlign w:val="center"/>
          </w:tcPr>
          <w:p w14:paraId="10316F85" w14:textId="77777777" w:rsidR="00711B20" w:rsidRDefault="00926C4C">
            <w:pPr>
              <w:widowControl/>
              <w:spacing w:line="360" w:lineRule="auto"/>
              <w:jc w:val="center"/>
            </w:pPr>
            <w:r>
              <w:rPr>
                <w:rFonts w:hint="eastAsia"/>
              </w:rPr>
              <w:t>企业经营管理沙盘实训系统</w:t>
            </w:r>
          </w:p>
        </w:tc>
        <w:tc>
          <w:tcPr>
            <w:tcW w:w="540" w:type="pct"/>
          </w:tcPr>
          <w:p w14:paraId="538FE8A7" w14:textId="77777777" w:rsidR="00711B20" w:rsidRDefault="00926C4C">
            <w:pPr>
              <w:widowControl/>
              <w:spacing w:line="360" w:lineRule="auto"/>
              <w:jc w:val="center"/>
            </w:pPr>
            <w:r>
              <w:rPr>
                <w:rFonts w:hint="eastAsia"/>
              </w:rPr>
              <w:t>1</w:t>
            </w:r>
            <w:r>
              <w:rPr>
                <w:rFonts w:hint="eastAsia"/>
              </w:rPr>
              <w:t>套</w:t>
            </w:r>
          </w:p>
        </w:tc>
        <w:tc>
          <w:tcPr>
            <w:tcW w:w="1629" w:type="pct"/>
            <w:vMerge/>
          </w:tcPr>
          <w:p w14:paraId="52DD365E" w14:textId="77777777" w:rsidR="00711B20" w:rsidRDefault="00711B20">
            <w:pPr>
              <w:widowControl/>
              <w:spacing w:line="360" w:lineRule="auto"/>
              <w:jc w:val="center"/>
            </w:pPr>
          </w:p>
        </w:tc>
        <w:tc>
          <w:tcPr>
            <w:tcW w:w="953" w:type="pct"/>
            <w:vMerge/>
          </w:tcPr>
          <w:p w14:paraId="0B7B9CFA" w14:textId="77777777" w:rsidR="00711B20" w:rsidRDefault="00711B20">
            <w:pPr>
              <w:widowControl/>
              <w:spacing w:line="360" w:lineRule="auto"/>
              <w:jc w:val="center"/>
            </w:pPr>
          </w:p>
        </w:tc>
      </w:tr>
      <w:tr w:rsidR="00711B20" w14:paraId="6F15101A" w14:textId="77777777">
        <w:trPr>
          <w:trHeight w:hRule="exact" w:val="510"/>
          <w:jc w:val="center"/>
        </w:trPr>
        <w:tc>
          <w:tcPr>
            <w:tcW w:w="282" w:type="pct"/>
            <w:vMerge/>
            <w:vAlign w:val="center"/>
          </w:tcPr>
          <w:p w14:paraId="19708BA7" w14:textId="77777777" w:rsidR="00711B20" w:rsidRDefault="00711B20">
            <w:pPr>
              <w:widowControl/>
              <w:spacing w:line="360" w:lineRule="auto"/>
              <w:jc w:val="center"/>
              <w:rPr>
                <w:rFonts w:eastAsia="方正仿宋简体"/>
                <w:b/>
                <w:bCs/>
                <w:color w:val="000000" w:themeColor="text1"/>
                <w:kern w:val="0"/>
                <w:szCs w:val="21"/>
              </w:rPr>
            </w:pPr>
          </w:p>
        </w:tc>
        <w:tc>
          <w:tcPr>
            <w:tcW w:w="572" w:type="pct"/>
            <w:vMerge/>
          </w:tcPr>
          <w:p w14:paraId="0DAA5219" w14:textId="77777777" w:rsidR="00711B20" w:rsidRDefault="00711B20">
            <w:pPr>
              <w:widowControl/>
              <w:spacing w:line="360" w:lineRule="auto"/>
              <w:jc w:val="center"/>
            </w:pPr>
          </w:p>
        </w:tc>
        <w:tc>
          <w:tcPr>
            <w:tcW w:w="1023" w:type="pct"/>
            <w:vAlign w:val="center"/>
          </w:tcPr>
          <w:p w14:paraId="5A1C470C" w14:textId="77777777" w:rsidR="00711B20" w:rsidRDefault="00926C4C">
            <w:pPr>
              <w:widowControl/>
              <w:spacing w:line="360" w:lineRule="auto"/>
              <w:jc w:val="center"/>
            </w:pPr>
            <w:r>
              <w:rPr>
                <w:rFonts w:hint="eastAsia"/>
              </w:rPr>
              <w:t>计算机</w:t>
            </w:r>
          </w:p>
        </w:tc>
        <w:tc>
          <w:tcPr>
            <w:tcW w:w="540" w:type="pct"/>
            <w:vAlign w:val="center"/>
          </w:tcPr>
          <w:p w14:paraId="09DE7985" w14:textId="77777777" w:rsidR="00711B20" w:rsidRDefault="00926C4C">
            <w:pPr>
              <w:widowControl/>
              <w:spacing w:line="360" w:lineRule="auto"/>
              <w:jc w:val="center"/>
            </w:pPr>
            <w:r>
              <w:rPr>
                <w:rFonts w:hint="eastAsia"/>
              </w:rPr>
              <w:t>12</w:t>
            </w:r>
            <w:r>
              <w:rPr>
                <w:rFonts w:hint="eastAsia"/>
              </w:rPr>
              <w:t>台</w:t>
            </w:r>
          </w:p>
        </w:tc>
        <w:tc>
          <w:tcPr>
            <w:tcW w:w="1629" w:type="pct"/>
            <w:vMerge/>
          </w:tcPr>
          <w:p w14:paraId="36E894D8" w14:textId="77777777" w:rsidR="00711B20" w:rsidRDefault="00711B20">
            <w:pPr>
              <w:widowControl/>
              <w:spacing w:line="360" w:lineRule="auto"/>
              <w:jc w:val="center"/>
            </w:pPr>
          </w:p>
        </w:tc>
        <w:tc>
          <w:tcPr>
            <w:tcW w:w="953" w:type="pct"/>
            <w:vMerge/>
          </w:tcPr>
          <w:p w14:paraId="13A2FEC9" w14:textId="77777777" w:rsidR="00711B20" w:rsidRDefault="00711B20">
            <w:pPr>
              <w:widowControl/>
              <w:spacing w:line="360" w:lineRule="auto"/>
              <w:jc w:val="center"/>
            </w:pPr>
          </w:p>
        </w:tc>
      </w:tr>
      <w:tr w:rsidR="00711B20" w14:paraId="49AB3F53" w14:textId="77777777">
        <w:trPr>
          <w:trHeight w:hRule="exact" w:val="510"/>
          <w:jc w:val="center"/>
        </w:trPr>
        <w:tc>
          <w:tcPr>
            <w:tcW w:w="282" w:type="pct"/>
            <w:vMerge/>
            <w:vAlign w:val="center"/>
          </w:tcPr>
          <w:p w14:paraId="1617A04C" w14:textId="77777777" w:rsidR="00711B20" w:rsidRDefault="00711B20">
            <w:pPr>
              <w:widowControl/>
              <w:spacing w:line="360" w:lineRule="auto"/>
              <w:jc w:val="center"/>
              <w:rPr>
                <w:rFonts w:eastAsia="方正仿宋简体"/>
                <w:b/>
                <w:bCs/>
                <w:color w:val="000000" w:themeColor="text1"/>
                <w:kern w:val="0"/>
                <w:szCs w:val="21"/>
              </w:rPr>
            </w:pPr>
          </w:p>
        </w:tc>
        <w:tc>
          <w:tcPr>
            <w:tcW w:w="572" w:type="pct"/>
            <w:vMerge/>
          </w:tcPr>
          <w:p w14:paraId="236D37FC" w14:textId="77777777" w:rsidR="00711B20" w:rsidRDefault="00711B20">
            <w:pPr>
              <w:widowControl/>
              <w:spacing w:line="360" w:lineRule="auto"/>
              <w:jc w:val="center"/>
            </w:pPr>
          </w:p>
        </w:tc>
        <w:tc>
          <w:tcPr>
            <w:tcW w:w="1023" w:type="pct"/>
            <w:vAlign w:val="center"/>
          </w:tcPr>
          <w:p w14:paraId="3009971D" w14:textId="77777777" w:rsidR="00711B20" w:rsidRDefault="00926C4C">
            <w:pPr>
              <w:widowControl/>
              <w:spacing w:line="360" w:lineRule="auto"/>
              <w:jc w:val="center"/>
            </w:pPr>
            <w:r>
              <w:rPr>
                <w:rFonts w:hint="eastAsia"/>
              </w:rPr>
              <w:t>程控交换机</w:t>
            </w:r>
          </w:p>
        </w:tc>
        <w:tc>
          <w:tcPr>
            <w:tcW w:w="540" w:type="pct"/>
            <w:vAlign w:val="center"/>
          </w:tcPr>
          <w:p w14:paraId="7AF701D5" w14:textId="77777777" w:rsidR="00711B20" w:rsidRDefault="00926C4C">
            <w:pPr>
              <w:widowControl/>
              <w:spacing w:line="360" w:lineRule="auto"/>
              <w:jc w:val="center"/>
            </w:pPr>
            <w:r>
              <w:rPr>
                <w:rFonts w:hint="eastAsia"/>
              </w:rPr>
              <w:t>1</w:t>
            </w:r>
            <w:r>
              <w:rPr>
                <w:rFonts w:hint="eastAsia"/>
              </w:rPr>
              <w:t>台</w:t>
            </w:r>
          </w:p>
        </w:tc>
        <w:tc>
          <w:tcPr>
            <w:tcW w:w="1629" w:type="pct"/>
            <w:vMerge/>
          </w:tcPr>
          <w:p w14:paraId="710E4176" w14:textId="77777777" w:rsidR="00711B20" w:rsidRDefault="00711B20">
            <w:pPr>
              <w:widowControl/>
              <w:spacing w:line="360" w:lineRule="auto"/>
              <w:jc w:val="center"/>
            </w:pPr>
          </w:p>
        </w:tc>
        <w:tc>
          <w:tcPr>
            <w:tcW w:w="953" w:type="pct"/>
            <w:vMerge/>
          </w:tcPr>
          <w:p w14:paraId="4AF23A16" w14:textId="77777777" w:rsidR="00711B20" w:rsidRDefault="00711B20">
            <w:pPr>
              <w:widowControl/>
              <w:spacing w:line="360" w:lineRule="auto"/>
              <w:jc w:val="center"/>
            </w:pPr>
          </w:p>
        </w:tc>
      </w:tr>
      <w:tr w:rsidR="00711B20" w14:paraId="14D60931" w14:textId="77777777">
        <w:trPr>
          <w:trHeight w:hRule="exact" w:val="510"/>
          <w:jc w:val="center"/>
        </w:trPr>
        <w:tc>
          <w:tcPr>
            <w:tcW w:w="282" w:type="pct"/>
            <w:vMerge/>
            <w:vAlign w:val="center"/>
          </w:tcPr>
          <w:p w14:paraId="49A92B1E" w14:textId="77777777" w:rsidR="00711B20" w:rsidRDefault="00711B20">
            <w:pPr>
              <w:widowControl/>
              <w:spacing w:line="360" w:lineRule="auto"/>
              <w:jc w:val="center"/>
              <w:rPr>
                <w:rFonts w:eastAsia="方正仿宋简体"/>
                <w:b/>
                <w:bCs/>
                <w:color w:val="000000" w:themeColor="text1"/>
                <w:kern w:val="0"/>
                <w:szCs w:val="21"/>
              </w:rPr>
            </w:pPr>
          </w:p>
        </w:tc>
        <w:tc>
          <w:tcPr>
            <w:tcW w:w="572" w:type="pct"/>
            <w:vMerge/>
          </w:tcPr>
          <w:p w14:paraId="79E8012D" w14:textId="77777777" w:rsidR="00711B20" w:rsidRDefault="00711B20">
            <w:pPr>
              <w:widowControl/>
              <w:spacing w:line="360" w:lineRule="auto"/>
              <w:jc w:val="center"/>
            </w:pPr>
          </w:p>
        </w:tc>
        <w:tc>
          <w:tcPr>
            <w:tcW w:w="1023" w:type="pct"/>
            <w:vAlign w:val="center"/>
          </w:tcPr>
          <w:p w14:paraId="54820F09" w14:textId="77777777" w:rsidR="00711B20" w:rsidRDefault="00926C4C">
            <w:pPr>
              <w:widowControl/>
              <w:spacing w:line="360" w:lineRule="auto"/>
              <w:jc w:val="center"/>
              <w:rPr>
                <w:color w:val="FF0000"/>
              </w:rPr>
            </w:pPr>
            <w:r>
              <w:rPr>
                <w:rFonts w:hint="eastAsia"/>
              </w:rPr>
              <w:t>多媒体教学软件</w:t>
            </w:r>
          </w:p>
        </w:tc>
        <w:tc>
          <w:tcPr>
            <w:tcW w:w="540" w:type="pct"/>
            <w:vAlign w:val="center"/>
          </w:tcPr>
          <w:p w14:paraId="1C87B77F" w14:textId="77777777" w:rsidR="00711B20" w:rsidRDefault="00926C4C">
            <w:pPr>
              <w:widowControl/>
              <w:spacing w:line="360" w:lineRule="auto"/>
              <w:jc w:val="center"/>
              <w:rPr>
                <w:color w:val="FF0000"/>
              </w:rPr>
            </w:pPr>
            <w:r>
              <w:rPr>
                <w:rFonts w:hint="eastAsia"/>
              </w:rPr>
              <w:t>1</w:t>
            </w:r>
            <w:r>
              <w:rPr>
                <w:rFonts w:hint="eastAsia"/>
              </w:rPr>
              <w:t>套</w:t>
            </w:r>
          </w:p>
        </w:tc>
        <w:tc>
          <w:tcPr>
            <w:tcW w:w="1629" w:type="pct"/>
            <w:vMerge/>
          </w:tcPr>
          <w:p w14:paraId="1D9733D8" w14:textId="77777777" w:rsidR="00711B20" w:rsidRDefault="00711B20">
            <w:pPr>
              <w:widowControl/>
              <w:spacing w:line="360" w:lineRule="auto"/>
              <w:jc w:val="center"/>
            </w:pPr>
          </w:p>
        </w:tc>
        <w:tc>
          <w:tcPr>
            <w:tcW w:w="953" w:type="pct"/>
            <w:vMerge/>
          </w:tcPr>
          <w:p w14:paraId="4CAC9B7E" w14:textId="77777777" w:rsidR="00711B20" w:rsidRDefault="00711B20">
            <w:pPr>
              <w:widowControl/>
              <w:spacing w:line="360" w:lineRule="auto"/>
              <w:jc w:val="center"/>
            </w:pPr>
          </w:p>
        </w:tc>
      </w:tr>
    </w:tbl>
    <w:p w14:paraId="722B5D29" w14:textId="77777777" w:rsidR="00711B20" w:rsidRDefault="00711B20">
      <w:pPr>
        <w:spacing w:line="360" w:lineRule="auto"/>
        <w:rPr>
          <w:rFonts w:asciiTheme="minorEastAsia" w:hAnsiTheme="minorEastAsia"/>
          <w:bCs/>
          <w:color w:val="000000" w:themeColor="text1"/>
          <w:szCs w:val="21"/>
        </w:rPr>
      </w:pPr>
    </w:p>
    <w:p w14:paraId="04A1EF3A" w14:textId="77777777" w:rsidR="00711B20" w:rsidRDefault="00926C4C">
      <w:pPr>
        <w:spacing w:line="360" w:lineRule="auto"/>
        <w:ind w:firstLineChars="244" w:firstLine="683"/>
        <w:rPr>
          <w:rFonts w:hAnsiTheme="minorEastAsia"/>
          <w:sz w:val="28"/>
          <w:szCs w:val="28"/>
        </w:rPr>
      </w:pPr>
      <w:r>
        <w:rPr>
          <w:rFonts w:hAnsiTheme="minorEastAsia" w:hint="eastAsia"/>
          <w:sz w:val="28"/>
          <w:szCs w:val="28"/>
        </w:rPr>
        <w:t>2.</w:t>
      </w:r>
      <w:r>
        <w:rPr>
          <w:rFonts w:hAnsiTheme="minorEastAsia" w:hint="eastAsia"/>
          <w:sz w:val="28"/>
          <w:szCs w:val="28"/>
        </w:rPr>
        <w:t>校外实训实习基地</w:t>
      </w:r>
    </w:p>
    <w:p w14:paraId="536324F7" w14:textId="77777777" w:rsidR="00711B20" w:rsidRDefault="00926C4C">
      <w:pPr>
        <w:spacing w:line="360" w:lineRule="auto"/>
        <w:ind w:firstLineChars="244" w:firstLine="683"/>
        <w:rPr>
          <w:rFonts w:hAnsiTheme="minorEastAsia"/>
          <w:sz w:val="28"/>
          <w:szCs w:val="28"/>
        </w:rPr>
      </w:pPr>
      <w:r>
        <w:rPr>
          <w:rFonts w:hAnsiTheme="minorEastAsia" w:hint="eastAsia"/>
          <w:sz w:val="28"/>
          <w:szCs w:val="28"/>
        </w:rPr>
        <w:t>根据电子商务专业人才培养需要和产业技术发展特点，应在企业建立两类校外实训基地：一类是以专业认识和参观为主的实训基地，能够反映目前电子商</w:t>
      </w:r>
      <w:r>
        <w:rPr>
          <w:rFonts w:hAnsiTheme="minorEastAsia" w:hint="eastAsia"/>
          <w:sz w:val="28"/>
          <w:szCs w:val="28"/>
        </w:rPr>
        <w:lastRenderedPageBreak/>
        <w:t>务行业发展新模式、新技术，并能同时接纳较多学生学习，为新生入学教育和认识专业课程教学提供条件；另一类是以社会实践及学生顶岗实习为主的实训基地，能够为学生提供真实专业技能方向综合实践轮岗训练的工作岗位，并能保证有效工作实践，该基地能根据培养目标要求和实践教学内容，校企合作共同制定实习计划和教学大纲，精心编排教学设计并组织、管理教学过程。</w:t>
      </w:r>
    </w:p>
    <w:p w14:paraId="1D8DE79B" w14:textId="77777777" w:rsidR="00711B20" w:rsidRDefault="00711B20">
      <w:pPr>
        <w:spacing w:line="360" w:lineRule="auto"/>
        <w:ind w:firstLineChars="200" w:firstLine="420"/>
        <w:rPr>
          <w:rFonts w:asciiTheme="minorEastAsia" w:hAnsiTheme="minorEastAsia"/>
          <w:bCs/>
          <w:color w:val="000000" w:themeColor="text1"/>
          <w:szCs w:val="21"/>
        </w:rPr>
      </w:pPr>
    </w:p>
    <w:tbl>
      <w:tblPr>
        <w:tblW w:w="5000" w:type="pct"/>
        <w:tblLook w:val="04A0" w:firstRow="1" w:lastRow="0" w:firstColumn="1" w:lastColumn="0" w:noHBand="0" w:noVBand="1"/>
      </w:tblPr>
      <w:tblGrid>
        <w:gridCol w:w="867"/>
        <w:gridCol w:w="4945"/>
        <w:gridCol w:w="3914"/>
      </w:tblGrid>
      <w:tr w:rsidR="00711B20" w14:paraId="171860D2" w14:textId="77777777">
        <w:trPr>
          <w:trHeight w:val="420"/>
        </w:trPr>
        <w:tc>
          <w:tcPr>
            <w:tcW w:w="446" w:type="pct"/>
            <w:tcBorders>
              <w:top w:val="single" w:sz="8" w:space="0" w:color="000000"/>
              <w:left w:val="single" w:sz="8" w:space="0" w:color="000000"/>
              <w:bottom w:val="single" w:sz="8" w:space="0" w:color="000000"/>
              <w:right w:val="single" w:sz="8" w:space="0" w:color="000000"/>
            </w:tcBorders>
            <w:vAlign w:val="center"/>
          </w:tcPr>
          <w:p w14:paraId="67FAF0E9" w14:textId="77777777" w:rsidR="00711B20" w:rsidRDefault="00926C4C">
            <w:pPr>
              <w:spacing w:line="360" w:lineRule="auto"/>
              <w:jc w:val="center"/>
              <w:rPr>
                <w:rFonts w:ascii="宋体" w:eastAsia="宋体" w:hAnsi="宋体"/>
                <w:b/>
                <w:szCs w:val="21"/>
              </w:rPr>
            </w:pPr>
            <w:r>
              <w:rPr>
                <w:rFonts w:ascii="宋体" w:eastAsia="宋体" w:hAnsi="宋体"/>
                <w:b/>
                <w:szCs w:val="21"/>
              </w:rPr>
              <w:t>序号</w:t>
            </w:r>
          </w:p>
        </w:tc>
        <w:tc>
          <w:tcPr>
            <w:tcW w:w="2542" w:type="pct"/>
            <w:tcBorders>
              <w:top w:val="single" w:sz="8" w:space="0" w:color="000000"/>
              <w:left w:val="single" w:sz="8" w:space="0" w:color="000000"/>
              <w:bottom w:val="single" w:sz="8" w:space="0" w:color="000000"/>
              <w:right w:val="single" w:sz="8" w:space="0" w:color="000000"/>
            </w:tcBorders>
            <w:vAlign w:val="center"/>
          </w:tcPr>
          <w:p w14:paraId="20F8FF0D" w14:textId="77777777" w:rsidR="00711B20" w:rsidRDefault="00926C4C">
            <w:pPr>
              <w:spacing w:line="360" w:lineRule="auto"/>
              <w:jc w:val="center"/>
              <w:rPr>
                <w:rFonts w:ascii="宋体" w:eastAsia="宋体" w:hAnsi="宋体"/>
                <w:b/>
                <w:szCs w:val="21"/>
              </w:rPr>
            </w:pPr>
            <w:r>
              <w:rPr>
                <w:rFonts w:ascii="宋体" w:eastAsia="宋体" w:hAnsi="宋体"/>
                <w:b/>
                <w:szCs w:val="21"/>
              </w:rPr>
              <w:t>实训基地名称</w:t>
            </w:r>
          </w:p>
        </w:tc>
        <w:tc>
          <w:tcPr>
            <w:tcW w:w="2012" w:type="pct"/>
            <w:tcBorders>
              <w:top w:val="single" w:sz="8" w:space="0" w:color="000000"/>
              <w:left w:val="single" w:sz="8" w:space="0" w:color="000000"/>
              <w:bottom w:val="single" w:sz="8" w:space="0" w:color="000000"/>
              <w:right w:val="single" w:sz="8" w:space="0" w:color="000000"/>
            </w:tcBorders>
            <w:vAlign w:val="center"/>
          </w:tcPr>
          <w:p w14:paraId="0B5D587D" w14:textId="77777777" w:rsidR="00711B20" w:rsidRDefault="00926C4C">
            <w:pPr>
              <w:spacing w:line="360" w:lineRule="auto"/>
              <w:jc w:val="center"/>
              <w:rPr>
                <w:rFonts w:ascii="宋体" w:eastAsia="宋体" w:hAnsi="宋体"/>
                <w:b/>
                <w:szCs w:val="21"/>
              </w:rPr>
            </w:pPr>
            <w:r>
              <w:rPr>
                <w:rFonts w:ascii="宋体" w:eastAsia="宋体" w:hAnsi="宋体"/>
                <w:b/>
                <w:szCs w:val="21"/>
              </w:rPr>
              <w:t>功能定位</w:t>
            </w:r>
          </w:p>
        </w:tc>
      </w:tr>
      <w:tr w:rsidR="00711B20" w14:paraId="49A17E22" w14:textId="77777777">
        <w:trPr>
          <w:trHeight w:val="420"/>
        </w:trPr>
        <w:tc>
          <w:tcPr>
            <w:tcW w:w="446" w:type="pct"/>
            <w:tcBorders>
              <w:top w:val="single" w:sz="8" w:space="0" w:color="000000"/>
              <w:left w:val="single" w:sz="8" w:space="0" w:color="000000"/>
              <w:bottom w:val="single" w:sz="8" w:space="0" w:color="000000"/>
              <w:right w:val="single" w:sz="8" w:space="0" w:color="000000"/>
            </w:tcBorders>
            <w:vAlign w:val="center"/>
          </w:tcPr>
          <w:p w14:paraId="1D470E9D" w14:textId="77777777" w:rsidR="00711B20" w:rsidRDefault="00926C4C">
            <w:pPr>
              <w:spacing w:line="360" w:lineRule="auto"/>
              <w:jc w:val="center"/>
              <w:rPr>
                <w:rFonts w:ascii="微软雅黑" w:eastAsia="微软雅黑" w:hAnsi="微软雅黑"/>
                <w:sz w:val="18"/>
                <w:szCs w:val="18"/>
              </w:rPr>
            </w:pPr>
            <w:r>
              <w:rPr>
                <w:rFonts w:ascii="微软雅黑" w:eastAsia="微软雅黑" w:hAnsi="微软雅黑"/>
                <w:sz w:val="18"/>
                <w:szCs w:val="18"/>
              </w:rPr>
              <w:t>1</w:t>
            </w:r>
          </w:p>
        </w:tc>
        <w:tc>
          <w:tcPr>
            <w:tcW w:w="2542" w:type="pct"/>
            <w:tcBorders>
              <w:top w:val="single" w:sz="8" w:space="0" w:color="000000"/>
              <w:left w:val="single" w:sz="8" w:space="0" w:color="000000"/>
              <w:bottom w:val="single" w:sz="8" w:space="0" w:color="000000"/>
              <w:right w:val="single" w:sz="8" w:space="0" w:color="000000"/>
            </w:tcBorders>
            <w:vAlign w:val="center"/>
          </w:tcPr>
          <w:p w14:paraId="4A086AF6" w14:textId="77777777" w:rsidR="00711B20" w:rsidRDefault="00926C4C">
            <w:pPr>
              <w:spacing w:line="360" w:lineRule="auto"/>
              <w:jc w:val="center"/>
              <w:rPr>
                <w:rFonts w:ascii="微软雅黑" w:eastAsia="微软雅黑" w:hAnsi="微软雅黑"/>
                <w:sz w:val="18"/>
                <w:szCs w:val="18"/>
              </w:rPr>
            </w:pPr>
            <w:r>
              <w:rPr>
                <w:rFonts w:ascii="微软雅黑" w:eastAsia="微软雅黑" w:hAnsi="微软雅黑" w:hint="eastAsia"/>
                <w:sz w:val="18"/>
                <w:szCs w:val="18"/>
              </w:rPr>
              <w:t>四川京邦达物流科技有限公司</w:t>
            </w:r>
          </w:p>
        </w:tc>
        <w:tc>
          <w:tcPr>
            <w:tcW w:w="2012" w:type="pct"/>
            <w:tcBorders>
              <w:top w:val="single" w:sz="8" w:space="0" w:color="000000"/>
              <w:left w:val="single" w:sz="8" w:space="0" w:color="000000"/>
              <w:bottom w:val="single" w:sz="8" w:space="0" w:color="000000"/>
              <w:right w:val="single" w:sz="8" w:space="0" w:color="000000"/>
            </w:tcBorders>
            <w:vAlign w:val="center"/>
          </w:tcPr>
          <w:p w14:paraId="3FFC359C" w14:textId="77777777" w:rsidR="00711B20" w:rsidRDefault="00926C4C">
            <w:pPr>
              <w:spacing w:line="360" w:lineRule="auto"/>
              <w:jc w:val="center"/>
              <w:rPr>
                <w:rFonts w:ascii="微软雅黑" w:eastAsia="微软雅黑" w:hAnsi="微软雅黑"/>
                <w:sz w:val="18"/>
                <w:szCs w:val="18"/>
              </w:rPr>
            </w:pPr>
            <w:r>
              <w:rPr>
                <w:rFonts w:ascii="微软雅黑" w:eastAsia="微软雅黑" w:hAnsi="微软雅黑"/>
                <w:sz w:val="18"/>
                <w:szCs w:val="18"/>
              </w:rPr>
              <w:t>认识实习</w:t>
            </w:r>
            <w:r>
              <w:rPr>
                <w:rFonts w:ascii="微软雅黑" w:eastAsia="微软雅黑" w:hAnsi="微软雅黑" w:hint="eastAsia"/>
                <w:sz w:val="18"/>
                <w:szCs w:val="18"/>
              </w:rPr>
              <w:t>\跟岗</w:t>
            </w:r>
            <w:r>
              <w:rPr>
                <w:rFonts w:ascii="微软雅黑" w:eastAsia="微软雅黑" w:hAnsi="微软雅黑"/>
                <w:sz w:val="18"/>
                <w:szCs w:val="18"/>
              </w:rPr>
              <w:t>实习</w:t>
            </w:r>
            <w:r>
              <w:rPr>
                <w:rFonts w:ascii="微软雅黑" w:eastAsia="微软雅黑" w:hAnsi="微软雅黑" w:hint="eastAsia"/>
                <w:sz w:val="18"/>
                <w:szCs w:val="18"/>
              </w:rPr>
              <w:t>\顶岗实习</w:t>
            </w:r>
          </w:p>
        </w:tc>
      </w:tr>
      <w:tr w:rsidR="00711B20" w14:paraId="17B94B91" w14:textId="77777777">
        <w:trPr>
          <w:trHeight w:val="420"/>
        </w:trPr>
        <w:tc>
          <w:tcPr>
            <w:tcW w:w="446" w:type="pct"/>
            <w:tcBorders>
              <w:top w:val="single" w:sz="8" w:space="0" w:color="000000"/>
              <w:left w:val="single" w:sz="8" w:space="0" w:color="000000"/>
              <w:bottom w:val="single" w:sz="8" w:space="0" w:color="000000"/>
              <w:right w:val="single" w:sz="8" w:space="0" w:color="000000"/>
            </w:tcBorders>
            <w:vAlign w:val="center"/>
          </w:tcPr>
          <w:p w14:paraId="5370BDBC" w14:textId="77777777" w:rsidR="00711B20" w:rsidRDefault="00926C4C">
            <w:pPr>
              <w:spacing w:line="360" w:lineRule="auto"/>
              <w:jc w:val="center"/>
              <w:rPr>
                <w:rFonts w:ascii="微软雅黑" w:eastAsia="微软雅黑" w:hAnsi="微软雅黑"/>
                <w:sz w:val="18"/>
                <w:szCs w:val="18"/>
              </w:rPr>
            </w:pPr>
            <w:r>
              <w:rPr>
                <w:rFonts w:ascii="微软雅黑" w:eastAsia="微软雅黑" w:hAnsi="微软雅黑"/>
                <w:sz w:val="18"/>
                <w:szCs w:val="18"/>
              </w:rPr>
              <w:t>2</w:t>
            </w:r>
          </w:p>
        </w:tc>
        <w:tc>
          <w:tcPr>
            <w:tcW w:w="2542" w:type="pct"/>
            <w:tcBorders>
              <w:top w:val="single" w:sz="8" w:space="0" w:color="000000"/>
              <w:left w:val="single" w:sz="8" w:space="0" w:color="000000"/>
              <w:bottom w:val="single" w:sz="8" w:space="0" w:color="000000"/>
              <w:right w:val="single" w:sz="8" w:space="0" w:color="000000"/>
            </w:tcBorders>
            <w:vAlign w:val="center"/>
          </w:tcPr>
          <w:p w14:paraId="272BB7E8" w14:textId="77777777" w:rsidR="00711B20" w:rsidRDefault="00926C4C">
            <w:pPr>
              <w:spacing w:line="360" w:lineRule="auto"/>
              <w:jc w:val="center"/>
              <w:rPr>
                <w:rFonts w:ascii="微软雅黑" w:eastAsia="微软雅黑" w:hAnsi="微软雅黑"/>
                <w:sz w:val="18"/>
                <w:szCs w:val="18"/>
              </w:rPr>
            </w:pPr>
            <w:r>
              <w:rPr>
                <w:rFonts w:ascii="微软雅黑" w:eastAsia="微软雅黑" w:hAnsi="微软雅黑" w:hint="eastAsia"/>
                <w:sz w:val="18"/>
                <w:szCs w:val="18"/>
              </w:rPr>
              <w:t>内江全搜索网络科技有限公司</w:t>
            </w:r>
          </w:p>
        </w:tc>
        <w:tc>
          <w:tcPr>
            <w:tcW w:w="2012" w:type="pct"/>
            <w:tcBorders>
              <w:top w:val="single" w:sz="8" w:space="0" w:color="000000"/>
              <w:left w:val="single" w:sz="8" w:space="0" w:color="000000"/>
              <w:bottom w:val="single" w:sz="8" w:space="0" w:color="000000"/>
              <w:right w:val="single" w:sz="8" w:space="0" w:color="000000"/>
            </w:tcBorders>
            <w:vAlign w:val="center"/>
          </w:tcPr>
          <w:p w14:paraId="533AF441" w14:textId="77777777" w:rsidR="00711B20" w:rsidRDefault="00926C4C">
            <w:pPr>
              <w:spacing w:line="360" w:lineRule="auto"/>
              <w:jc w:val="center"/>
              <w:rPr>
                <w:rFonts w:ascii="微软雅黑" w:eastAsia="微软雅黑" w:hAnsi="微软雅黑"/>
                <w:sz w:val="18"/>
                <w:szCs w:val="18"/>
              </w:rPr>
            </w:pPr>
            <w:r>
              <w:rPr>
                <w:rFonts w:ascii="微软雅黑" w:eastAsia="微软雅黑" w:hAnsi="微软雅黑" w:hint="eastAsia"/>
                <w:sz w:val="18"/>
                <w:szCs w:val="18"/>
              </w:rPr>
              <w:t>认识实习\跟岗实习\顶岗实习</w:t>
            </w:r>
          </w:p>
        </w:tc>
      </w:tr>
    </w:tbl>
    <w:p w14:paraId="3A94A702" w14:textId="77777777" w:rsidR="00711B20" w:rsidRDefault="00926C4C">
      <w:pPr>
        <w:pStyle w:val="2"/>
        <w:spacing w:line="360" w:lineRule="auto"/>
      </w:pPr>
      <w:r>
        <w:rPr>
          <w:rFonts w:hint="eastAsia"/>
        </w:rPr>
        <w:t>（三）教学资源</w:t>
      </w:r>
    </w:p>
    <w:p w14:paraId="73D7CD71" w14:textId="77777777" w:rsidR="00711B20" w:rsidRDefault="00926C4C">
      <w:pPr>
        <w:spacing w:line="360" w:lineRule="auto"/>
        <w:ind w:firstLineChars="244" w:firstLine="683"/>
        <w:rPr>
          <w:rFonts w:hAnsiTheme="minorEastAsia"/>
          <w:sz w:val="28"/>
          <w:szCs w:val="28"/>
        </w:rPr>
      </w:pPr>
      <w:r>
        <w:rPr>
          <w:rFonts w:hAnsiTheme="minorEastAsia" w:hint="eastAsia"/>
          <w:sz w:val="28"/>
          <w:szCs w:val="28"/>
        </w:rPr>
        <w:t>主要包括能够满足学生专业学习、</w:t>
      </w:r>
      <w:r>
        <w:rPr>
          <w:rFonts w:hAnsiTheme="minorEastAsia" w:hint="eastAsia"/>
          <w:sz w:val="28"/>
          <w:szCs w:val="28"/>
        </w:rPr>
        <w:t xml:space="preserve"> </w:t>
      </w:r>
      <w:r>
        <w:rPr>
          <w:rFonts w:hAnsiTheme="minorEastAsia" w:hint="eastAsia"/>
          <w:sz w:val="28"/>
          <w:szCs w:val="28"/>
        </w:rPr>
        <w:t>教师专业教学研究和教学实施需要的教材、</w:t>
      </w:r>
      <w:r>
        <w:rPr>
          <w:rFonts w:hAnsiTheme="minorEastAsia" w:hint="eastAsia"/>
          <w:sz w:val="28"/>
          <w:szCs w:val="28"/>
        </w:rPr>
        <w:t xml:space="preserve"> </w:t>
      </w:r>
      <w:r>
        <w:rPr>
          <w:rFonts w:hAnsiTheme="minorEastAsia" w:hint="eastAsia"/>
          <w:sz w:val="28"/>
          <w:szCs w:val="28"/>
        </w:rPr>
        <w:t>图书及数字化资源等。</w:t>
      </w:r>
    </w:p>
    <w:p w14:paraId="38F16076" w14:textId="77777777" w:rsidR="00711B20" w:rsidRDefault="00926C4C">
      <w:pPr>
        <w:spacing w:line="360" w:lineRule="auto"/>
        <w:ind w:firstLineChars="244" w:firstLine="683"/>
        <w:rPr>
          <w:rFonts w:hAnsiTheme="minorEastAsia"/>
          <w:sz w:val="28"/>
          <w:szCs w:val="28"/>
        </w:rPr>
      </w:pPr>
      <w:r>
        <w:rPr>
          <w:rFonts w:hAnsiTheme="minorEastAsia" w:hint="eastAsia"/>
          <w:sz w:val="28"/>
          <w:szCs w:val="28"/>
        </w:rPr>
        <w:t>1.</w:t>
      </w:r>
      <w:r>
        <w:rPr>
          <w:rFonts w:hAnsiTheme="minorEastAsia" w:hint="eastAsia"/>
          <w:sz w:val="28"/>
          <w:szCs w:val="28"/>
        </w:rPr>
        <w:t>教材开发及使用要求</w:t>
      </w:r>
    </w:p>
    <w:p w14:paraId="1F0E64D0" w14:textId="77777777" w:rsidR="00711B20" w:rsidRDefault="00926C4C">
      <w:pPr>
        <w:spacing w:line="360" w:lineRule="auto"/>
        <w:ind w:firstLineChars="244" w:firstLine="683"/>
        <w:rPr>
          <w:rFonts w:hAnsiTheme="minorEastAsia"/>
          <w:sz w:val="28"/>
          <w:szCs w:val="28"/>
        </w:rPr>
      </w:pPr>
      <w:r>
        <w:rPr>
          <w:rFonts w:hAnsiTheme="minorEastAsia" w:hint="eastAsia"/>
          <w:sz w:val="28"/>
          <w:szCs w:val="28"/>
        </w:rPr>
        <w:t>针对专业及学生的特点，按程序选用教材，分析目前专业发展现状，合理选择与课程目标相符合、充分体现任务引领、实践导向，选用新技术、新工艺、新规范等的国规教材，同时积极开发与行业接轨，适合本专业发展需求的校本教材，以达到专业课程目标要求与行业岗位需求的无缝对接和教材内容的高度切合。</w:t>
      </w:r>
    </w:p>
    <w:p w14:paraId="063E4028" w14:textId="77777777" w:rsidR="00711B20" w:rsidRDefault="00926C4C">
      <w:pPr>
        <w:spacing w:line="360" w:lineRule="auto"/>
        <w:ind w:firstLineChars="244" w:firstLine="683"/>
        <w:rPr>
          <w:rFonts w:hAnsiTheme="minorEastAsia"/>
          <w:sz w:val="28"/>
          <w:szCs w:val="28"/>
        </w:rPr>
      </w:pPr>
      <w:r>
        <w:rPr>
          <w:rFonts w:hAnsiTheme="minorEastAsia" w:hint="eastAsia"/>
          <w:sz w:val="28"/>
          <w:szCs w:val="28"/>
        </w:rPr>
        <w:t>2.</w:t>
      </w:r>
      <w:r>
        <w:rPr>
          <w:rFonts w:hAnsiTheme="minorEastAsia" w:hint="eastAsia"/>
          <w:sz w:val="28"/>
          <w:szCs w:val="28"/>
        </w:rPr>
        <w:t>图书资料配备要求</w:t>
      </w:r>
    </w:p>
    <w:p w14:paraId="1D2FE1AD" w14:textId="77777777" w:rsidR="00711B20" w:rsidRDefault="00926C4C">
      <w:pPr>
        <w:spacing w:line="360" w:lineRule="auto"/>
        <w:ind w:firstLineChars="244" w:firstLine="683"/>
        <w:rPr>
          <w:rFonts w:hAnsiTheme="minorEastAsia"/>
          <w:sz w:val="28"/>
          <w:szCs w:val="28"/>
        </w:rPr>
      </w:pPr>
      <w:r>
        <w:rPr>
          <w:rFonts w:hAnsiTheme="minorEastAsia" w:hint="eastAsia"/>
          <w:sz w:val="28"/>
          <w:szCs w:val="28"/>
        </w:rPr>
        <w:t>根据专业教育、教学和科研工作的需要，购买供师生使用的工具书、教学参考书、教育教学研究理论书籍和应用型专业书籍，为师生提供与专业相关的文献信息检索查询、专业学习和课外阅读等。</w:t>
      </w:r>
    </w:p>
    <w:p w14:paraId="50F16497" w14:textId="77777777" w:rsidR="00711B20" w:rsidRDefault="00926C4C">
      <w:pPr>
        <w:spacing w:line="360" w:lineRule="auto"/>
        <w:ind w:firstLineChars="244" w:firstLine="683"/>
        <w:rPr>
          <w:rFonts w:hAnsiTheme="minorEastAsia"/>
          <w:sz w:val="28"/>
          <w:szCs w:val="28"/>
        </w:rPr>
      </w:pPr>
      <w:r>
        <w:rPr>
          <w:rFonts w:hAnsiTheme="minorEastAsia" w:hint="eastAsia"/>
          <w:sz w:val="28"/>
          <w:szCs w:val="28"/>
        </w:rPr>
        <w:t>3.</w:t>
      </w:r>
      <w:r>
        <w:rPr>
          <w:rFonts w:hAnsiTheme="minorEastAsia" w:hint="eastAsia"/>
          <w:sz w:val="28"/>
          <w:szCs w:val="28"/>
        </w:rPr>
        <w:t>数字资源配备要求</w:t>
      </w:r>
    </w:p>
    <w:p w14:paraId="57ACDE47" w14:textId="77777777" w:rsidR="00711B20" w:rsidRDefault="00926C4C">
      <w:pPr>
        <w:spacing w:line="360" w:lineRule="auto"/>
        <w:ind w:firstLineChars="244" w:firstLine="683"/>
        <w:rPr>
          <w:rFonts w:hAnsiTheme="minorEastAsia"/>
          <w:sz w:val="28"/>
          <w:szCs w:val="28"/>
        </w:rPr>
      </w:pPr>
      <w:r>
        <w:rPr>
          <w:rFonts w:hAnsiTheme="minorEastAsia" w:hint="eastAsia"/>
          <w:sz w:val="28"/>
          <w:szCs w:val="28"/>
        </w:rPr>
        <w:t>结合专业发展的需求和行业要求，在“商学结合”，“项目实战”的理念指导</w:t>
      </w:r>
      <w:r>
        <w:rPr>
          <w:rFonts w:hAnsiTheme="minorEastAsia" w:hint="eastAsia"/>
          <w:sz w:val="28"/>
          <w:szCs w:val="28"/>
        </w:rPr>
        <w:lastRenderedPageBreak/>
        <w:t>下，建设本专业的课程数字资源库，所有资源的建设都围绕行业需求和实战项目展开。案例资源库以项目资源库为主，充分满足专业主要岗位实训项目需求。</w:t>
      </w:r>
    </w:p>
    <w:p w14:paraId="1DD83970" w14:textId="77777777" w:rsidR="00711B20" w:rsidRDefault="00926C4C">
      <w:pPr>
        <w:pStyle w:val="2"/>
        <w:spacing w:line="360" w:lineRule="auto"/>
      </w:pPr>
      <w:r>
        <w:rPr>
          <w:rFonts w:hint="eastAsia"/>
        </w:rPr>
        <w:t>（四</w:t>
      </w:r>
      <w:r>
        <w:t>）</w:t>
      </w:r>
      <w:r>
        <w:rPr>
          <w:rFonts w:hint="eastAsia"/>
        </w:rPr>
        <w:t>教学方法</w:t>
      </w:r>
    </w:p>
    <w:p w14:paraId="0B2049E5" w14:textId="77777777" w:rsidR="00711B20" w:rsidRDefault="00926C4C">
      <w:pPr>
        <w:spacing w:line="360" w:lineRule="auto"/>
        <w:ind w:firstLineChars="244" w:firstLine="683"/>
        <w:rPr>
          <w:rFonts w:hAnsiTheme="minorEastAsia"/>
          <w:sz w:val="28"/>
          <w:szCs w:val="28"/>
        </w:rPr>
      </w:pPr>
      <w:r>
        <w:rPr>
          <w:rFonts w:hAnsiTheme="minorEastAsia" w:hint="eastAsia"/>
          <w:sz w:val="28"/>
          <w:szCs w:val="28"/>
        </w:rPr>
        <w:t>公共基础课教学要符合教育部有关教育教学基本要求，按照培养学生基本科学文化素养、服务学生专业学习和终身发展的功能来定位，重在教学方法、教学组织形式的改革，教学手段、教学模式的创新，调动学生学习积极性，为学生综合素质的提高、职业能力的形成和可持续发展奠定基础。</w:t>
      </w:r>
    </w:p>
    <w:p w14:paraId="70BF7F40" w14:textId="77777777" w:rsidR="00711B20" w:rsidRDefault="00926C4C">
      <w:pPr>
        <w:spacing w:line="360" w:lineRule="auto"/>
        <w:ind w:firstLineChars="244" w:firstLine="683"/>
        <w:rPr>
          <w:rFonts w:hAnsiTheme="minorEastAsia"/>
          <w:sz w:val="28"/>
          <w:szCs w:val="28"/>
        </w:rPr>
      </w:pPr>
      <w:r>
        <w:rPr>
          <w:rFonts w:hAnsiTheme="minorEastAsia" w:hint="eastAsia"/>
          <w:sz w:val="28"/>
          <w:szCs w:val="28"/>
        </w:rPr>
        <w:t>专业课坚持商学结合、双创育人人才培养模式，按照相应职业岗位（群）的能力要求，强化理论实践一体化，突出“做中学、创中学”的职业教育教学特色，提倡项目教学、案例教学、任务教学、角色扮演、情境教学等方法，利用校内外实训基地，将学生的自主学习、合作学习和教师引导教学等教学组织形式有机结合。</w:t>
      </w:r>
    </w:p>
    <w:p w14:paraId="7D81A8C4" w14:textId="77777777" w:rsidR="00711B20" w:rsidRDefault="00926C4C">
      <w:pPr>
        <w:pStyle w:val="2"/>
        <w:spacing w:line="360" w:lineRule="auto"/>
      </w:pPr>
      <w:r>
        <w:rPr>
          <w:rFonts w:hint="eastAsia"/>
        </w:rPr>
        <w:t>（五</w:t>
      </w:r>
      <w:r>
        <w:t>）</w:t>
      </w:r>
      <w:r>
        <w:rPr>
          <w:rFonts w:hint="eastAsia"/>
        </w:rPr>
        <w:t>学习评价</w:t>
      </w:r>
    </w:p>
    <w:p w14:paraId="72346468" w14:textId="77777777" w:rsidR="00711B20" w:rsidRDefault="00926C4C">
      <w:pPr>
        <w:spacing w:line="360" w:lineRule="auto"/>
        <w:ind w:firstLineChars="244" w:firstLine="683"/>
        <w:rPr>
          <w:rFonts w:hAnsiTheme="minorEastAsia"/>
          <w:sz w:val="28"/>
          <w:szCs w:val="28"/>
        </w:rPr>
      </w:pPr>
      <w:r>
        <w:rPr>
          <w:rFonts w:hAnsiTheme="minorEastAsia" w:hint="eastAsia"/>
          <w:sz w:val="28"/>
          <w:szCs w:val="28"/>
        </w:rPr>
        <w:t>根据本专业培养目标和以人为本的发展理念，建立科学的评价标准。教学评价应体现评价主体、评价方式、评价过程的多元化，注意吸收家长、行业企业参与。校内校外评价结合，职业技能鉴定与学业考核结合，教师评价、学生互评与自我评价结合。过程性评价与结果性评价结合，不仅关注学生对知识的理解和技能的掌握，更要关注知识在实践中运用与解决实际问题的能力水平，重视规范操作、安全文明生产等职业素质的形成，以及节约能源、节省原材料与爱护生产设备，保护环境等意识与观念的树立。应将上述要求，结合本专业实际予以具体化。</w:t>
      </w:r>
    </w:p>
    <w:p w14:paraId="5EFCD7B3" w14:textId="77777777" w:rsidR="00711B20" w:rsidRDefault="00926C4C">
      <w:pPr>
        <w:pStyle w:val="2"/>
        <w:spacing w:line="360" w:lineRule="auto"/>
      </w:pPr>
      <w:r>
        <w:rPr>
          <w:rFonts w:hint="eastAsia"/>
        </w:rPr>
        <w:t>（六</w:t>
      </w:r>
      <w:r>
        <w:t>）</w:t>
      </w:r>
      <w:r>
        <w:rPr>
          <w:rFonts w:hint="eastAsia"/>
        </w:rPr>
        <w:t>质量管理</w:t>
      </w:r>
    </w:p>
    <w:p w14:paraId="24EBD9DA" w14:textId="77777777" w:rsidR="00711B20" w:rsidRDefault="00926C4C">
      <w:pPr>
        <w:spacing w:line="360" w:lineRule="auto"/>
        <w:ind w:firstLineChars="244" w:firstLine="683"/>
        <w:rPr>
          <w:rFonts w:hAnsiTheme="minorEastAsia"/>
          <w:sz w:val="28"/>
          <w:szCs w:val="28"/>
        </w:rPr>
      </w:pPr>
      <w:r>
        <w:rPr>
          <w:rFonts w:hAnsiTheme="minorEastAsia" w:hint="eastAsia"/>
          <w:sz w:val="28"/>
          <w:szCs w:val="28"/>
        </w:rPr>
        <w:t>健全专业教学和教学质量诊断与改进机制，完善专业教学质量监控管理制</w:t>
      </w:r>
      <w:r>
        <w:rPr>
          <w:rFonts w:hAnsiTheme="minorEastAsia" w:hint="eastAsia"/>
          <w:sz w:val="28"/>
          <w:szCs w:val="28"/>
        </w:rPr>
        <w:lastRenderedPageBreak/>
        <w:t>度。</w:t>
      </w:r>
    </w:p>
    <w:p w14:paraId="07114249" w14:textId="77777777" w:rsidR="00711B20" w:rsidRDefault="00926C4C">
      <w:pPr>
        <w:spacing w:line="360" w:lineRule="auto"/>
        <w:ind w:firstLineChars="244" w:firstLine="683"/>
        <w:rPr>
          <w:rFonts w:hAnsiTheme="minorEastAsia"/>
          <w:sz w:val="28"/>
          <w:szCs w:val="28"/>
        </w:rPr>
      </w:pPr>
      <w:r>
        <w:rPr>
          <w:rFonts w:hAnsiTheme="minorEastAsia" w:hint="eastAsia"/>
          <w:sz w:val="28"/>
          <w:szCs w:val="28"/>
        </w:rPr>
        <w:t>完善教学管理机制，加强日常教学组织运行与管理，建立健全巡课、听课、评教、评学等制度，定期开展公开课、示范课等教研活动。</w:t>
      </w:r>
    </w:p>
    <w:p w14:paraId="3C28A5F0" w14:textId="77777777" w:rsidR="00711B20" w:rsidRDefault="00926C4C">
      <w:pPr>
        <w:spacing w:line="360" w:lineRule="auto"/>
        <w:ind w:firstLineChars="244" w:firstLine="683"/>
        <w:rPr>
          <w:rFonts w:hAnsiTheme="minorEastAsia"/>
          <w:sz w:val="28"/>
          <w:szCs w:val="28"/>
        </w:rPr>
      </w:pPr>
      <w:r>
        <w:rPr>
          <w:rFonts w:hAnsiTheme="minorEastAsia" w:hint="eastAsia"/>
          <w:sz w:val="28"/>
          <w:szCs w:val="28"/>
        </w:rPr>
        <w:t>完善毕业生跟踪反馈机制及社会评价机制。</w:t>
      </w:r>
    </w:p>
    <w:p w14:paraId="7E72C399" w14:textId="77777777" w:rsidR="00711B20" w:rsidRDefault="00926C4C">
      <w:pPr>
        <w:pStyle w:val="1"/>
        <w:spacing w:line="360" w:lineRule="auto"/>
      </w:pPr>
      <w:r>
        <w:rPr>
          <w:rFonts w:hint="eastAsia"/>
        </w:rPr>
        <w:t>九、毕业要求</w:t>
      </w:r>
    </w:p>
    <w:p w14:paraId="13C6B581" w14:textId="77777777" w:rsidR="00711B20" w:rsidRDefault="00926C4C">
      <w:pPr>
        <w:pStyle w:val="2"/>
        <w:spacing w:line="360" w:lineRule="auto"/>
        <w:ind w:firstLineChars="0" w:firstLine="0"/>
      </w:pPr>
      <w:r>
        <w:rPr>
          <w:rFonts w:hint="eastAsia"/>
        </w:rPr>
        <w:t>（一）可选考的证书</w:t>
      </w:r>
    </w:p>
    <w:p w14:paraId="492DBF26" w14:textId="77777777" w:rsidR="00711B20" w:rsidRDefault="00926C4C">
      <w:pPr>
        <w:spacing w:line="360" w:lineRule="auto"/>
        <w:ind w:firstLineChars="244" w:firstLine="683"/>
        <w:rPr>
          <w:rFonts w:hAnsiTheme="minorEastAsia"/>
          <w:sz w:val="28"/>
          <w:szCs w:val="28"/>
        </w:rPr>
      </w:pPr>
      <w:r>
        <w:rPr>
          <w:rFonts w:hAnsiTheme="minorEastAsia" w:hint="eastAsia"/>
          <w:sz w:val="28"/>
          <w:szCs w:val="28"/>
        </w:rPr>
        <w:t>网店运营推广（</w:t>
      </w:r>
      <w:r>
        <w:rPr>
          <w:rFonts w:hAnsiTheme="minorEastAsia" w:hint="eastAsia"/>
          <w:sz w:val="28"/>
          <w:szCs w:val="28"/>
        </w:rPr>
        <w:t>1+X</w:t>
      </w:r>
      <w:r>
        <w:rPr>
          <w:rFonts w:hAnsiTheme="minorEastAsia" w:hint="eastAsia"/>
          <w:sz w:val="28"/>
          <w:szCs w:val="28"/>
        </w:rPr>
        <w:t>证书）、电子商务（网络营销）专项操作技能证书、电子商务（电子交易）专项操作技能证书等。</w:t>
      </w:r>
    </w:p>
    <w:p w14:paraId="7B0AF1DD" w14:textId="77777777" w:rsidR="00711B20" w:rsidRDefault="00926C4C">
      <w:pPr>
        <w:pStyle w:val="2"/>
        <w:spacing w:line="360" w:lineRule="auto"/>
        <w:ind w:firstLineChars="0" w:firstLine="0"/>
      </w:pPr>
      <w:r>
        <w:rPr>
          <w:rFonts w:hint="eastAsia"/>
        </w:rPr>
        <w:t>（二）学业达标要求</w:t>
      </w:r>
    </w:p>
    <w:p w14:paraId="6DED9C0D" w14:textId="77777777" w:rsidR="00711B20" w:rsidRDefault="00926C4C">
      <w:pPr>
        <w:spacing w:line="360" w:lineRule="auto"/>
        <w:ind w:firstLineChars="244" w:firstLine="683"/>
        <w:rPr>
          <w:rFonts w:hAnsiTheme="minorEastAsia"/>
          <w:sz w:val="28"/>
          <w:szCs w:val="28"/>
        </w:rPr>
      </w:pPr>
      <w:r>
        <w:rPr>
          <w:rFonts w:hAnsiTheme="minorEastAsia" w:hint="eastAsia"/>
          <w:sz w:val="28"/>
          <w:szCs w:val="28"/>
        </w:rPr>
        <w:t>（</w:t>
      </w:r>
      <w:r>
        <w:rPr>
          <w:rFonts w:hAnsiTheme="minorEastAsia" w:hint="eastAsia"/>
          <w:sz w:val="28"/>
          <w:szCs w:val="28"/>
        </w:rPr>
        <w:t>1</w:t>
      </w:r>
      <w:r>
        <w:rPr>
          <w:rFonts w:hAnsiTheme="minorEastAsia" w:hint="eastAsia"/>
          <w:sz w:val="28"/>
          <w:szCs w:val="28"/>
        </w:rPr>
        <w:t>）无纪律处分，思想品德等方面达到《四川省内江市高级技工学校学籍管理规定（试行）》毕业要求；</w:t>
      </w:r>
    </w:p>
    <w:p w14:paraId="4F8886CC" w14:textId="77777777" w:rsidR="00711B20" w:rsidRDefault="00926C4C">
      <w:pPr>
        <w:spacing w:line="360" w:lineRule="auto"/>
        <w:ind w:firstLineChars="244" w:firstLine="683"/>
        <w:rPr>
          <w:rFonts w:hAnsiTheme="minorEastAsia"/>
          <w:sz w:val="28"/>
          <w:szCs w:val="28"/>
        </w:rPr>
      </w:pPr>
      <w:r>
        <w:rPr>
          <w:rFonts w:hAnsiTheme="minorEastAsia" w:hint="eastAsia"/>
          <w:sz w:val="28"/>
          <w:szCs w:val="28"/>
        </w:rPr>
        <w:t>（</w:t>
      </w:r>
      <w:r>
        <w:rPr>
          <w:rFonts w:hAnsiTheme="minorEastAsia" w:hint="eastAsia"/>
          <w:sz w:val="28"/>
          <w:szCs w:val="28"/>
        </w:rPr>
        <w:t>2</w:t>
      </w:r>
      <w:r>
        <w:rPr>
          <w:rFonts w:hAnsiTheme="minorEastAsia" w:hint="eastAsia"/>
          <w:sz w:val="28"/>
          <w:szCs w:val="28"/>
        </w:rPr>
        <w:t>）文化课结业考试合格；</w:t>
      </w:r>
    </w:p>
    <w:p w14:paraId="43A8257D" w14:textId="77777777" w:rsidR="00711B20" w:rsidRDefault="00926C4C">
      <w:pPr>
        <w:spacing w:line="360" w:lineRule="auto"/>
        <w:ind w:firstLineChars="244" w:firstLine="683"/>
        <w:rPr>
          <w:rFonts w:hAnsiTheme="minorEastAsia"/>
          <w:sz w:val="28"/>
          <w:szCs w:val="28"/>
        </w:rPr>
      </w:pPr>
      <w:r>
        <w:rPr>
          <w:rFonts w:hAnsiTheme="minorEastAsia" w:hint="eastAsia"/>
          <w:sz w:val="28"/>
          <w:szCs w:val="28"/>
        </w:rPr>
        <w:t>（</w:t>
      </w:r>
      <w:r>
        <w:rPr>
          <w:rFonts w:hAnsiTheme="minorEastAsia" w:hint="eastAsia"/>
          <w:sz w:val="28"/>
          <w:szCs w:val="28"/>
        </w:rPr>
        <w:t>3</w:t>
      </w:r>
      <w:r>
        <w:rPr>
          <w:rFonts w:hAnsiTheme="minorEastAsia" w:hint="eastAsia"/>
          <w:sz w:val="28"/>
          <w:szCs w:val="28"/>
        </w:rPr>
        <w:t>）专业课结业考试合格；</w:t>
      </w:r>
    </w:p>
    <w:p w14:paraId="24B2FD09" w14:textId="77777777" w:rsidR="00711B20" w:rsidRDefault="00926C4C">
      <w:pPr>
        <w:spacing w:line="360" w:lineRule="auto"/>
        <w:ind w:firstLineChars="244" w:firstLine="683"/>
        <w:rPr>
          <w:rFonts w:hAnsiTheme="minorEastAsia"/>
          <w:sz w:val="28"/>
          <w:szCs w:val="28"/>
        </w:rPr>
      </w:pPr>
      <w:r>
        <w:rPr>
          <w:rFonts w:hAnsiTheme="minorEastAsia" w:hint="eastAsia"/>
          <w:sz w:val="28"/>
          <w:szCs w:val="28"/>
        </w:rPr>
        <w:t>（</w:t>
      </w:r>
      <w:r>
        <w:rPr>
          <w:rFonts w:hAnsiTheme="minorEastAsia" w:hint="eastAsia"/>
          <w:sz w:val="28"/>
          <w:szCs w:val="28"/>
        </w:rPr>
        <w:t>4</w:t>
      </w:r>
      <w:r>
        <w:rPr>
          <w:rFonts w:hAnsiTheme="minorEastAsia" w:hint="eastAsia"/>
          <w:sz w:val="28"/>
          <w:szCs w:val="28"/>
        </w:rPr>
        <w:t>）按要求完成校内外行业实践和实习，并考核合格</w:t>
      </w:r>
    </w:p>
    <w:p w14:paraId="01A206D5" w14:textId="77777777" w:rsidR="00711B20" w:rsidRDefault="00926C4C">
      <w:pPr>
        <w:spacing w:line="360" w:lineRule="auto"/>
        <w:ind w:firstLineChars="244" w:firstLine="683"/>
        <w:rPr>
          <w:rFonts w:hAnsiTheme="minorEastAsia"/>
          <w:sz w:val="28"/>
          <w:szCs w:val="28"/>
        </w:rPr>
      </w:pPr>
      <w:r>
        <w:rPr>
          <w:rFonts w:hAnsiTheme="minorEastAsia" w:hint="eastAsia"/>
          <w:sz w:val="28"/>
          <w:szCs w:val="28"/>
        </w:rPr>
        <w:t>（</w:t>
      </w:r>
      <w:r>
        <w:rPr>
          <w:rFonts w:hAnsiTheme="minorEastAsia" w:hint="eastAsia"/>
          <w:sz w:val="28"/>
          <w:szCs w:val="28"/>
        </w:rPr>
        <w:t>5</w:t>
      </w:r>
      <w:r>
        <w:rPr>
          <w:rFonts w:hAnsiTheme="minorEastAsia" w:hint="eastAsia"/>
          <w:sz w:val="28"/>
          <w:szCs w:val="28"/>
        </w:rPr>
        <w:t>）职业素养要求：具有良好的职业意识和职业操守，注重商务礼仪。</w:t>
      </w:r>
    </w:p>
    <w:p w14:paraId="3FECD493" w14:textId="77777777" w:rsidR="00711B20" w:rsidRDefault="00711B20">
      <w:pPr>
        <w:spacing w:line="360" w:lineRule="auto"/>
        <w:ind w:firstLineChars="244" w:firstLine="683"/>
        <w:rPr>
          <w:rFonts w:hAnsiTheme="minorEastAsia"/>
          <w:sz w:val="28"/>
          <w:szCs w:val="28"/>
        </w:rPr>
      </w:pPr>
    </w:p>
    <w:sectPr w:rsidR="00711B20">
      <w:pgSz w:w="11906" w:h="16838"/>
      <w:pgMar w:top="1440" w:right="1080" w:bottom="1440" w:left="1080"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2D1609" w14:textId="77777777" w:rsidR="003C04F8" w:rsidRDefault="003C04F8" w:rsidP="006047C9">
      <w:r>
        <w:separator/>
      </w:r>
    </w:p>
  </w:endnote>
  <w:endnote w:type="continuationSeparator" w:id="0">
    <w:p w14:paraId="49C0FB43" w14:textId="77777777" w:rsidR="003C04F8" w:rsidRDefault="003C04F8" w:rsidP="006047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8A133A9-2337-40BD-BE87-847090EAE3C8}"/>
    <w:embedBold r:id="rId2" w:subsetted="1" w:fontKey="{795F44A8-5D14-4E96-A1B1-0B17F050F726}"/>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3" w:subsetted="1" w:fontKey="{0DFE6192-2299-4E7B-ADAA-F1C502DFB4AE}"/>
    <w:embedBold r:id="rId4" w:subsetted="1" w:fontKey="{D70E1BF7-6359-457A-86E2-099E965EC019}"/>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AdobeHeitiStd-Regular">
    <w:altName w:val="黑体"/>
    <w:charset w:val="86"/>
    <w:family w:val="auto"/>
    <w:pitch w:val="default"/>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华文新魏">
    <w:panose1 w:val="02010800040101010101"/>
    <w:charset w:val="86"/>
    <w:family w:val="auto"/>
    <w:pitch w:val="variable"/>
    <w:sig w:usb0="00000001" w:usb1="080F0000" w:usb2="00000010" w:usb3="00000000" w:csb0="00040000" w:csb1="00000000"/>
    <w:embedBold r:id="rId5" w:subsetted="1" w:fontKey="{C5E71D97-51F0-4FFE-9B62-8BBC90050ED3}"/>
  </w:font>
  <w:font w:name="方正公文黑体">
    <w:altName w:val="微软雅黑"/>
    <w:charset w:val="86"/>
    <w:family w:val="auto"/>
    <w:pitch w:val="default"/>
    <w:sig w:usb0="A00002BF" w:usb1="38CF7CFA" w:usb2="00000016" w:usb3="00000000" w:csb0="00040001" w:csb1="00000000"/>
    <w:embedBold r:id="rId6" w:subsetted="1" w:fontKey="{3C8FCA3E-3B2F-4C23-840D-33FE81936A3D}"/>
  </w:font>
  <w:font w:name="___WRD_EMBED_SUB_47">
    <w:charset w:val="86"/>
    <w:family w:val="auto"/>
    <w:pitch w:val="default"/>
    <w:sig w:usb0="A00002BF" w:usb1="38CF7CFA" w:usb2="00000016" w:usb3="00000000" w:csb0="00040001" w:csb1="00000000"/>
  </w:font>
  <w:font w:name="ˎ̥">
    <w:altName w:val="Times New Roman"/>
    <w:charset w:val="00"/>
    <w:family w:val="roman"/>
    <w:pitch w:val="default"/>
    <w:sig w:usb0="00000000" w:usb1="00000000" w:usb2="00000000" w:usb3="00000000" w:csb0="00040001" w:csb1="00000000"/>
  </w:font>
  <w:font w:name="方正仿宋简体">
    <w:altName w:val="微软雅黑"/>
    <w:charset w:val="86"/>
    <w:family w:val="auto"/>
    <w:pitch w:val="variable"/>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embedRegular r:id="rId7" w:subsetted="1" w:fontKey="{42E0E883-0666-4CC5-A3CA-F0C21CD6980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C9F049" w14:textId="77777777" w:rsidR="003C04F8" w:rsidRDefault="003C04F8" w:rsidP="006047C9">
      <w:r>
        <w:separator/>
      </w:r>
    </w:p>
  </w:footnote>
  <w:footnote w:type="continuationSeparator" w:id="0">
    <w:p w14:paraId="202E077A" w14:textId="77777777" w:rsidR="003C04F8" w:rsidRDefault="003C04F8" w:rsidP="006047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2F4516E"/>
    <w:multiLevelType w:val="singleLevel"/>
    <w:tmpl w:val="F2F4516E"/>
    <w:lvl w:ilvl="0">
      <w:start w:val="4"/>
      <w:numFmt w:val="chineseCounting"/>
      <w:suff w:val="nothing"/>
      <w:lvlText w:val="%1、"/>
      <w:lvlJc w:val="left"/>
      <w:rPr>
        <w:rFonts w:hint="eastAsia"/>
      </w:rPr>
    </w:lvl>
  </w:abstractNum>
  <w:num w:numId="1" w16cid:durableId="1693749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6C1"/>
    <w:rsid w:val="00000271"/>
    <w:rsid w:val="00001A41"/>
    <w:rsid w:val="000043B1"/>
    <w:rsid w:val="00005E1C"/>
    <w:rsid w:val="000105A3"/>
    <w:rsid w:val="00012527"/>
    <w:rsid w:val="00013A2B"/>
    <w:rsid w:val="00015C33"/>
    <w:rsid w:val="00023FEE"/>
    <w:rsid w:val="000317BF"/>
    <w:rsid w:val="00041C6D"/>
    <w:rsid w:val="000427BC"/>
    <w:rsid w:val="000455ED"/>
    <w:rsid w:val="00054ED6"/>
    <w:rsid w:val="00057DC3"/>
    <w:rsid w:val="0006142E"/>
    <w:rsid w:val="00072026"/>
    <w:rsid w:val="00072741"/>
    <w:rsid w:val="00076766"/>
    <w:rsid w:val="00076F0F"/>
    <w:rsid w:val="000770AD"/>
    <w:rsid w:val="00082147"/>
    <w:rsid w:val="000837EC"/>
    <w:rsid w:val="000877D0"/>
    <w:rsid w:val="00094A38"/>
    <w:rsid w:val="000A248C"/>
    <w:rsid w:val="000A4A4E"/>
    <w:rsid w:val="000A781D"/>
    <w:rsid w:val="000B2AE4"/>
    <w:rsid w:val="000B6CB9"/>
    <w:rsid w:val="000C1CFD"/>
    <w:rsid w:val="000C2667"/>
    <w:rsid w:val="000C53E3"/>
    <w:rsid w:val="000C61CE"/>
    <w:rsid w:val="000E042E"/>
    <w:rsid w:val="000E0A00"/>
    <w:rsid w:val="000E2339"/>
    <w:rsid w:val="000E5109"/>
    <w:rsid w:val="000E6E6E"/>
    <w:rsid w:val="000E6F5C"/>
    <w:rsid w:val="000E7C94"/>
    <w:rsid w:val="000F5C60"/>
    <w:rsid w:val="00101339"/>
    <w:rsid w:val="00102B96"/>
    <w:rsid w:val="001064EC"/>
    <w:rsid w:val="00107229"/>
    <w:rsid w:val="001106E9"/>
    <w:rsid w:val="001111E0"/>
    <w:rsid w:val="00125396"/>
    <w:rsid w:val="001270A3"/>
    <w:rsid w:val="001322E4"/>
    <w:rsid w:val="0013462E"/>
    <w:rsid w:val="0013527F"/>
    <w:rsid w:val="0014025F"/>
    <w:rsid w:val="0014066A"/>
    <w:rsid w:val="0014087A"/>
    <w:rsid w:val="00156C13"/>
    <w:rsid w:val="001574F5"/>
    <w:rsid w:val="001617C4"/>
    <w:rsid w:val="00163B94"/>
    <w:rsid w:val="00166F31"/>
    <w:rsid w:val="00174EAE"/>
    <w:rsid w:val="00174EB0"/>
    <w:rsid w:val="00175828"/>
    <w:rsid w:val="00176C3D"/>
    <w:rsid w:val="00176D89"/>
    <w:rsid w:val="001770F4"/>
    <w:rsid w:val="001802E3"/>
    <w:rsid w:val="001819E2"/>
    <w:rsid w:val="001847B6"/>
    <w:rsid w:val="00184FE7"/>
    <w:rsid w:val="001914C2"/>
    <w:rsid w:val="00191547"/>
    <w:rsid w:val="00191FF9"/>
    <w:rsid w:val="001945BF"/>
    <w:rsid w:val="00197D32"/>
    <w:rsid w:val="001A1846"/>
    <w:rsid w:val="001A3418"/>
    <w:rsid w:val="001A3710"/>
    <w:rsid w:val="001B2BAC"/>
    <w:rsid w:val="001B368E"/>
    <w:rsid w:val="001C3CEB"/>
    <w:rsid w:val="001C59B3"/>
    <w:rsid w:val="001C7408"/>
    <w:rsid w:val="001D304E"/>
    <w:rsid w:val="001D47DE"/>
    <w:rsid w:val="001D56E9"/>
    <w:rsid w:val="001D6C37"/>
    <w:rsid w:val="001E38DA"/>
    <w:rsid w:val="001F6672"/>
    <w:rsid w:val="00203D2B"/>
    <w:rsid w:val="002123B6"/>
    <w:rsid w:val="00214A0A"/>
    <w:rsid w:val="00216E2F"/>
    <w:rsid w:val="002209EE"/>
    <w:rsid w:val="0022431C"/>
    <w:rsid w:val="00230F4B"/>
    <w:rsid w:val="00231918"/>
    <w:rsid w:val="00232220"/>
    <w:rsid w:val="00236849"/>
    <w:rsid w:val="002414C0"/>
    <w:rsid w:val="00244964"/>
    <w:rsid w:val="002579F3"/>
    <w:rsid w:val="00260A92"/>
    <w:rsid w:val="00265655"/>
    <w:rsid w:val="002704C1"/>
    <w:rsid w:val="0027153B"/>
    <w:rsid w:val="0028079F"/>
    <w:rsid w:val="00280876"/>
    <w:rsid w:val="002844C1"/>
    <w:rsid w:val="002971C9"/>
    <w:rsid w:val="002A0AB0"/>
    <w:rsid w:val="002A3F68"/>
    <w:rsid w:val="002A7F74"/>
    <w:rsid w:val="002A7F8F"/>
    <w:rsid w:val="002B5849"/>
    <w:rsid w:val="002B61CD"/>
    <w:rsid w:val="002B78BB"/>
    <w:rsid w:val="002C458B"/>
    <w:rsid w:val="002C6D8B"/>
    <w:rsid w:val="002D0E61"/>
    <w:rsid w:val="002D237E"/>
    <w:rsid w:val="002D6356"/>
    <w:rsid w:val="002D6503"/>
    <w:rsid w:val="002D7FA7"/>
    <w:rsid w:val="002E164D"/>
    <w:rsid w:val="002E3A48"/>
    <w:rsid w:val="002F049E"/>
    <w:rsid w:val="002F40E5"/>
    <w:rsid w:val="002F73BA"/>
    <w:rsid w:val="00301EAE"/>
    <w:rsid w:val="003025C0"/>
    <w:rsid w:val="003048E4"/>
    <w:rsid w:val="003115BB"/>
    <w:rsid w:val="00315AA9"/>
    <w:rsid w:val="00315E04"/>
    <w:rsid w:val="0032008E"/>
    <w:rsid w:val="00320C81"/>
    <w:rsid w:val="0032405C"/>
    <w:rsid w:val="00324119"/>
    <w:rsid w:val="00324832"/>
    <w:rsid w:val="003259D8"/>
    <w:rsid w:val="00325E03"/>
    <w:rsid w:val="003330FE"/>
    <w:rsid w:val="00336229"/>
    <w:rsid w:val="00340159"/>
    <w:rsid w:val="00340C04"/>
    <w:rsid w:val="00350E12"/>
    <w:rsid w:val="00352CD8"/>
    <w:rsid w:val="003629DD"/>
    <w:rsid w:val="0038062E"/>
    <w:rsid w:val="00381D2D"/>
    <w:rsid w:val="00392739"/>
    <w:rsid w:val="00395FB1"/>
    <w:rsid w:val="003A2A6F"/>
    <w:rsid w:val="003A2DB1"/>
    <w:rsid w:val="003B6B0E"/>
    <w:rsid w:val="003B6C36"/>
    <w:rsid w:val="003B7C0B"/>
    <w:rsid w:val="003C00D2"/>
    <w:rsid w:val="003C04F8"/>
    <w:rsid w:val="003C13BD"/>
    <w:rsid w:val="003D0040"/>
    <w:rsid w:val="003E1DA6"/>
    <w:rsid w:val="00400C04"/>
    <w:rsid w:val="004025BD"/>
    <w:rsid w:val="00402AAA"/>
    <w:rsid w:val="0040660D"/>
    <w:rsid w:val="00410226"/>
    <w:rsid w:val="0041361D"/>
    <w:rsid w:val="004144C9"/>
    <w:rsid w:val="00416F48"/>
    <w:rsid w:val="00417E08"/>
    <w:rsid w:val="004203EB"/>
    <w:rsid w:val="00426B33"/>
    <w:rsid w:val="0042731B"/>
    <w:rsid w:val="00427C48"/>
    <w:rsid w:val="00430117"/>
    <w:rsid w:val="004323BD"/>
    <w:rsid w:val="004344CC"/>
    <w:rsid w:val="0044071D"/>
    <w:rsid w:val="00440D7F"/>
    <w:rsid w:val="0044377E"/>
    <w:rsid w:val="00447099"/>
    <w:rsid w:val="00455FE1"/>
    <w:rsid w:val="00463CA0"/>
    <w:rsid w:val="00465916"/>
    <w:rsid w:val="0047257C"/>
    <w:rsid w:val="00476E2A"/>
    <w:rsid w:val="00480ACD"/>
    <w:rsid w:val="00481EDA"/>
    <w:rsid w:val="00482E77"/>
    <w:rsid w:val="00482F65"/>
    <w:rsid w:val="00486064"/>
    <w:rsid w:val="00486AB1"/>
    <w:rsid w:val="00490652"/>
    <w:rsid w:val="004A1CB4"/>
    <w:rsid w:val="004A3E59"/>
    <w:rsid w:val="004A48E4"/>
    <w:rsid w:val="004A5362"/>
    <w:rsid w:val="004A5D76"/>
    <w:rsid w:val="004B0B29"/>
    <w:rsid w:val="004B2F6B"/>
    <w:rsid w:val="004B3467"/>
    <w:rsid w:val="004B37EB"/>
    <w:rsid w:val="004B421F"/>
    <w:rsid w:val="004C0257"/>
    <w:rsid w:val="004C2259"/>
    <w:rsid w:val="004C6526"/>
    <w:rsid w:val="004C727B"/>
    <w:rsid w:val="004D0016"/>
    <w:rsid w:val="004D2967"/>
    <w:rsid w:val="004E2923"/>
    <w:rsid w:val="004F1856"/>
    <w:rsid w:val="004F41B6"/>
    <w:rsid w:val="004F79EC"/>
    <w:rsid w:val="004F7C24"/>
    <w:rsid w:val="00505A56"/>
    <w:rsid w:val="00507448"/>
    <w:rsid w:val="00515025"/>
    <w:rsid w:val="00520122"/>
    <w:rsid w:val="00524EA8"/>
    <w:rsid w:val="00525630"/>
    <w:rsid w:val="0053219C"/>
    <w:rsid w:val="005342CF"/>
    <w:rsid w:val="0053538D"/>
    <w:rsid w:val="005355A7"/>
    <w:rsid w:val="00536111"/>
    <w:rsid w:val="00536300"/>
    <w:rsid w:val="00543736"/>
    <w:rsid w:val="00545AFD"/>
    <w:rsid w:val="00546321"/>
    <w:rsid w:val="00546EDE"/>
    <w:rsid w:val="00552E13"/>
    <w:rsid w:val="005540A8"/>
    <w:rsid w:val="00555034"/>
    <w:rsid w:val="00562E9A"/>
    <w:rsid w:val="00565FBC"/>
    <w:rsid w:val="00566440"/>
    <w:rsid w:val="005664AF"/>
    <w:rsid w:val="005701D3"/>
    <w:rsid w:val="00572F69"/>
    <w:rsid w:val="00584227"/>
    <w:rsid w:val="005923A9"/>
    <w:rsid w:val="005A50FE"/>
    <w:rsid w:val="005A5852"/>
    <w:rsid w:val="005A610D"/>
    <w:rsid w:val="005B2AE6"/>
    <w:rsid w:val="005C38BD"/>
    <w:rsid w:val="005C4566"/>
    <w:rsid w:val="005C59F7"/>
    <w:rsid w:val="005D3DB7"/>
    <w:rsid w:val="005D57F0"/>
    <w:rsid w:val="005E19A6"/>
    <w:rsid w:val="005E4398"/>
    <w:rsid w:val="005E4F95"/>
    <w:rsid w:val="005E7579"/>
    <w:rsid w:val="005F139F"/>
    <w:rsid w:val="005F41BA"/>
    <w:rsid w:val="006018F6"/>
    <w:rsid w:val="00601F24"/>
    <w:rsid w:val="006047C9"/>
    <w:rsid w:val="00606949"/>
    <w:rsid w:val="00607468"/>
    <w:rsid w:val="00607B93"/>
    <w:rsid w:val="006109BF"/>
    <w:rsid w:val="00613915"/>
    <w:rsid w:val="006147C5"/>
    <w:rsid w:val="00624E23"/>
    <w:rsid w:val="00630594"/>
    <w:rsid w:val="00632642"/>
    <w:rsid w:val="006427DE"/>
    <w:rsid w:val="0064702B"/>
    <w:rsid w:val="00647847"/>
    <w:rsid w:val="00652454"/>
    <w:rsid w:val="00657228"/>
    <w:rsid w:val="00660FF8"/>
    <w:rsid w:val="0066433E"/>
    <w:rsid w:val="00666196"/>
    <w:rsid w:val="00672FE1"/>
    <w:rsid w:val="00675C3C"/>
    <w:rsid w:val="00677A36"/>
    <w:rsid w:val="00685379"/>
    <w:rsid w:val="00686579"/>
    <w:rsid w:val="00686737"/>
    <w:rsid w:val="00687707"/>
    <w:rsid w:val="006904DA"/>
    <w:rsid w:val="00692192"/>
    <w:rsid w:val="006923EC"/>
    <w:rsid w:val="006948F3"/>
    <w:rsid w:val="0069667C"/>
    <w:rsid w:val="006A0266"/>
    <w:rsid w:val="006A1DD5"/>
    <w:rsid w:val="006A2A3E"/>
    <w:rsid w:val="006B0D6B"/>
    <w:rsid w:val="006B6461"/>
    <w:rsid w:val="006B7B19"/>
    <w:rsid w:val="006C366C"/>
    <w:rsid w:val="006C4702"/>
    <w:rsid w:val="006C67C7"/>
    <w:rsid w:val="006C6DAB"/>
    <w:rsid w:val="006C786B"/>
    <w:rsid w:val="006D43E5"/>
    <w:rsid w:val="006D66CC"/>
    <w:rsid w:val="006F0676"/>
    <w:rsid w:val="006F1C89"/>
    <w:rsid w:val="006F6023"/>
    <w:rsid w:val="00700129"/>
    <w:rsid w:val="00700313"/>
    <w:rsid w:val="00707B6C"/>
    <w:rsid w:val="00711B20"/>
    <w:rsid w:val="007261F4"/>
    <w:rsid w:val="00734BA8"/>
    <w:rsid w:val="00737CDE"/>
    <w:rsid w:val="00740A91"/>
    <w:rsid w:val="00742B80"/>
    <w:rsid w:val="00745A8F"/>
    <w:rsid w:val="00755228"/>
    <w:rsid w:val="007600F8"/>
    <w:rsid w:val="00776676"/>
    <w:rsid w:val="00781D7C"/>
    <w:rsid w:val="007924F8"/>
    <w:rsid w:val="00793495"/>
    <w:rsid w:val="00794988"/>
    <w:rsid w:val="0079594A"/>
    <w:rsid w:val="007A52B5"/>
    <w:rsid w:val="007A7A00"/>
    <w:rsid w:val="007B58C1"/>
    <w:rsid w:val="007C0DAC"/>
    <w:rsid w:val="007C24DF"/>
    <w:rsid w:val="007C294A"/>
    <w:rsid w:val="007C3E4F"/>
    <w:rsid w:val="007C6910"/>
    <w:rsid w:val="007D215A"/>
    <w:rsid w:val="007D6F50"/>
    <w:rsid w:val="007D73A8"/>
    <w:rsid w:val="007E3533"/>
    <w:rsid w:val="007E40E2"/>
    <w:rsid w:val="007E555D"/>
    <w:rsid w:val="007E6575"/>
    <w:rsid w:val="007F2299"/>
    <w:rsid w:val="007F287C"/>
    <w:rsid w:val="00800409"/>
    <w:rsid w:val="00800EFD"/>
    <w:rsid w:val="0080321E"/>
    <w:rsid w:val="0080412E"/>
    <w:rsid w:val="008041A0"/>
    <w:rsid w:val="008046E5"/>
    <w:rsid w:val="00805727"/>
    <w:rsid w:val="008124F5"/>
    <w:rsid w:val="00816C0A"/>
    <w:rsid w:val="00820384"/>
    <w:rsid w:val="00832E96"/>
    <w:rsid w:val="00834AF8"/>
    <w:rsid w:val="0083725B"/>
    <w:rsid w:val="00843225"/>
    <w:rsid w:val="00843AF3"/>
    <w:rsid w:val="00845B4C"/>
    <w:rsid w:val="00845C12"/>
    <w:rsid w:val="008462A7"/>
    <w:rsid w:val="0084797C"/>
    <w:rsid w:val="0085346A"/>
    <w:rsid w:val="008555B0"/>
    <w:rsid w:val="00866B8B"/>
    <w:rsid w:val="0087030C"/>
    <w:rsid w:val="008727F3"/>
    <w:rsid w:val="008755FC"/>
    <w:rsid w:val="00880152"/>
    <w:rsid w:val="00880C86"/>
    <w:rsid w:val="00881086"/>
    <w:rsid w:val="00884269"/>
    <w:rsid w:val="00893C2B"/>
    <w:rsid w:val="00894952"/>
    <w:rsid w:val="008A3DE0"/>
    <w:rsid w:val="008A45BA"/>
    <w:rsid w:val="008B05B7"/>
    <w:rsid w:val="008B10BA"/>
    <w:rsid w:val="008B7BC4"/>
    <w:rsid w:val="008C09A2"/>
    <w:rsid w:val="008C37F9"/>
    <w:rsid w:val="008D43AD"/>
    <w:rsid w:val="008D610B"/>
    <w:rsid w:val="008E28AC"/>
    <w:rsid w:val="008E2ECE"/>
    <w:rsid w:val="008E56C3"/>
    <w:rsid w:val="008E6073"/>
    <w:rsid w:val="008F2A63"/>
    <w:rsid w:val="008F2DDE"/>
    <w:rsid w:val="008F5772"/>
    <w:rsid w:val="008F6BBC"/>
    <w:rsid w:val="00900FAB"/>
    <w:rsid w:val="00910194"/>
    <w:rsid w:val="009101D0"/>
    <w:rsid w:val="0091402D"/>
    <w:rsid w:val="00915544"/>
    <w:rsid w:val="00916364"/>
    <w:rsid w:val="00926C4C"/>
    <w:rsid w:val="0093799A"/>
    <w:rsid w:val="00941AAE"/>
    <w:rsid w:val="00942C55"/>
    <w:rsid w:val="009505B0"/>
    <w:rsid w:val="00951242"/>
    <w:rsid w:val="00952D02"/>
    <w:rsid w:val="00953CC6"/>
    <w:rsid w:val="009665B2"/>
    <w:rsid w:val="00970100"/>
    <w:rsid w:val="00973888"/>
    <w:rsid w:val="0097717A"/>
    <w:rsid w:val="0098100E"/>
    <w:rsid w:val="00991DB0"/>
    <w:rsid w:val="00992598"/>
    <w:rsid w:val="0099284D"/>
    <w:rsid w:val="00992BCD"/>
    <w:rsid w:val="0099623F"/>
    <w:rsid w:val="009965C7"/>
    <w:rsid w:val="009A2B82"/>
    <w:rsid w:val="009B36F5"/>
    <w:rsid w:val="009B4A5A"/>
    <w:rsid w:val="009B539C"/>
    <w:rsid w:val="009B673A"/>
    <w:rsid w:val="009C12E5"/>
    <w:rsid w:val="009C1CDA"/>
    <w:rsid w:val="009C20E2"/>
    <w:rsid w:val="009C66C1"/>
    <w:rsid w:val="009C6715"/>
    <w:rsid w:val="009E16A6"/>
    <w:rsid w:val="009E6DA2"/>
    <w:rsid w:val="009F5E14"/>
    <w:rsid w:val="00A00981"/>
    <w:rsid w:val="00A01312"/>
    <w:rsid w:val="00A0285A"/>
    <w:rsid w:val="00A029F4"/>
    <w:rsid w:val="00A07241"/>
    <w:rsid w:val="00A07BDA"/>
    <w:rsid w:val="00A1352B"/>
    <w:rsid w:val="00A148E8"/>
    <w:rsid w:val="00A15A51"/>
    <w:rsid w:val="00A167DD"/>
    <w:rsid w:val="00A17BDC"/>
    <w:rsid w:val="00A3121F"/>
    <w:rsid w:val="00A35240"/>
    <w:rsid w:val="00A36860"/>
    <w:rsid w:val="00A36D2E"/>
    <w:rsid w:val="00A40659"/>
    <w:rsid w:val="00A416E1"/>
    <w:rsid w:val="00A51FBD"/>
    <w:rsid w:val="00A64685"/>
    <w:rsid w:val="00A661B4"/>
    <w:rsid w:val="00A67F56"/>
    <w:rsid w:val="00A70FC9"/>
    <w:rsid w:val="00A71098"/>
    <w:rsid w:val="00A72F43"/>
    <w:rsid w:val="00A74894"/>
    <w:rsid w:val="00A77C44"/>
    <w:rsid w:val="00A80561"/>
    <w:rsid w:val="00A81C38"/>
    <w:rsid w:val="00A854E0"/>
    <w:rsid w:val="00A90740"/>
    <w:rsid w:val="00A96C1B"/>
    <w:rsid w:val="00AA7072"/>
    <w:rsid w:val="00AB06F7"/>
    <w:rsid w:val="00AB225F"/>
    <w:rsid w:val="00AB2AC4"/>
    <w:rsid w:val="00AB37A4"/>
    <w:rsid w:val="00AB7F6C"/>
    <w:rsid w:val="00AB7F8D"/>
    <w:rsid w:val="00AC0560"/>
    <w:rsid w:val="00AC10BD"/>
    <w:rsid w:val="00AC141A"/>
    <w:rsid w:val="00AC43A8"/>
    <w:rsid w:val="00AD5B89"/>
    <w:rsid w:val="00AE3D94"/>
    <w:rsid w:val="00AE4C1B"/>
    <w:rsid w:val="00AF0F4A"/>
    <w:rsid w:val="00AF1988"/>
    <w:rsid w:val="00AF7024"/>
    <w:rsid w:val="00B12B22"/>
    <w:rsid w:val="00B15D6E"/>
    <w:rsid w:val="00B17086"/>
    <w:rsid w:val="00B20825"/>
    <w:rsid w:val="00B21243"/>
    <w:rsid w:val="00B231F1"/>
    <w:rsid w:val="00B364DA"/>
    <w:rsid w:val="00B379B5"/>
    <w:rsid w:val="00B37BC2"/>
    <w:rsid w:val="00B41221"/>
    <w:rsid w:val="00B43FB2"/>
    <w:rsid w:val="00B4684F"/>
    <w:rsid w:val="00B475EF"/>
    <w:rsid w:val="00B51483"/>
    <w:rsid w:val="00B52916"/>
    <w:rsid w:val="00B55C6B"/>
    <w:rsid w:val="00B55EE1"/>
    <w:rsid w:val="00B55F7A"/>
    <w:rsid w:val="00B561C3"/>
    <w:rsid w:val="00B57DB6"/>
    <w:rsid w:val="00B61D5E"/>
    <w:rsid w:val="00B66B36"/>
    <w:rsid w:val="00B7372E"/>
    <w:rsid w:val="00B75218"/>
    <w:rsid w:val="00B76E01"/>
    <w:rsid w:val="00B77E7D"/>
    <w:rsid w:val="00B833A6"/>
    <w:rsid w:val="00B861B5"/>
    <w:rsid w:val="00B91DFB"/>
    <w:rsid w:val="00B91E52"/>
    <w:rsid w:val="00B979A1"/>
    <w:rsid w:val="00BA0F97"/>
    <w:rsid w:val="00BA27A3"/>
    <w:rsid w:val="00BA4848"/>
    <w:rsid w:val="00BA4C37"/>
    <w:rsid w:val="00BA7C3E"/>
    <w:rsid w:val="00BC5C48"/>
    <w:rsid w:val="00BD094A"/>
    <w:rsid w:val="00BD3E50"/>
    <w:rsid w:val="00BD662A"/>
    <w:rsid w:val="00BF10A0"/>
    <w:rsid w:val="00BF1FA5"/>
    <w:rsid w:val="00BF28D3"/>
    <w:rsid w:val="00BF42BE"/>
    <w:rsid w:val="00BF6EA3"/>
    <w:rsid w:val="00C102C0"/>
    <w:rsid w:val="00C11F15"/>
    <w:rsid w:val="00C20F47"/>
    <w:rsid w:val="00C2281D"/>
    <w:rsid w:val="00C2326F"/>
    <w:rsid w:val="00C24397"/>
    <w:rsid w:val="00C2654A"/>
    <w:rsid w:val="00C35F42"/>
    <w:rsid w:val="00C365E9"/>
    <w:rsid w:val="00C41004"/>
    <w:rsid w:val="00C44E03"/>
    <w:rsid w:val="00C52958"/>
    <w:rsid w:val="00C56680"/>
    <w:rsid w:val="00C61634"/>
    <w:rsid w:val="00C63C9E"/>
    <w:rsid w:val="00C63F0E"/>
    <w:rsid w:val="00C70A16"/>
    <w:rsid w:val="00C710FD"/>
    <w:rsid w:val="00C725F1"/>
    <w:rsid w:val="00C728A6"/>
    <w:rsid w:val="00C72FD7"/>
    <w:rsid w:val="00C73D6E"/>
    <w:rsid w:val="00C74C4E"/>
    <w:rsid w:val="00C76299"/>
    <w:rsid w:val="00C8429B"/>
    <w:rsid w:val="00C915FB"/>
    <w:rsid w:val="00C91ECC"/>
    <w:rsid w:val="00C9469A"/>
    <w:rsid w:val="00C97A70"/>
    <w:rsid w:val="00CA5945"/>
    <w:rsid w:val="00CA735A"/>
    <w:rsid w:val="00CB36DC"/>
    <w:rsid w:val="00CB4592"/>
    <w:rsid w:val="00CB53FA"/>
    <w:rsid w:val="00CC0C3C"/>
    <w:rsid w:val="00CC2903"/>
    <w:rsid w:val="00CD076E"/>
    <w:rsid w:val="00CD3986"/>
    <w:rsid w:val="00CD65FB"/>
    <w:rsid w:val="00CD78FA"/>
    <w:rsid w:val="00CE08DB"/>
    <w:rsid w:val="00CE3EB1"/>
    <w:rsid w:val="00CE763D"/>
    <w:rsid w:val="00CE7912"/>
    <w:rsid w:val="00CF1C35"/>
    <w:rsid w:val="00CF386F"/>
    <w:rsid w:val="00D01C55"/>
    <w:rsid w:val="00D05B4D"/>
    <w:rsid w:val="00D22C01"/>
    <w:rsid w:val="00D23923"/>
    <w:rsid w:val="00D25C0E"/>
    <w:rsid w:val="00D26B65"/>
    <w:rsid w:val="00D27C9E"/>
    <w:rsid w:val="00D30631"/>
    <w:rsid w:val="00D3097B"/>
    <w:rsid w:val="00D30998"/>
    <w:rsid w:val="00D311FE"/>
    <w:rsid w:val="00D3326D"/>
    <w:rsid w:val="00D36FC2"/>
    <w:rsid w:val="00D42C04"/>
    <w:rsid w:val="00D4550F"/>
    <w:rsid w:val="00D4743B"/>
    <w:rsid w:val="00D51F47"/>
    <w:rsid w:val="00D529D5"/>
    <w:rsid w:val="00D53B18"/>
    <w:rsid w:val="00D54740"/>
    <w:rsid w:val="00D66B58"/>
    <w:rsid w:val="00D71B58"/>
    <w:rsid w:val="00D75B2E"/>
    <w:rsid w:val="00DA53E1"/>
    <w:rsid w:val="00DA5A3E"/>
    <w:rsid w:val="00DB7B01"/>
    <w:rsid w:val="00DD2F17"/>
    <w:rsid w:val="00DD6303"/>
    <w:rsid w:val="00DD7F18"/>
    <w:rsid w:val="00DE002C"/>
    <w:rsid w:val="00DE25EF"/>
    <w:rsid w:val="00DE47E2"/>
    <w:rsid w:val="00DF19B1"/>
    <w:rsid w:val="00DF4824"/>
    <w:rsid w:val="00DF6B75"/>
    <w:rsid w:val="00E007D7"/>
    <w:rsid w:val="00E02328"/>
    <w:rsid w:val="00E0311A"/>
    <w:rsid w:val="00E043C1"/>
    <w:rsid w:val="00E07C86"/>
    <w:rsid w:val="00E10B96"/>
    <w:rsid w:val="00E1249A"/>
    <w:rsid w:val="00E21479"/>
    <w:rsid w:val="00E214F7"/>
    <w:rsid w:val="00E23EF8"/>
    <w:rsid w:val="00E24D02"/>
    <w:rsid w:val="00E25B60"/>
    <w:rsid w:val="00E300E2"/>
    <w:rsid w:val="00E3359A"/>
    <w:rsid w:val="00E42108"/>
    <w:rsid w:val="00E42F79"/>
    <w:rsid w:val="00E51C5D"/>
    <w:rsid w:val="00E62E63"/>
    <w:rsid w:val="00E6380E"/>
    <w:rsid w:val="00E717DC"/>
    <w:rsid w:val="00E7580A"/>
    <w:rsid w:val="00E7664A"/>
    <w:rsid w:val="00E820AF"/>
    <w:rsid w:val="00E8368D"/>
    <w:rsid w:val="00E87233"/>
    <w:rsid w:val="00EA056C"/>
    <w:rsid w:val="00EA595C"/>
    <w:rsid w:val="00EB5335"/>
    <w:rsid w:val="00EC15E8"/>
    <w:rsid w:val="00EC37C5"/>
    <w:rsid w:val="00EC4338"/>
    <w:rsid w:val="00EC474E"/>
    <w:rsid w:val="00ED51EC"/>
    <w:rsid w:val="00EE25A4"/>
    <w:rsid w:val="00EE2B27"/>
    <w:rsid w:val="00EE2FA7"/>
    <w:rsid w:val="00EE5EB1"/>
    <w:rsid w:val="00EF20D8"/>
    <w:rsid w:val="00EF2B9B"/>
    <w:rsid w:val="00EF4A9F"/>
    <w:rsid w:val="00EF535E"/>
    <w:rsid w:val="00EF745D"/>
    <w:rsid w:val="00F11459"/>
    <w:rsid w:val="00F114BA"/>
    <w:rsid w:val="00F12FE1"/>
    <w:rsid w:val="00F14D6A"/>
    <w:rsid w:val="00F15F3D"/>
    <w:rsid w:val="00F1745B"/>
    <w:rsid w:val="00F23103"/>
    <w:rsid w:val="00F239E9"/>
    <w:rsid w:val="00F23BF5"/>
    <w:rsid w:val="00F2768B"/>
    <w:rsid w:val="00F30BF3"/>
    <w:rsid w:val="00F322DE"/>
    <w:rsid w:val="00F34D08"/>
    <w:rsid w:val="00F37730"/>
    <w:rsid w:val="00F44972"/>
    <w:rsid w:val="00F45AAF"/>
    <w:rsid w:val="00F55BBB"/>
    <w:rsid w:val="00F55F7F"/>
    <w:rsid w:val="00F72116"/>
    <w:rsid w:val="00F73F52"/>
    <w:rsid w:val="00F772F1"/>
    <w:rsid w:val="00F77E12"/>
    <w:rsid w:val="00F80243"/>
    <w:rsid w:val="00FA2B52"/>
    <w:rsid w:val="00FA74D5"/>
    <w:rsid w:val="00FB43C8"/>
    <w:rsid w:val="00FB63FF"/>
    <w:rsid w:val="00FB6C5B"/>
    <w:rsid w:val="00FB789A"/>
    <w:rsid w:val="00FC1853"/>
    <w:rsid w:val="00FC572F"/>
    <w:rsid w:val="00FD4EE2"/>
    <w:rsid w:val="00FE3A72"/>
    <w:rsid w:val="00FE4E44"/>
    <w:rsid w:val="00FE5A17"/>
    <w:rsid w:val="00FE5C93"/>
    <w:rsid w:val="00FF3CF4"/>
    <w:rsid w:val="00FF69B1"/>
    <w:rsid w:val="034B06FA"/>
    <w:rsid w:val="077776AA"/>
    <w:rsid w:val="0C0E3E79"/>
    <w:rsid w:val="0EA47B31"/>
    <w:rsid w:val="0FA34E32"/>
    <w:rsid w:val="1DC6778F"/>
    <w:rsid w:val="1F24252E"/>
    <w:rsid w:val="23A37645"/>
    <w:rsid w:val="26F61F82"/>
    <w:rsid w:val="28CC1F76"/>
    <w:rsid w:val="2CBE235C"/>
    <w:rsid w:val="33EA38E6"/>
    <w:rsid w:val="542B2A8C"/>
    <w:rsid w:val="5A5E106E"/>
    <w:rsid w:val="5FD215AA"/>
    <w:rsid w:val="67BD5010"/>
    <w:rsid w:val="6CBA1B34"/>
    <w:rsid w:val="6E034E4E"/>
    <w:rsid w:val="76040AB7"/>
    <w:rsid w:val="764613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C27AA4"/>
  <w15:docId w15:val="{643D707E-DADD-4719-B878-44DDEB592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qFormat="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
    <w:qFormat/>
    <w:pPr>
      <w:keepNext/>
      <w:keepLines/>
      <w:outlineLvl w:val="0"/>
    </w:pPr>
    <w:rPr>
      <w:rFonts w:eastAsia="黑体"/>
      <w:b/>
      <w:bCs/>
      <w:kern w:val="44"/>
      <w:sz w:val="30"/>
      <w:szCs w:val="44"/>
    </w:rPr>
  </w:style>
  <w:style w:type="paragraph" w:styleId="2">
    <w:name w:val="heading 2"/>
    <w:basedOn w:val="a"/>
    <w:next w:val="a"/>
    <w:link w:val="20"/>
    <w:uiPriority w:val="9"/>
    <w:unhideWhenUsed/>
    <w:qFormat/>
    <w:pPr>
      <w:keepNext/>
      <w:keepLines/>
      <w:ind w:firstLineChars="200" w:firstLine="560"/>
      <w:outlineLvl w:val="1"/>
    </w:pPr>
    <w:rPr>
      <w:rFonts w:asciiTheme="majorHAnsi" w:eastAsia="黑体" w:hAnsiTheme="majorHAnsi" w:cstheme="majorBidi"/>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jc w:val="left"/>
    </w:pPr>
  </w:style>
  <w:style w:type="paragraph" w:styleId="a5">
    <w:name w:val="Plain Text"/>
    <w:basedOn w:val="a"/>
    <w:link w:val="a6"/>
    <w:qFormat/>
    <w:rPr>
      <w:rFonts w:ascii="宋体" w:hAnsi="Courier New"/>
      <w:szCs w:val="21"/>
    </w:rPr>
  </w:style>
  <w:style w:type="paragraph" w:styleId="a7">
    <w:name w:val="Date"/>
    <w:basedOn w:val="a"/>
    <w:next w:val="a"/>
    <w:link w:val="a8"/>
    <w:uiPriority w:val="99"/>
    <w:semiHidden/>
    <w:unhideWhenUsed/>
    <w:qFormat/>
    <w:pPr>
      <w:ind w:leftChars="2500" w:left="100"/>
    </w:pPr>
  </w:style>
  <w:style w:type="paragraph" w:styleId="a9">
    <w:name w:val="Balloon Text"/>
    <w:basedOn w:val="a"/>
    <w:link w:val="aa"/>
    <w:uiPriority w:val="99"/>
    <w:semiHidden/>
    <w:unhideWhenUsed/>
    <w:qFormat/>
    <w:rPr>
      <w:sz w:val="18"/>
      <w:szCs w:val="18"/>
    </w:rPr>
  </w:style>
  <w:style w:type="paragraph" w:styleId="ab">
    <w:name w:val="footer"/>
    <w:basedOn w:val="a"/>
    <w:link w:val="ac"/>
    <w:uiPriority w:val="99"/>
    <w:unhideWhenUsed/>
    <w:qFormat/>
    <w:pPr>
      <w:tabs>
        <w:tab w:val="center" w:pos="4153"/>
        <w:tab w:val="right" w:pos="8306"/>
      </w:tabs>
      <w:snapToGrid w:val="0"/>
      <w:jc w:val="left"/>
    </w:pPr>
    <w:rPr>
      <w:sz w:val="18"/>
      <w:szCs w:val="18"/>
    </w:rPr>
  </w:style>
  <w:style w:type="paragraph" w:styleId="ad">
    <w:name w:val="header"/>
    <w:basedOn w:val="a"/>
    <w:link w:val="ae"/>
    <w:uiPriority w:val="99"/>
    <w:unhideWhenUsed/>
    <w:qFormat/>
    <w:pPr>
      <w:pBdr>
        <w:bottom w:val="single" w:sz="6" w:space="1" w:color="auto"/>
      </w:pBdr>
      <w:tabs>
        <w:tab w:val="center" w:pos="4153"/>
        <w:tab w:val="right" w:pos="8306"/>
      </w:tabs>
      <w:snapToGrid w:val="0"/>
      <w:jc w:val="center"/>
    </w:pPr>
    <w:rPr>
      <w:sz w:val="18"/>
      <w:szCs w:val="18"/>
    </w:rPr>
  </w:style>
  <w:style w:type="paragraph" w:styleId="af">
    <w:name w:val="List"/>
    <w:basedOn w:val="a"/>
    <w:uiPriority w:val="99"/>
    <w:qFormat/>
    <w:pPr>
      <w:ind w:left="420" w:hanging="420"/>
    </w:pPr>
    <w:rPr>
      <w:rFonts w:ascii="Times New Roman" w:eastAsia="宋体" w:hAnsi="Times New Roman" w:cs="Times New Roman"/>
      <w:szCs w:val="24"/>
    </w:rPr>
  </w:style>
  <w:style w:type="paragraph" w:styleId="af0">
    <w:name w:val="annotation subject"/>
    <w:basedOn w:val="a3"/>
    <w:next w:val="a3"/>
    <w:link w:val="af1"/>
    <w:uiPriority w:val="99"/>
    <w:semiHidden/>
    <w:unhideWhenUsed/>
    <w:qFormat/>
    <w:rPr>
      <w:b/>
      <w:bCs/>
    </w:rPr>
  </w:style>
  <w:style w:type="table" w:styleId="af2">
    <w:name w:val="Table Grid"/>
    <w:basedOn w:val="a1"/>
    <w:uiPriority w:val="39"/>
    <w:qFormat/>
    <w:rPr>
      <w:rFonts w:asciiTheme="minorEastAsia"/>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annotation reference"/>
    <w:basedOn w:val="a0"/>
    <w:uiPriority w:val="99"/>
    <w:semiHidden/>
    <w:unhideWhenUsed/>
    <w:qFormat/>
    <w:rPr>
      <w:sz w:val="21"/>
      <w:szCs w:val="21"/>
    </w:rPr>
  </w:style>
  <w:style w:type="paragraph" w:styleId="af4">
    <w:name w:val="List Paragraph"/>
    <w:basedOn w:val="a"/>
    <w:uiPriority w:val="34"/>
    <w:qFormat/>
    <w:pPr>
      <w:ind w:firstLineChars="200" w:firstLine="420"/>
    </w:pPr>
  </w:style>
  <w:style w:type="character" w:customStyle="1" w:styleId="aa">
    <w:name w:val="批注框文本 字符"/>
    <w:basedOn w:val="a0"/>
    <w:link w:val="a9"/>
    <w:uiPriority w:val="99"/>
    <w:semiHidden/>
    <w:qFormat/>
    <w:rPr>
      <w:sz w:val="18"/>
      <w:szCs w:val="18"/>
    </w:rPr>
  </w:style>
  <w:style w:type="character" w:customStyle="1" w:styleId="ae">
    <w:name w:val="页眉 字符"/>
    <w:basedOn w:val="a0"/>
    <w:link w:val="ad"/>
    <w:uiPriority w:val="99"/>
    <w:qFormat/>
    <w:rPr>
      <w:sz w:val="18"/>
      <w:szCs w:val="18"/>
    </w:rPr>
  </w:style>
  <w:style w:type="character" w:customStyle="1" w:styleId="ac">
    <w:name w:val="页脚 字符"/>
    <w:basedOn w:val="a0"/>
    <w:link w:val="ab"/>
    <w:uiPriority w:val="99"/>
    <w:qFormat/>
    <w:rPr>
      <w:sz w:val="18"/>
      <w:szCs w:val="18"/>
    </w:rPr>
  </w:style>
  <w:style w:type="character" w:customStyle="1" w:styleId="a6">
    <w:name w:val="纯文本 字符"/>
    <w:basedOn w:val="a0"/>
    <w:link w:val="a5"/>
    <w:qFormat/>
    <w:rPr>
      <w:rFonts w:ascii="宋体" w:hAnsi="Courier New"/>
      <w:szCs w:val="21"/>
    </w:rPr>
  </w:style>
  <w:style w:type="character" w:customStyle="1" w:styleId="20">
    <w:name w:val="标题 2 字符"/>
    <w:basedOn w:val="a0"/>
    <w:link w:val="2"/>
    <w:uiPriority w:val="9"/>
    <w:qFormat/>
    <w:rPr>
      <w:rFonts w:asciiTheme="majorHAnsi" w:eastAsia="黑体" w:hAnsiTheme="majorHAnsi" w:cstheme="majorBidi"/>
      <w:bCs/>
      <w:sz w:val="28"/>
      <w:szCs w:val="32"/>
    </w:rPr>
  </w:style>
  <w:style w:type="character" w:customStyle="1" w:styleId="a8">
    <w:name w:val="日期 字符"/>
    <w:basedOn w:val="a0"/>
    <w:link w:val="a7"/>
    <w:uiPriority w:val="99"/>
    <w:semiHidden/>
    <w:qFormat/>
  </w:style>
  <w:style w:type="character" w:customStyle="1" w:styleId="10">
    <w:name w:val="标题 1 字符"/>
    <w:basedOn w:val="a0"/>
    <w:link w:val="1"/>
    <w:uiPriority w:val="9"/>
    <w:qFormat/>
    <w:rPr>
      <w:rFonts w:eastAsia="黑体"/>
      <w:b/>
      <w:bCs/>
      <w:kern w:val="44"/>
      <w:sz w:val="30"/>
      <w:szCs w:val="44"/>
    </w:rPr>
  </w:style>
  <w:style w:type="character" w:customStyle="1" w:styleId="a4">
    <w:name w:val="批注文字 字符"/>
    <w:basedOn w:val="a0"/>
    <w:link w:val="a3"/>
    <w:uiPriority w:val="99"/>
    <w:semiHidden/>
    <w:qFormat/>
  </w:style>
  <w:style w:type="character" w:customStyle="1" w:styleId="af1">
    <w:name w:val="批注主题 字符"/>
    <w:basedOn w:val="a4"/>
    <w:link w:val="af0"/>
    <w:uiPriority w:val="99"/>
    <w:semiHidden/>
    <w:qFormat/>
    <w:rPr>
      <w:b/>
      <w:bCs/>
    </w:rPr>
  </w:style>
  <w:style w:type="character" w:customStyle="1" w:styleId="zqChar">
    <w:name w:val="zq正文 Char"/>
    <w:link w:val="zq"/>
    <w:uiPriority w:val="99"/>
    <w:qFormat/>
    <w:rPr>
      <w:rFonts w:ascii="宋体" w:hAnsi="宋体"/>
      <w:sz w:val="24"/>
      <w:szCs w:val="24"/>
    </w:rPr>
  </w:style>
  <w:style w:type="paragraph" w:customStyle="1" w:styleId="zq">
    <w:name w:val="zq正文"/>
    <w:basedOn w:val="a"/>
    <w:link w:val="zqChar"/>
    <w:uiPriority w:val="99"/>
    <w:qFormat/>
    <w:pPr>
      <w:ind w:firstLineChars="200" w:firstLine="480"/>
    </w:pPr>
    <w:rPr>
      <w:rFonts w:ascii="宋体" w:hAnsi="宋体"/>
      <w:sz w:val="24"/>
      <w:szCs w:val="24"/>
    </w:rPr>
  </w:style>
  <w:style w:type="character" w:customStyle="1" w:styleId="zqCharChar">
    <w:name w:val="zq表内文字居左 Char Char"/>
    <w:link w:val="zq0"/>
    <w:qFormat/>
    <w:rPr>
      <w:szCs w:val="24"/>
    </w:rPr>
  </w:style>
  <w:style w:type="paragraph" w:customStyle="1" w:styleId="zq0">
    <w:name w:val="zq表内文字居左"/>
    <w:basedOn w:val="a"/>
    <w:link w:val="zqCharChar"/>
    <w:qFormat/>
    <w:pPr>
      <w:spacing w:before="60" w:after="60" w:line="260" w:lineRule="exact"/>
    </w:pPr>
    <w:rPr>
      <w:szCs w:val="24"/>
    </w:rPr>
  </w:style>
  <w:style w:type="character" w:customStyle="1" w:styleId="zqChar0">
    <w:name w:val="zq表内正文居中 Char"/>
    <w:link w:val="zq1"/>
    <w:uiPriority w:val="99"/>
    <w:qFormat/>
    <w:rPr>
      <w:rFonts w:eastAsia="宋体"/>
      <w:szCs w:val="21"/>
    </w:rPr>
  </w:style>
  <w:style w:type="paragraph" w:customStyle="1" w:styleId="zq1">
    <w:name w:val="zq表内正文居中"/>
    <w:basedOn w:val="a"/>
    <w:link w:val="zqChar0"/>
    <w:uiPriority w:val="99"/>
    <w:qFormat/>
    <w:pPr>
      <w:widowControl/>
      <w:spacing w:before="60" w:after="60" w:line="260" w:lineRule="exact"/>
      <w:jc w:val="center"/>
    </w:pPr>
    <w:rPr>
      <w:rFonts w:eastAsia="宋体"/>
      <w:szCs w:val="21"/>
    </w:rPr>
  </w:style>
  <w:style w:type="paragraph" w:customStyle="1" w:styleId="zq2">
    <w:name w:val="zq小二级标题"/>
    <w:basedOn w:val="a"/>
    <w:qFormat/>
    <w:pPr>
      <w:keepNext/>
      <w:ind w:firstLineChars="100" w:firstLine="281"/>
      <w:outlineLvl w:val="2"/>
    </w:pPr>
    <w:rPr>
      <w:rFonts w:ascii="仿宋_GB2312" w:eastAsia="仿宋_GB2312" w:hAnsi="宋体" w:cs="AdobeHeitiStd-Regular"/>
      <w:b/>
      <w:kern w:val="0"/>
      <w:sz w:val="28"/>
      <w:szCs w:val="28"/>
    </w:rPr>
  </w:style>
  <w:style w:type="paragraph" w:customStyle="1" w:styleId="zq3">
    <w:name w:val="zq小一级标题"/>
    <w:basedOn w:val="a"/>
    <w:qFormat/>
    <w:pPr>
      <w:keepNext/>
      <w:widowControl/>
      <w:tabs>
        <w:tab w:val="right" w:leader="dot" w:pos="9061"/>
      </w:tabs>
      <w:spacing w:line="480" w:lineRule="auto"/>
      <w:ind w:firstLineChars="170" w:firstLine="476"/>
      <w:jc w:val="left"/>
      <w:outlineLvl w:val="1"/>
    </w:pPr>
    <w:rPr>
      <w:rFonts w:ascii="黑体" w:eastAsia="黑体" w:hAnsi="黑体" w:cs="Times New Roman"/>
      <w:kern w:val="0"/>
      <w:sz w:val="28"/>
    </w:rPr>
  </w:style>
  <w:style w:type="paragraph" w:customStyle="1" w:styleId="Style33">
    <w:name w:val="_Style 33"/>
    <w:basedOn w:val="a"/>
    <w:next w:val="af4"/>
    <w:uiPriority w:val="34"/>
    <w:qFormat/>
    <w:pPr>
      <w:ind w:firstLineChars="200" w:firstLine="420"/>
    </w:pPr>
    <w:rPr>
      <w:rFonts w:ascii="Calibri" w:eastAsia="宋体" w:hAnsi="Calibri" w:cs="Times New Roman"/>
    </w:rPr>
  </w:style>
  <w:style w:type="paragraph" w:styleId="af5">
    <w:name w:val="No Spacing"/>
    <w:link w:val="af6"/>
    <w:uiPriority w:val="1"/>
    <w:qFormat/>
    <w:rPr>
      <w:rFonts w:asciiTheme="minorHAnsi" w:eastAsiaTheme="minorEastAsia" w:hAnsiTheme="minorHAnsi" w:cstheme="minorBidi"/>
      <w:sz w:val="22"/>
      <w:szCs w:val="22"/>
    </w:rPr>
  </w:style>
  <w:style w:type="character" w:customStyle="1" w:styleId="af6">
    <w:name w:val="无间隔 字符"/>
    <w:basedOn w:val="a0"/>
    <w:link w:val="af5"/>
    <w:uiPriority w:val="1"/>
    <w:qFormat/>
    <w:rPr>
      <w:kern w:val="0"/>
      <w:sz w:val="22"/>
    </w:rPr>
  </w:style>
  <w:style w:type="paragraph" w:customStyle="1" w:styleId="af7">
    <w:name w:val="表名"/>
    <w:basedOn w:val="a"/>
    <w:qFormat/>
    <w:pPr>
      <w:jc w:val="center"/>
    </w:pPr>
    <w:rPr>
      <w:rFonts w:ascii="黑体" w:hAnsi="黑体"/>
      <w:b/>
      <w:szCs w:val="32"/>
    </w:rPr>
  </w:style>
  <w:style w:type="paragraph" w:customStyle="1" w:styleId="af8">
    <w:name w:val="表格文字"/>
    <w:basedOn w:val="a"/>
    <w:qFormat/>
    <w:rPr>
      <w:sz w:val="20"/>
    </w:rPr>
  </w:style>
  <w:style w:type="paragraph" w:styleId="af9">
    <w:name w:val="Title"/>
    <w:basedOn w:val="a"/>
    <w:link w:val="afa"/>
    <w:uiPriority w:val="1"/>
    <w:qFormat/>
    <w:rsid w:val="000E6F5C"/>
    <w:pPr>
      <w:autoSpaceDE w:val="0"/>
      <w:autoSpaceDN w:val="0"/>
      <w:spacing w:before="28"/>
      <w:ind w:left="1252" w:right="1649"/>
      <w:jc w:val="center"/>
    </w:pPr>
    <w:rPr>
      <w:rFonts w:ascii="黑体" w:eastAsia="黑体" w:hAnsi="黑体" w:cs="黑体"/>
      <w:kern w:val="0"/>
      <w:sz w:val="52"/>
      <w:szCs w:val="52"/>
    </w:rPr>
  </w:style>
  <w:style w:type="character" w:customStyle="1" w:styleId="afa">
    <w:name w:val="标题 字符"/>
    <w:basedOn w:val="a0"/>
    <w:link w:val="af9"/>
    <w:uiPriority w:val="1"/>
    <w:rsid w:val="000E6F5C"/>
    <w:rPr>
      <w:rFonts w:ascii="黑体" w:eastAsia="黑体" w:hAnsi="黑体" w:cs="黑体"/>
      <w:sz w:val="52"/>
      <w:szCs w:val="52"/>
    </w:rPr>
  </w:style>
  <w:style w:type="paragraph" w:styleId="afb">
    <w:name w:val="Body Text"/>
    <w:basedOn w:val="a"/>
    <w:link w:val="afc"/>
    <w:uiPriority w:val="1"/>
    <w:semiHidden/>
    <w:unhideWhenUsed/>
    <w:qFormat/>
    <w:rsid w:val="000E6F5C"/>
    <w:pPr>
      <w:autoSpaceDE w:val="0"/>
      <w:autoSpaceDN w:val="0"/>
      <w:ind w:left="480"/>
      <w:jc w:val="left"/>
    </w:pPr>
    <w:rPr>
      <w:rFonts w:ascii="仿宋" w:eastAsia="仿宋" w:hAnsi="仿宋" w:cs="仿宋"/>
      <w:kern w:val="0"/>
      <w:sz w:val="24"/>
      <w:szCs w:val="24"/>
    </w:rPr>
  </w:style>
  <w:style w:type="character" w:customStyle="1" w:styleId="afc">
    <w:name w:val="正文文本 字符"/>
    <w:basedOn w:val="a0"/>
    <w:link w:val="afb"/>
    <w:uiPriority w:val="1"/>
    <w:semiHidden/>
    <w:rsid w:val="000E6F5C"/>
    <w:rPr>
      <w:rFonts w:ascii="仿宋" w:eastAsia="仿宋" w:hAnsi="仿宋" w:cs="仿宋"/>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19</Pages>
  <Words>1836</Words>
  <Characters>10466</Characters>
  <Application>Microsoft Office Word</Application>
  <DocSecurity>0</DocSecurity>
  <Lines>87</Lines>
  <Paragraphs>24</Paragraphs>
  <ScaleCrop>false</ScaleCrop>
  <Company>版本号：V1.0</Company>
  <LinksUpToDate>false</LinksUpToDate>
  <CharactersWithSpaces>12278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内江市高级技工学校电子商务专业人才培养方案</dc:title>
  <dc:creator>适用年级：2021级</dc:creator>
  <cp:lastModifiedBy>yuancheng zhong</cp:lastModifiedBy>
  <cp:revision>12</cp:revision>
  <cp:lastPrinted>2021-07-02T09:44:00Z</cp:lastPrinted>
  <dcterms:created xsi:type="dcterms:W3CDTF">2021-07-02T03:04:00Z</dcterms:created>
  <dcterms:modified xsi:type="dcterms:W3CDTF">2023-11-28T00:46:00Z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